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8472" w14:textId="77777777" w:rsidR="008E6B1F" w:rsidRDefault="008E6B1F"/>
    <w:tbl>
      <w:tblPr>
        <w:tblStyle w:val="TableGrid"/>
        <w:tblW w:w="10900" w:type="dxa"/>
        <w:tblCellMar>
          <w:left w:w="14" w:type="dxa"/>
          <w:right w:w="86" w:type="dxa"/>
        </w:tblCellMar>
        <w:tblLook w:val="04A0" w:firstRow="1" w:lastRow="0" w:firstColumn="1" w:lastColumn="0" w:noHBand="0" w:noVBand="1"/>
      </w:tblPr>
      <w:tblGrid>
        <w:gridCol w:w="2700"/>
        <w:gridCol w:w="8200"/>
      </w:tblGrid>
      <w:tr w:rsidR="00CA7CB7" w14:paraId="6F89DDC7" w14:textId="77777777" w:rsidTr="00B52711">
        <w:tc>
          <w:tcPr>
            <w:tcW w:w="10900" w:type="dxa"/>
            <w:gridSpan w:val="2"/>
            <w:tcBorders>
              <w:top w:val="nil"/>
              <w:left w:val="nil"/>
              <w:bottom w:val="nil"/>
              <w:right w:val="nil"/>
            </w:tcBorders>
          </w:tcPr>
          <w:p w14:paraId="6F89DDC2" w14:textId="185EED66" w:rsidR="00F74B72" w:rsidRPr="00342ADE" w:rsidRDefault="002170C5" w:rsidP="002170C5">
            <w:pPr>
              <w:ind w:right="1984"/>
              <w:jc w:val="center"/>
              <w:rPr>
                <w:rFonts w:asciiTheme="minorHAnsi" w:eastAsia="Times New Roman" w:hAnsiTheme="minorHAnsi" w:cs="Times New Roman"/>
                <w:sz w:val="36"/>
                <w:szCs w:val="36"/>
              </w:rPr>
            </w:pPr>
            <w:r>
              <w:rPr>
                <w:b/>
                <w:sz w:val="36"/>
              </w:rPr>
              <w:t xml:space="preserve">                      </w:t>
            </w:r>
            <w:r w:rsidR="00F74B72" w:rsidRPr="00342ADE">
              <w:rPr>
                <w:rFonts w:asciiTheme="minorHAnsi" w:hAnsiTheme="minorHAnsi"/>
                <w:b/>
                <w:sz w:val="36"/>
              </w:rPr>
              <w:t xml:space="preserve">Chemical Name:  </w:t>
            </w:r>
            <w:r w:rsidR="00E47649" w:rsidRPr="007D7BAE">
              <w:rPr>
                <w:rFonts w:asciiTheme="minorHAnsi" w:hAnsiTheme="minorHAnsi"/>
                <w:b/>
                <w:sz w:val="36"/>
                <w:highlight w:val="yellow"/>
              </w:rPr>
              <w:t>XXXX</w:t>
            </w:r>
          </w:p>
          <w:p w14:paraId="6F89DDC3" w14:textId="247BBA2E" w:rsidR="00F74B72" w:rsidRDefault="00F74B72" w:rsidP="00F74B72">
            <w:pPr>
              <w:spacing w:before="1"/>
              <w:ind w:left="2144" w:right="1986"/>
              <w:jc w:val="center"/>
              <w:rPr>
                <w:rFonts w:asciiTheme="minorHAnsi" w:hAnsiTheme="minorHAnsi"/>
                <w:b/>
                <w:sz w:val="28"/>
              </w:rPr>
            </w:pPr>
            <w:r w:rsidRPr="00342ADE">
              <w:rPr>
                <w:rFonts w:asciiTheme="minorHAnsi" w:hAnsiTheme="minorHAnsi"/>
                <w:b/>
                <w:sz w:val="28"/>
              </w:rPr>
              <w:t>STANDARD</w:t>
            </w:r>
            <w:r w:rsidRPr="00342ADE">
              <w:rPr>
                <w:rFonts w:asciiTheme="minorHAnsi" w:hAnsiTheme="minorHAnsi"/>
                <w:b/>
                <w:spacing w:val="-25"/>
                <w:sz w:val="28"/>
              </w:rPr>
              <w:t xml:space="preserve"> </w:t>
            </w:r>
            <w:r w:rsidRPr="00342ADE">
              <w:rPr>
                <w:rFonts w:asciiTheme="minorHAnsi" w:hAnsiTheme="minorHAnsi"/>
                <w:b/>
                <w:sz w:val="28"/>
              </w:rPr>
              <w:t>OPERATING</w:t>
            </w:r>
            <w:r w:rsidRPr="00342ADE">
              <w:rPr>
                <w:rFonts w:asciiTheme="minorHAnsi" w:hAnsiTheme="minorHAnsi"/>
                <w:b/>
                <w:spacing w:val="-25"/>
                <w:sz w:val="28"/>
              </w:rPr>
              <w:t xml:space="preserve"> </w:t>
            </w:r>
            <w:r w:rsidRPr="00342ADE">
              <w:rPr>
                <w:rFonts w:asciiTheme="minorHAnsi" w:hAnsiTheme="minorHAnsi"/>
                <w:b/>
                <w:sz w:val="28"/>
              </w:rPr>
              <w:t>PROCEDURES</w:t>
            </w:r>
          </w:p>
          <w:p w14:paraId="6F89DDC5" w14:textId="2D1FE83B" w:rsidR="007C0111" w:rsidRPr="00D512A5" w:rsidRDefault="007C0111" w:rsidP="00F74B72">
            <w:pPr>
              <w:spacing w:before="4" w:line="270" w:lineRule="exact"/>
              <w:rPr>
                <w:rFonts w:asciiTheme="majorHAnsi" w:hAnsiTheme="majorHAnsi"/>
                <w:sz w:val="27"/>
                <w:szCs w:val="27"/>
              </w:rPr>
            </w:pPr>
          </w:p>
          <w:p w14:paraId="6F89DDC6" w14:textId="1ABA7E73" w:rsidR="007C0111" w:rsidRPr="00342ADE" w:rsidRDefault="00F74B72" w:rsidP="006A4518">
            <w:pPr>
              <w:ind w:left="119"/>
              <w:jc w:val="both"/>
              <w:rPr>
                <w:rFonts w:asciiTheme="minorHAnsi" w:hAnsiTheme="minorHAnsi"/>
                <w:spacing w:val="-1"/>
                <w:sz w:val="26"/>
                <w:szCs w:val="26"/>
              </w:rPr>
            </w:pPr>
            <w:r w:rsidRPr="00342ADE">
              <w:rPr>
                <w:rFonts w:asciiTheme="minorHAnsi" w:hAnsiTheme="minorHAnsi"/>
                <w:sz w:val="26"/>
                <w:szCs w:val="26"/>
              </w:rPr>
              <w:t>According</w:t>
            </w:r>
            <w:r w:rsidRPr="00342ADE">
              <w:rPr>
                <w:rFonts w:asciiTheme="minorHAnsi" w:hAnsiTheme="minorHAnsi"/>
                <w:spacing w:val="-6"/>
                <w:sz w:val="26"/>
                <w:szCs w:val="26"/>
              </w:rPr>
              <w:t xml:space="preserve"> </w:t>
            </w:r>
            <w:r w:rsidRPr="00342ADE">
              <w:rPr>
                <w:rFonts w:asciiTheme="minorHAnsi" w:hAnsiTheme="minorHAnsi"/>
                <w:sz w:val="26"/>
                <w:szCs w:val="26"/>
              </w:rPr>
              <w:t>to</w:t>
            </w:r>
            <w:r w:rsidRPr="00342ADE">
              <w:rPr>
                <w:rFonts w:asciiTheme="minorHAnsi" w:hAnsiTheme="minorHAnsi"/>
                <w:spacing w:val="-6"/>
                <w:sz w:val="26"/>
                <w:szCs w:val="26"/>
              </w:rPr>
              <w:t xml:space="preserve"> </w:t>
            </w:r>
            <w:r w:rsidRPr="00342ADE">
              <w:rPr>
                <w:rFonts w:asciiTheme="minorHAnsi" w:hAnsiTheme="minorHAnsi"/>
                <w:sz w:val="26"/>
                <w:szCs w:val="26"/>
              </w:rPr>
              <w:t>the</w:t>
            </w:r>
            <w:r w:rsidRPr="00342ADE">
              <w:rPr>
                <w:rFonts w:asciiTheme="minorHAnsi" w:hAnsiTheme="minorHAnsi"/>
                <w:spacing w:val="-5"/>
                <w:sz w:val="26"/>
                <w:szCs w:val="26"/>
              </w:rPr>
              <w:t xml:space="preserve"> </w:t>
            </w:r>
            <w:r w:rsidRPr="00342ADE">
              <w:rPr>
                <w:rFonts w:asciiTheme="minorHAnsi" w:hAnsiTheme="minorHAnsi"/>
                <w:spacing w:val="-1"/>
                <w:sz w:val="26"/>
                <w:szCs w:val="26"/>
              </w:rPr>
              <w:t>Safety</w:t>
            </w:r>
            <w:r w:rsidRPr="00342ADE">
              <w:rPr>
                <w:rFonts w:asciiTheme="minorHAnsi" w:hAnsiTheme="minorHAnsi"/>
                <w:spacing w:val="-5"/>
                <w:sz w:val="26"/>
                <w:szCs w:val="26"/>
              </w:rPr>
              <w:t xml:space="preserve"> </w:t>
            </w:r>
            <w:r w:rsidRPr="00342ADE">
              <w:rPr>
                <w:rFonts w:asciiTheme="minorHAnsi" w:hAnsiTheme="minorHAnsi"/>
                <w:spacing w:val="-1"/>
                <w:sz w:val="26"/>
                <w:szCs w:val="26"/>
              </w:rPr>
              <w:t>Data</w:t>
            </w:r>
            <w:r w:rsidRPr="00342ADE">
              <w:rPr>
                <w:rFonts w:asciiTheme="minorHAnsi" w:hAnsiTheme="minorHAnsi"/>
                <w:spacing w:val="-6"/>
                <w:sz w:val="26"/>
                <w:szCs w:val="26"/>
              </w:rPr>
              <w:t xml:space="preserve"> </w:t>
            </w:r>
            <w:r w:rsidRPr="00342ADE">
              <w:rPr>
                <w:rFonts w:asciiTheme="minorHAnsi" w:hAnsiTheme="minorHAnsi"/>
                <w:spacing w:val="-1"/>
                <w:sz w:val="26"/>
                <w:szCs w:val="26"/>
              </w:rPr>
              <w:t>Sheet</w:t>
            </w:r>
            <w:r w:rsidRPr="00342ADE">
              <w:rPr>
                <w:rFonts w:asciiTheme="minorHAnsi" w:hAnsiTheme="minorHAnsi"/>
                <w:spacing w:val="-6"/>
                <w:sz w:val="26"/>
                <w:szCs w:val="26"/>
              </w:rPr>
              <w:t xml:space="preserve"> </w:t>
            </w:r>
            <w:r w:rsidR="00DC6AC1" w:rsidRPr="00342ADE">
              <w:rPr>
                <w:rFonts w:asciiTheme="minorHAnsi" w:hAnsiTheme="minorHAnsi"/>
                <w:spacing w:val="-1"/>
                <w:sz w:val="26"/>
                <w:szCs w:val="26"/>
              </w:rPr>
              <w:t>(</w:t>
            </w:r>
            <w:r w:rsidRPr="00342ADE">
              <w:rPr>
                <w:rFonts w:asciiTheme="minorHAnsi" w:hAnsiTheme="minorHAnsi"/>
                <w:spacing w:val="-1"/>
                <w:sz w:val="26"/>
                <w:szCs w:val="26"/>
              </w:rPr>
              <w:t>SDS)</w:t>
            </w:r>
            <w:r w:rsidR="00D42719" w:rsidRPr="00342ADE">
              <w:rPr>
                <w:rFonts w:asciiTheme="minorHAnsi" w:hAnsiTheme="minorHAnsi"/>
                <w:spacing w:val="-7"/>
                <w:sz w:val="26"/>
                <w:szCs w:val="26"/>
              </w:rPr>
              <w:t xml:space="preserve"> </w:t>
            </w:r>
            <w:r w:rsidRPr="00342ADE">
              <w:rPr>
                <w:rFonts w:asciiTheme="minorHAnsi" w:hAnsiTheme="minorHAnsi"/>
                <w:spacing w:val="-1"/>
                <w:sz w:val="26"/>
                <w:szCs w:val="26"/>
              </w:rPr>
              <w:t>for</w:t>
            </w:r>
            <w:r w:rsidR="00C747D8" w:rsidRPr="00342ADE">
              <w:rPr>
                <w:rFonts w:asciiTheme="minorHAnsi" w:hAnsiTheme="minorHAnsi"/>
                <w:spacing w:val="-1"/>
                <w:sz w:val="26"/>
                <w:szCs w:val="26"/>
              </w:rPr>
              <w:t xml:space="preserve"> </w:t>
            </w:r>
            <w:r w:rsidR="00E47649" w:rsidRPr="007D7BAE">
              <w:rPr>
                <w:rFonts w:asciiTheme="minorHAnsi" w:hAnsiTheme="minorHAnsi"/>
                <w:spacing w:val="-1"/>
                <w:sz w:val="26"/>
                <w:szCs w:val="26"/>
                <w:highlight w:val="yellow"/>
              </w:rPr>
              <w:t>XXXX</w:t>
            </w:r>
            <w:r w:rsidR="00B52711" w:rsidRPr="00342ADE">
              <w:rPr>
                <w:rFonts w:asciiTheme="minorHAnsi" w:hAnsiTheme="minorHAnsi"/>
                <w:spacing w:val="-1"/>
                <w:sz w:val="26"/>
                <w:szCs w:val="26"/>
              </w:rPr>
              <w:t xml:space="preserve">, </w:t>
            </w:r>
            <w:r w:rsidR="00D4399E" w:rsidRPr="00342ADE">
              <w:rPr>
                <w:rFonts w:asciiTheme="minorHAnsi" w:hAnsiTheme="minorHAnsi"/>
                <w:spacing w:val="-1"/>
                <w:sz w:val="26"/>
                <w:szCs w:val="26"/>
              </w:rPr>
              <w:t>s</w:t>
            </w:r>
            <w:r w:rsidRPr="00342ADE">
              <w:rPr>
                <w:rFonts w:asciiTheme="minorHAnsi" w:hAnsiTheme="minorHAnsi"/>
                <w:sz w:val="26"/>
                <w:szCs w:val="26"/>
              </w:rPr>
              <w:t>pecial</w:t>
            </w:r>
            <w:r w:rsidRPr="00342ADE">
              <w:rPr>
                <w:rFonts w:asciiTheme="minorHAnsi" w:hAnsiTheme="minorHAnsi"/>
                <w:spacing w:val="-6"/>
                <w:sz w:val="26"/>
                <w:szCs w:val="26"/>
              </w:rPr>
              <w:t xml:space="preserve"> </w:t>
            </w:r>
            <w:r w:rsidRPr="00342ADE">
              <w:rPr>
                <w:rFonts w:asciiTheme="minorHAnsi" w:hAnsiTheme="minorHAnsi"/>
                <w:sz w:val="26"/>
                <w:szCs w:val="26"/>
              </w:rPr>
              <w:t>precautions</w:t>
            </w:r>
            <w:r w:rsidRPr="00342ADE">
              <w:rPr>
                <w:rFonts w:asciiTheme="minorHAnsi" w:hAnsiTheme="minorHAnsi"/>
                <w:spacing w:val="-5"/>
                <w:sz w:val="26"/>
                <w:szCs w:val="26"/>
              </w:rPr>
              <w:t xml:space="preserve"> </w:t>
            </w:r>
            <w:r w:rsidRPr="00342ADE">
              <w:rPr>
                <w:rFonts w:asciiTheme="minorHAnsi" w:hAnsiTheme="minorHAnsi"/>
                <w:sz w:val="26"/>
                <w:szCs w:val="26"/>
              </w:rPr>
              <w:t>must</w:t>
            </w:r>
            <w:r w:rsidRPr="00342ADE">
              <w:rPr>
                <w:rFonts w:asciiTheme="minorHAnsi" w:hAnsiTheme="minorHAnsi"/>
                <w:spacing w:val="-6"/>
                <w:sz w:val="26"/>
                <w:szCs w:val="26"/>
              </w:rPr>
              <w:t xml:space="preserve"> </w:t>
            </w:r>
            <w:r w:rsidRPr="00342ADE">
              <w:rPr>
                <w:rFonts w:asciiTheme="minorHAnsi" w:hAnsiTheme="minorHAnsi"/>
                <w:sz w:val="26"/>
                <w:szCs w:val="26"/>
              </w:rPr>
              <w:t>be</w:t>
            </w:r>
            <w:r w:rsidRPr="00342ADE">
              <w:rPr>
                <w:rFonts w:asciiTheme="minorHAnsi" w:hAnsiTheme="minorHAnsi"/>
                <w:spacing w:val="29"/>
                <w:w w:val="99"/>
                <w:sz w:val="26"/>
                <w:szCs w:val="26"/>
              </w:rPr>
              <w:t xml:space="preserve"> </w:t>
            </w:r>
            <w:r w:rsidRPr="00342ADE">
              <w:rPr>
                <w:rFonts w:asciiTheme="minorHAnsi" w:hAnsiTheme="minorHAnsi"/>
                <w:spacing w:val="-1"/>
                <w:sz w:val="26"/>
                <w:szCs w:val="26"/>
              </w:rPr>
              <w:t>taken</w:t>
            </w:r>
            <w:r w:rsidRPr="00342ADE">
              <w:rPr>
                <w:rFonts w:asciiTheme="minorHAnsi" w:hAnsiTheme="minorHAnsi"/>
                <w:spacing w:val="-6"/>
                <w:sz w:val="26"/>
                <w:szCs w:val="26"/>
              </w:rPr>
              <w:t xml:space="preserve"> </w:t>
            </w:r>
            <w:r w:rsidRPr="00342ADE">
              <w:rPr>
                <w:rFonts w:asciiTheme="minorHAnsi" w:hAnsiTheme="minorHAnsi"/>
                <w:spacing w:val="-1"/>
                <w:sz w:val="26"/>
                <w:szCs w:val="26"/>
              </w:rPr>
              <w:t>when</w:t>
            </w:r>
            <w:r w:rsidRPr="00342ADE">
              <w:rPr>
                <w:rFonts w:asciiTheme="minorHAnsi" w:hAnsiTheme="minorHAnsi"/>
                <w:spacing w:val="-5"/>
                <w:sz w:val="26"/>
                <w:szCs w:val="26"/>
              </w:rPr>
              <w:t xml:space="preserve"> </w:t>
            </w:r>
            <w:r w:rsidRPr="00342ADE">
              <w:rPr>
                <w:rFonts w:asciiTheme="minorHAnsi" w:hAnsiTheme="minorHAnsi"/>
                <w:spacing w:val="-1"/>
                <w:sz w:val="26"/>
                <w:szCs w:val="26"/>
              </w:rPr>
              <w:t>working</w:t>
            </w:r>
            <w:r w:rsidRPr="00342ADE">
              <w:rPr>
                <w:rFonts w:asciiTheme="minorHAnsi" w:hAnsiTheme="minorHAnsi"/>
                <w:spacing w:val="-7"/>
                <w:sz w:val="26"/>
                <w:szCs w:val="26"/>
              </w:rPr>
              <w:t xml:space="preserve"> </w:t>
            </w:r>
            <w:r w:rsidRPr="00342ADE">
              <w:rPr>
                <w:rFonts w:asciiTheme="minorHAnsi" w:hAnsiTheme="minorHAnsi"/>
                <w:spacing w:val="-1"/>
                <w:sz w:val="26"/>
                <w:szCs w:val="26"/>
              </w:rPr>
              <w:t>with</w:t>
            </w:r>
            <w:r w:rsidRPr="00342ADE">
              <w:rPr>
                <w:rFonts w:asciiTheme="minorHAnsi" w:hAnsiTheme="minorHAnsi"/>
                <w:spacing w:val="-6"/>
                <w:sz w:val="26"/>
                <w:szCs w:val="26"/>
              </w:rPr>
              <w:t xml:space="preserve"> </w:t>
            </w:r>
            <w:r w:rsidRPr="00342ADE">
              <w:rPr>
                <w:rFonts w:asciiTheme="minorHAnsi" w:hAnsiTheme="minorHAnsi"/>
                <w:spacing w:val="-1"/>
                <w:sz w:val="26"/>
                <w:szCs w:val="26"/>
              </w:rPr>
              <w:t>this</w:t>
            </w:r>
            <w:r w:rsidRPr="00342ADE">
              <w:rPr>
                <w:rFonts w:asciiTheme="minorHAnsi" w:hAnsiTheme="minorHAnsi"/>
                <w:spacing w:val="-6"/>
                <w:sz w:val="26"/>
                <w:szCs w:val="26"/>
              </w:rPr>
              <w:t xml:space="preserve"> </w:t>
            </w:r>
            <w:r w:rsidR="00E92470" w:rsidRPr="00342ADE">
              <w:rPr>
                <w:rFonts w:asciiTheme="minorHAnsi" w:hAnsiTheme="minorHAnsi"/>
                <w:spacing w:val="-1"/>
                <w:sz w:val="26"/>
                <w:szCs w:val="26"/>
              </w:rPr>
              <w:t xml:space="preserve">chemical. </w:t>
            </w:r>
            <w:r w:rsidR="009F71BD" w:rsidRPr="00342ADE">
              <w:rPr>
                <w:rFonts w:asciiTheme="minorHAnsi" w:hAnsiTheme="minorHAnsi"/>
                <w:sz w:val="26"/>
                <w:szCs w:val="26"/>
              </w:rPr>
              <w:t xml:space="preserve">This </w:t>
            </w:r>
            <w:r w:rsidR="00B52711" w:rsidRPr="00342ADE">
              <w:rPr>
                <w:rFonts w:asciiTheme="minorHAnsi" w:hAnsiTheme="minorHAnsi"/>
                <w:sz w:val="26"/>
                <w:szCs w:val="26"/>
              </w:rPr>
              <w:t xml:space="preserve">Standard Operating Procedure (SOP) </w:t>
            </w:r>
            <w:r w:rsidR="009F71BD" w:rsidRPr="00342ADE">
              <w:rPr>
                <w:rFonts w:asciiTheme="minorHAnsi" w:hAnsiTheme="minorHAnsi"/>
                <w:sz w:val="26"/>
                <w:szCs w:val="26"/>
              </w:rPr>
              <w:t xml:space="preserve">briefly describes the use of equipment and supplies maintained </w:t>
            </w:r>
            <w:r w:rsidR="00B52711" w:rsidRPr="00342ADE">
              <w:rPr>
                <w:rFonts w:asciiTheme="minorHAnsi" w:hAnsiTheme="minorHAnsi"/>
                <w:sz w:val="26"/>
                <w:szCs w:val="26"/>
              </w:rPr>
              <w:t xml:space="preserve">in </w:t>
            </w:r>
            <w:r w:rsidR="009F71BD" w:rsidRPr="00342ADE">
              <w:rPr>
                <w:rFonts w:asciiTheme="minorHAnsi" w:hAnsiTheme="minorHAnsi"/>
                <w:sz w:val="26"/>
                <w:szCs w:val="26"/>
              </w:rPr>
              <w:t xml:space="preserve">the </w:t>
            </w:r>
            <w:r w:rsidR="00B52711" w:rsidRPr="00342ADE">
              <w:rPr>
                <w:rFonts w:asciiTheme="minorHAnsi" w:hAnsiTheme="minorHAnsi"/>
                <w:sz w:val="26"/>
                <w:szCs w:val="26"/>
              </w:rPr>
              <w:t>lab/</w:t>
            </w:r>
            <w:r w:rsidR="009F71BD" w:rsidRPr="00342ADE">
              <w:rPr>
                <w:rFonts w:asciiTheme="minorHAnsi" w:hAnsiTheme="minorHAnsi"/>
                <w:sz w:val="26"/>
                <w:szCs w:val="26"/>
              </w:rPr>
              <w:t xml:space="preserve">facility, procedures that must be followed, and the responsibilities of personnel when working in these </w:t>
            </w:r>
            <w:r w:rsidR="00B52711" w:rsidRPr="00342ADE">
              <w:rPr>
                <w:rFonts w:asciiTheme="minorHAnsi" w:hAnsiTheme="minorHAnsi"/>
                <w:sz w:val="26"/>
                <w:szCs w:val="26"/>
              </w:rPr>
              <w:t>labs/</w:t>
            </w:r>
            <w:r w:rsidR="009F71BD" w:rsidRPr="00342ADE">
              <w:rPr>
                <w:rFonts w:asciiTheme="minorHAnsi" w:hAnsiTheme="minorHAnsi"/>
                <w:sz w:val="26"/>
                <w:szCs w:val="26"/>
              </w:rPr>
              <w:t xml:space="preserve">facilities. </w:t>
            </w:r>
            <w:r w:rsidR="00E57CBC">
              <w:rPr>
                <w:rFonts w:asciiTheme="minorHAnsi" w:hAnsiTheme="minorHAnsi"/>
                <w:sz w:val="26"/>
                <w:szCs w:val="26"/>
              </w:rPr>
              <w:t>Lab Manager of the company</w:t>
            </w:r>
            <w:r w:rsidR="00CA5974">
              <w:rPr>
                <w:rFonts w:asciiTheme="minorHAnsi" w:hAnsiTheme="minorHAnsi"/>
                <w:sz w:val="26"/>
                <w:szCs w:val="26"/>
              </w:rPr>
              <w:t xml:space="preserve"> or the designee should </w:t>
            </w:r>
            <w:r w:rsidR="00CA5974">
              <w:rPr>
                <w:rFonts w:asciiTheme="minorHAnsi" w:hAnsiTheme="minorHAnsi"/>
                <w:b/>
                <w:sz w:val="26"/>
                <w:szCs w:val="26"/>
                <w:highlight w:val="yellow"/>
              </w:rPr>
              <w:t>a</w:t>
            </w:r>
            <w:r w:rsidR="00EF2086" w:rsidRPr="00CA5974">
              <w:rPr>
                <w:rFonts w:asciiTheme="minorHAnsi" w:hAnsiTheme="minorHAnsi"/>
                <w:b/>
                <w:sz w:val="26"/>
                <w:szCs w:val="26"/>
                <w:highlight w:val="yellow"/>
              </w:rPr>
              <w:t xml:space="preserve">mend </w:t>
            </w:r>
            <w:r w:rsidR="00CA5974" w:rsidRPr="00CA5974">
              <w:rPr>
                <w:rFonts w:asciiTheme="minorHAnsi" w:hAnsiTheme="minorHAnsi"/>
                <w:b/>
                <w:sz w:val="26"/>
                <w:szCs w:val="26"/>
                <w:highlight w:val="yellow"/>
              </w:rPr>
              <w:t xml:space="preserve">this </w:t>
            </w:r>
            <w:r w:rsidR="004F312B" w:rsidRPr="00CA5974">
              <w:rPr>
                <w:rFonts w:asciiTheme="minorHAnsi" w:hAnsiTheme="minorHAnsi"/>
                <w:b/>
                <w:sz w:val="26"/>
                <w:szCs w:val="26"/>
                <w:highlight w:val="yellow"/>
              </w:rPr>
              <w:t>SOP</w:t>
            </w:r>
            <w:r w:rsidR="00C93955" w:rsidRPr="00CA5974">
              <w:rPr>
                <w:rFonts w:asciiTheme="minorHAnsi" w:hAnsiTheme="minorHAnsi"/>
                <w:b/>
                <w:sz w:val="26"/>
                <w:szCs w:val="26"/>
                <w:highlight w:val="yellow"/>
              </w:rPr>
              <w:t xml:space="preserve"> by entering text in the highlighted words</w:t>
            </w:r>
            <w:r w:rsidR="00A83497">
              <w:rPr>
                <w:rFonts w:asciiTheme="minorHAnsi" w:hAnsiTheme="minorHAnsi"/>
                <w:b/>
                <w:sz w:val="26"/>
                <w:szCs w:val="26"/>
                <w:highlight w:val="yellow"/>
              </w:rPr>
              <w:t xml:space="preserve"> in yellow</w:t>
            </w:r>
            <w:r w:rsidR="00CA5974" w:rsidRPr="00CA5974">
              <w:rPr>
                <w:rFonts w:asciiTheme="minorHAnsi" w:hAnsiTheme="minorHAnsi"/>
                <w:b/>
                <w:sz w:val="26"/>
                <w:szCs w:val="26"/>
                <w:highlight w:val="yellow"/>
              </w:rPr>
              <w:t xml:space="preserve"> </w:t>
            </w:r>
            <w:r w:rsidR="00A83497">
              <w:rPr>
                <w:rFonts w:asciiTheme="minorHAnsi" w:hAnsiTheme="minorHAnsi"/>
                <w:b/>
                <w:sz w:val="26"/>
                <w:szCs w:val="26"/>
                <w:highlight w:val="yellow"/>
              </w:rPr>
              <w:t xml:space="preserve">to </w:t>
            </w:r>
            <w:r w:rsidR="00C93955" w:rsidRPr="00CA5974">
              <w:rPr>
                <w:rFonts w:asciiTheme="minorHAnsi" w:hAnsiTheme="minorHAnsi"/>
                <w:b/>
                <w:sz w:val="26"/>
                <w:szCs w:val="26"/>
                <w:highlight w:val="yellow"/>
              </w:rPr>
              <w:t>include specifics for your labs</w:t>
            </w:r>
            <w:r w:rsidR="00CA5974">
              <w:rPr>
                <w:rFonts w:asciiTheme="minorHAnsi" w:hAnsiTheme="minorHAnsi"/>
                <w:b/>
                <w:sz w:val="26"/>
                <w:szCs w:val="26"/>
              </w:rPr>
              <w:t xml:space="preserve">. </w:t>
            </w:r>
            <w:r w:rsidR="009E4613">
              <w:rPr>
                <w:rFonts w:asciiTheme="minorHAnsi" w:hAnsiTheme="minorHAnsi"/>
                <w:bCs/>
                <w:sz w:val="26"/>
                <w:szCs w:val="26"/>
              </w:rPr>
              <w:t>Personnel</w:t>
            </w:r>
            <w:r w:rsidR="00CA5974" w:rsidRPr="009E4613">
              <w:rPr>
                <w:rFonts w:asciiTheme="minorHAnsi" w:hAnsiTheme="minorHAnsi"/>
                <w:bCs/>
                <w:sz w:val="26"/>
                <w:szCs w:val="26"/>
              </w:rPr>
              <w:t xml:space="preserve"> shall</w:t>
            </w:r>
            <w:r w:rsidR="00EF2086" w:rsidRPr="00342ADE">
              <w:rPr>
                <w:rFonts w:asciiTheme="minorHAnsi" w:hAnsiTheme="minorHAnsi"/>
                <w:sz w:val="26"/>
                <w:szCs w:val="26"/>
              </w:rPr>
              <w:t xml:space="preserve"> not conduct experiments, even pilot studies, which are not described in this approved SOP.  </w:t>
            </w:r>
            <w:r w:rsidR="009F71BD" w:rsidRPr="00342ADE">
              <w:rPr>
                <w:rFonts w:asciiTheme="minorHAnsi" w:hAnsiTheme="minorHAnsi"/>
                <w:sz w:val="26"/>
                <w:szCs w:val="26"/>
              </w:rPr>
              <w:t xml:space="preserve">It is essential that all personnel follow the appropriate procedures outlined in this </w:t>
            </w:r>
            <w:r w:rsidR="00487F3D" w:rsidRPr="00342ADE">
              <w:rPr>
                <w:rFonts w:asciiTheme="minorHAnsi" w:hAnsiTheme="minorHAnsi"/>
                <w:sz w:val="26"/>
                <w:szCs w:val="26"/>
              </w:rPr>
              <w:t>SOP</w:t>
            </w:r>
            <w:r w:rsidR="009F71BD" w:rsidRPr="00342ADE">
              <w:rPr>
                <w:rFonts w:asciiTheme="minorHAnsi" w:hAnsiTheme="minorHAnsi"/>
                <w:sz w:val="26"/>
                <w:szCs w:val="26"/>
              </w:rPr>
              <w:t xml:space="preserve">. </w:t>
            </w:r>
            <w:r w:rsidR="002B384B" w:rsidRPr="00342ADE">
              <w:rPr>
                <w:rFonts w:asciiTheme="minorHAnsi" w:hAnsiTheme="minorHAnsi"/>
                <w:b/>
                <w:sz w:val="26"/>
                <w:szCs w:val="26"/>
              </w:rPr>
              <w:t>Please provide the SDS associated with this chemical</w:t>
            </w:r>
            <w:r w:rsidR="002B384B">
              <w:rPr>
                <w:rFonts w:asciiTheme="minorHAnsi" w:hAnsiTheme="minorHAnsi"/>
                <w:b/>
                <w:sz w:val="26"/>
                <w:szCs w:val="26"/>
              </w:rPr>
              <w:t xml:space="preserve"> to all lab personnel working with it</w:t>
            </w:r>
            <w:r w:rsidR="002B384B" w:rsidRPr="00342ADE">
              <w:rPr>
                <w:rFonts w:asciiTheme="minorHAnsi" w:hAnsiTheme="minorHAnsi"/>
                <w:b/>
                <w:sz w:val="26"/>
                <w:szCs w:val="26"/>
              </w:rPr>
              <w:t>.</w:t>
            </w:r>
          </w:p>
        </w:tc>
      </w:tr>
      <w:tr w:rsidR="00D42719" w14:paraId="6F89DDC9" w14:textId="77777777" w:rsidTr="00B52711">
        <w:trPr>
          <w:trHeight w:val="288"/>
        </w:trPr>
        <w:tc>
          <w:tcPr>
            <w:tcW w:w="10900" w:type="dxa"/>
            <w:gridSpan w:val="2"/>
            <w:tcBorders>
              <w:top w:val="nil"/>
              <w:left w:val="nil"/>
              <w:right w:val="nil"/>
            </w:tcBorders>
            <w:shd w:val="clear" w:color="auto" w:fill="auto"/>
          </w:tcPr>
          <w:p w14:paraId="14ED60A6" w14:textId="77777777" w:rsidR="008C2EBE" w:rsidRPr="00342ADE" w:rsidRDefault="008C2EBE" w:rsidP="000A472A">
            <w:pPr>
              <w:jc w:val="center"/>
              <w:rPr>
                <w:rFonts w:asciiTheme="minorHAnsi" w:hAnsiTheme="minorHAnsi"/>
                <w:b/>
              </w:rPr>
            </w:pPr>
          </w:p>
          <w:p w14:paraId="6F89DDC8" w14:textId="48197096" w:rsidR="00D42719" w:rsidRPr="00342ADE" w:rsidRDefault="00E57CBC" w:rsidP="0090249A">
            <w:pPr>
              <w:jc w:val="center"/>
              <w:rPr>
                <w:rFonts w:asciiTheme="minorHAnsi" w:hAnsiTheme="minorHAnsi"/>
                <w:b/>
              </w:rPr>
            </w:pPr>
            <w:r>
              <w:rPr>
                <w:rFonts w:asciiTheme="minorHAnsi" w:hAnsiTheme="minorHAnsi"/>
                <w:b/>
              </w:rPr>
              <w:t>Lab Manager</w:t>
            </w:r>
            <w:r w:rsidR="00D8001C" w:rsidRPr="00342ADE">
              <w:rPr>
                <w:rFonts w:asciiTheme="minorHAnsi" w:hAnsiTheme="minorHAnsi"/>
                <w:b/>
              </w:rPr>
              <w:t xml:space="preserve"> Information</w:t>
            </w:r>
          </w:p>
        </w:tc>
      </w:tr>
      <w:tr w:rsidR="00FE4A2B" w14:paraId="6F89DDCC" w14:textId="77777777" w:rsidTr="00AC4834">
        <w:trPr>
          <w:trHeight w:val="432"/>
        </w:trPr>
        <w:tc>
          <w:tcPr>
            <w:tcW w:w="2700" w:type="dxa"/>
            <w:shd w:val="clear" w:color="auto" w:fill="auto"/>
            <w:vAlign w:val="center"/>
          </w:tcPr>
          <w:p w14:paraId="6F89DDCA" w14:textId="72C090B3" w:rsidR="00FE4A2B" w:rsidRPr="00342ADE" w:rsidRDefault="00566BCF" w:rsidP="000B5B71">
            <w:pPr>
              <w:jc w:val="center"/>
              <w:rPr>
                <w:rFonts w:asciiTheme="minorHAnsi" w:hAnsiTheme="minorHAnsi"/>
                <w:b/>
              </w:rPr>
            </w:pPr>
            <w:r>
              <w:rPr>
                <w:rFonts w:asciiTheme="minorHAnsi" w:hAnsiTheme="minorHAnsi"/>
              </w:rPr>
              <w:t xml:space="preserve">Lab Manager’s </w:t>
            </w:r>
            <w:r w:rsidR="00FE4A2B" w:rsidRPr="00342ADE">
              <w:rPr>
                <w:rFonts w:asciiTheme="minorHAnsi" w:hAnsiTheme="minorHAnsi"/>
              </w:rPr>
              <w:t>Name:</w:t>
            </w:r>
          </w:p>
        </w:tc>
        <w:tc>
          <w:tcPr>
            <w:tcW w:w="8200" w:type="dxa"/>
            <w:shd w:val="clear" w:color="auto" w:fill="auto"/>
          </w:tcPr>
          <w:p w14:paraId="6F89DDCB" w14:textId="77777777" w:rsidR="00FE4A2B" w:rsidRPr="00342ADE" w:rsidRDefault="00FE4A2B" w:rsidP="000B5B71">
            <w:pPr>
              <w:jc w:val="center"/>
              <w:rPr>
                <w:rFonts w:asciiTheme="minorHAnsi" w:hAnsiTheme="minorHAnsi"/>
                <w:b/>
              </w:rPr>
            </w:pPr>
          </w:p>
        </w:tc>
      </w:tr>
      <w:tr w:rsidR="00E12FCA" w14:paraId="4E92C18D" w14:textId="77777777" w:rsidTr="00AC4834">
        <w:trPr>
          <w:trHeight w:val="467"/>
        </w:trPr>
        <w:tc>
          <w:tcPr>
            <w:tcW w:w="2700" w:type="dxa"/>
            <w:shd w:val="clear" w:color="auto" w:fill="auto"/>
            <w:vAlign w:val="center"/>
          </w:tcPr>
          <w:p w14:paraId="2E32814A" w14:textId="7B73C915" w:rsidR="00E12FCA" w:rsidRPr="00342ADE" w:rsidRDefault="00566BCF" w:rsidP="000B5B71">
            <w:pPr>
              <w:jc w:val="center"/>
              <w:rPr>
                <w:rFonts w:asciiTheme="minorHAnsi" w:hAnsiTheme="minorHAnsi"/>
              </w:rPr>
            </w:pPr>
            <w:r>
              <w:rPr>
                <w:rFonts w:asciiTheme="minorHAnsi" w:hAnsiTheme="minorHAnsi"/>
              </w:rPr>
              <w:t>Company Name</w:t>
            </w:r>
            <w:r w:rsidR="00E12FCA" w:rsidRPr="00342ADE">
              <w:rPr>
                <w:rFonts w:asciiTheme="minorHAnsi" w:hAnsiTheme="minorHAnsi"/>
              </w:rPr>
              <w:t>:</w:t>
            </w:r>
          </w:p>
        </w:tc>
        <w:tc>
          <w:tcPr>
            <w:tcW w:w="8200" w:type="dxa"/>
            <w:shd w:val="clear" w:color="auto" w:fill="auto"/>
          </w:tcPr>
          <w:p w14:paraId="6296CF12" w14:textId="77777777" w:rsidR="00E12FCA" w:rsidRPr="00342ADE" w:rsidRDefault="00E12FCA" w:rsidP="000B5B71">
            <w:pPr>
              <w:jc w:val="center"/>
              <w:rPr>
                <w:rFonts w:asciiTheme="minorHAnsi" w:hAnsiTheme="minorHAnsi"/>
                <w:b/>
              </w:rPr>
            </w:pPr>
          </w:p>
        </w:tc>
      </w:tr>
      <w:tr w:rsidR="00FE4A2B" w14:paraId="6F89DDD2" w14:textId="77777777" w:rsidTr="00AC4834">
        <w:trPr>
          <w:trHeight w:val="432"/>
        </w:trPr>
        <w:tc>
          <w:tcPr>
            <w:tcW w:w="2700" w:type="dxa"/>
            <w:tcBorders>
              <w:bottom w:val="single" w:sz="4" w:space="0" w:color="auto"/>
            </w:tcBorders>
            <w:shd w:val="clear" w:color="auto" w:fill="auto"/>
            <w:vAlign w:val="center"/>
          </w:tcPr>
          <w:p w14:paraId="6F89DDD0" w14:textId="77777777" w:rsidR="00FE4A2B" w:rsidRPr="00342ADE" w:rsidRDefault="00FE4A2B" w:rsidP="000B5B71">
            <w:pPr>
              <w:jc w:val="center"/>
              <w:rPr>
                <w:rFonts w:asciiTheme="minorHAnsi" w:hAnsiTheme="minorHAnsi"/>
                <w:b/>
              </w:rPr>
            </w:pPr>
            <w:r w:rsidRPr="00342ADE">
              <w:rPr>
                <w:rFonts w:asciiTheme="minorHAnsi" w:hAnsiTheme="minorHAnsi"/>
              </w:rPr>
              <w:t>Date:</w:t>
            </w:r>
          </w:p>
        </w:tc>
        <w:tc>
          <w:tcPr>
            <w:tcW w:w="8200" w:type="dxa"/>
            <w:tcBorders>
              <w:bottom w:val="single" w:sz="4" w:space="0" w:color="auto"/>
            </w:tcBorders>
            <w:shd w:val="clear" w:color="auto" w:fill="auto"/>
          </w:tcPr>
          <w:p w14:paraId="6F89DDD1" w14:textId="0075CBE2" w:rsidR="00FE4A2B" w:rsidRPr="00342ADE" w:rsidRDefault="00FE4A2B" w:rsidP="000B5B71">
            <w:pPr>
              <w:jc w:val="center"/>
              <w:rPr>
                <w:rFonts w:asciiTheme="minorHAnsi" w:hAnsiTheme="minorHAnsi"/>
                <w:b/>
              </w:rPr>
            </w:pPr>
          </w:p>
        </w:tc>
      </w:tr>
      <w:tr w:rsidR="00FE4A2B" w14:paraId="6F89DDD5" w14:textId="77777777" w:rsidTr="0040673F">
        <w:trPr>
          <w:trHeight w:val="458"/>
        </w:trPr>
        <w:tc>
          <w:tcPr>
            <w:tcW w:w="10900" w:type="dxa"/>
            <w:gridSpan w:val="2"/>
            <w:tcBorders>
              <w:left w:val="nil"/>
              <w:bottom w:val="single" w:sz="4" w:space="0" w:color="auto"/>
              <w:right w:val="nil"/>
            </w:tcBorders>
            <w:shd w:val="clear" w:color="auto" w:fill="auto"/>
          </w:tcPr>
          <w:p w14:paraId="6F89DDD4" w14:textId="413322A8" w:rsidR="007C0111" w:rsidRPr="00342ADE" w:rsidRDefault="007C0111" w:rsidP="002170C5">
            <w:pPr>
              <w:rPr>
                <w:rFonts w:asciiTheme="minorHAnsi" w:hAnsiTheme="minorHAnsi"/>
                <w:b/>
              </w:rPr>
            </w:pPr>
          </w:p>
        </w:tc>
      </w:tr>
      <w:tr w:rsidR="00333503" w:rsidRPr="00342ADE" w14:paraId="6F89DDDA" w14:textId="77777777" w:rsidTr="0040673F">
        <w:trPr>
          <w:trHeight w:val="332"/>
        </w:trPr>
        <w:tc>
          <w:tcPr>
            <w:tcW w:w="10900" w:type="dxa"/>
            <w:gridSpan w:val="2"/>
            <w:tcBorders>
              <w:bottom w:val="single" w:sz="4" w:space="0" w:color="auto"/>
            </w:tcBorders>
            <w:shd w:val="clear" w:color="auto" w:fill="BFBFBF" w:themeFill="background1" w:themeFillShade="BF"/>
          </w:tcPr>
          <w:p w14:paraId="6F89DDD8" w14:textId="237CC729" w:rsidR="00333503" w:rsidRPr="00342ADE" w:rsidRDefault="00D25D80" w:rsidP="0040673F">
            <w:pPr>
              <w:ind w:left="119"/>
              <w:jc w:val="center"/>
              <w:rPr>
                <w:rFonts w:asciiTheme="minorHAnsi" w:hAnsiTheme="minorHAnsi"/>
              </w:rPr>
            </w:pPr>
            <w:r w:rsidRPr="0040673F">
              <w:rPr>
                <w:rFonts w:asciiTheme="minorHAnsi" w:hAnsiTheme="minorHAnsi" w:cs="Times New Roman"/>
                <w:b/>
              </w:rPr>
              <w:t xml:space="preserve">1. </w:t>
            </w:r>
            <w:r w:rsidR="00AC4834">
              <w:rPr>
                <w:rFonts w:asciiTheme="minorHAnsi" w:hAnsiTheme="minorHAnsi"/>
                <w:b/>
              </w:rPr>
              <w:t>Lab Manager</w:t>
            </w:r>
            <w:r w:rsidR="0090249A" w:rsidRPr="0040673F">
              <w:rPr>
                <w:rFonts w:asciiTheme="minorHAnsi" w:hAnsiTheme="minorHAnsi" w:cs="Times New Roman"/>
                <w:b/>
              </w:rPr>
              <w:t xml:space="preserve"> Responsibilities</w:t>
            </w:r>
            <w:r w:rsidR="0090249A" w:rsidRPr="0040673F">
              <w:rPr>
                <w:rFonts w:asciiTheme="minorHAnsi" w:hAnsiTheme="minorHAnsi" w:cs="Times New Roman"/>
                <w:b/>
                <w:spacing w:val="-1"/>
              </w:rPr>
              <w:t xml:space="preserve"> </w:t>
            </w:r>
            <w:r w:rsidR="0040673F" w:rsidRPr="0040673F">
              <w:rPr>
                <w:rFonts w:asciiTheme="minorHAnsi" w:hAnsiTheme="minorHAnsi" w:cs="Times New Roman"/>
                <w:b/>
                <w:spacing w:val="-1"/>
              </w:rPr>
              <w:t xml:space="preserve"> </w:t>
            </w:r>
            <w:r w:rsidR="0090249A" w:rsidRPr="0040673F">
              <w:rPr>
                <w:rFonts w:asciiTheme="minorHAnsi" w:hAnsiTheme="minorHAnsi" w:cs="Times New Roman"/>
                <w:b/>
                <w:spacing w:val="-1"/>
                <w:szCs w:val="24"/>
              </w:rPr>
              <w:t xml:space="preserve">   </w:t>
            </w:r>
          </w:p>
        </w:tc>
      </w:tr>
      <w:tr w:rsidR="0040673F" w:rsidRPr="00342ADE" w14:paraId="6F89DDDD" w14:textId="77777777" w:rsidTr="00FC72A3">
        <w:trPr>
          <w:trHeight w:val="4170"/>
        </w:trPr>
        <w:tc>
          <w:tcPr>
            <w:tcW w:w="10900" w:type="dxa"/>
            <w:gridSpan w:val="2"/>
            <w:shd w:val="clear" w:color="auto" w:fill="auto"/>
            <w:vAlign w:val="bottom"/>
          </w:tcPr>
          <w:p w14:paraId="729B1832" w14:textId="77777777" w:rsidR="0040673F" w:rsidRPr="0040673F" w:rsidRDefault="0040673F" w:rsidP="0040673F">
            <w:pPr>
              <w:pStyle w:val="ListParagraph"/>
              <w:numPr>
                <w:ilvl w:val="0"/>
                <w:numId w:val="30"/>
              </w:numPr>
              <w:rPr>
                <w:rFonts w:asciiTheme="minorHAnsi" w:hAnsiTheme="minorHAnsi" w:cstheme="minorHAnsi"/>
                <w:sz w:val="26"/>
                <w:szCs w:val="26"/>
              </w:rPr>
            </w:pPr>
            <w:r w:rsidRPr="0040673F">
              <w:rPr>
                <w:rFonts w:asciiTheme="minorHAnsi" w:hAnsiTheme="minorHAnsi" w:cstheme="minorHAnsi"/>
                <w:sz w:val="26"/>
                <w:szCs w:val="26"/>
              </w:rPr>
              <w:t xml:space="preserve">Perform hazard assessments, develop/approve SOPs for the hazardous chemicals and </w:t>
            </w:r>
            <w:proofErr w:type="gramStart"/>
            <w:r w:rsidRPr="0040673F">
              <w:rPr>
                <w:rFonts w:asciiTheme="minorHAnsi" w:hAnsiTheme="minorHAnsi" w:cstheme="minorHAnsi"/>
                <w:sz w:val="26"/>
                <w:szCs w:val="26"/>
              </w:rPr>
              <w:t>procedures;</w:t>
            </w:r>
            <w:proofErr w:type="gramEnd"/>
          </w:p>
          <w:p w14:paraId="42FC2090" w14:textId="77777777" w:rsidR="0040673F" w:rsidRPr="0040673F" w:rsidRDefault="0040673F" w:rsidP="0040673F">
            <w:pPr>
              <w:pStyle w:val="ListParagraph"/>
              <w:numPr>
                <w:ilvl w:val="0"/>
                <w:numId w:val="29"/>
              </w:numPr>
              <w:rPr>
                <w:rFonts w:asciiTheme="minorHAnsi" w:hAnsiTheme="minorHAnsi" w:cstheme="minorHAnsi"/>
                <w:sz w:val="26"/>
                <w:szCs w:val="26"/>
              </w:rPr>
            </w:pPr>
            <w:r w:rsidRPr="0040673F">
              <w:rPr>
                <w:rFonts w:asciiTheme="minorHAnsi" w:hAnsiTheme="minorHAnsi" w:cstheme="minorHAnsi"/>
                <w:sz w:val="26"/>
                <w:szCs w:val="26"/>
              </w:rPr>
              <w:t xml:space="preserve">Provide laboratory-specific training to laboratory personnel on the use of hazardous chemicals and the procedures described in this SOP and retain training records and all </w:t>
            </w:r>
            <w:proofErr w:type="gramStart"/>
            <w:r w:rsidRPr="0040673F">
              <w:rPr>
                <w:rFonts w:asciiTheme="minorHAnsi" w:hAnsiTheme="minorHAnsi" w:cstheme="minorHAnsi"/>
                <w:sz w:val="26"/>
                <w:szCs w:val="26"/>
              </w:rPr>
              <w:t>documentation;</w:t>
            </w:r>
            <w:proofErr w:type="gramEnd"/>
            <w:r w:rsidRPr="0040673F">
              <w:rPr>
                <w:rFonts w:asciiTheme="minorHAnsi" w:hAnsiTheme="minorHAnsi" w:cstheme="minorHAnsi"/>
                <w:sz w:val="26"/>
                <w:szCs w:val="26"/>
              </w:rPr>
              <w:t xml:space="preserve"> </w:t>
            </w:r>
            <w:r w:rsidRPr="0040673F">
              <w:rPr>
                <w:rFonts w:asciiTheme="minorHAnsi" w:eastAsiaTheme="minorEastAsia" w:hAnsiTheme="minorHAnsi" w:cstheme="minorHAnsi"/>
                <w:spacing w:val="-1"/>
                <w:sz w:val="26"/>
                <w:szCs w:val="26"/>
              </w:rPr>
              <w:t xml:space="preserve"> </w:t>
            </w:r>
          </w:p>
          <w:p w14:paraId="5D7A0B74" w14:textId="77777777" w:rsidR="0040673F" w:rsidRPr="0040673F" w:rsidRDefault="0040673F" w:rsidP="0040673F">
            <w:pPr>
              <w:pStyle w:val="ListParagraph"/>
              <w:numPr>
                <w:ilvl w:val="0"/>
                <w:numId w:val="29"/>
              </w:numPr>
              <w:rPr>
                <w:rFonts w:asciiTheme="minorHAnsi" w:hAnsiTheme="minorHAnsi" w:cstheme="minorHAnsi"/>
                <w:sz w:val="26"/>
                <w:szCs w:val="26"/>
              </w:rPr>
            </w:pPr>
            <w:r w:rsidRPr="0040673F">
              <w:rPr>
                <w:rFonts w:asciiTheme="minorHAnsi" w:hAnsiTheme="minorHAnsi" w:cstheme="minorHAnsi"/>
                <w:sz w:val="26"/>
                <w:szCs w:val="26"/>
              </w:rPr>
              <w:t xml:space="preserve">Implement and enforce rules and standards concerning health and safety for </w:t>
            </w:r>
            <w:proofErr w:type="gramStart"/>
            <w:r w:rsidRPr="0040673F">
              <w:rPr>
                <w:rFonts w:asciiTheme="minorHAnsi" w:hAnsiTheme="minorHAnsi" w:cstheme="minorHAnsi"/>
                <w:sz w:val="26"/>
                <w:szCs w:val="26"/>
              </w:rPr>
              <w:t>laboratories;</w:t>
            </w:r>
            <w:proofErr w:type="gramEnd"/>
          </w:p>
          <w:p w14:paraId="2E16447F" w14:textId="77777777" w:rsidR="0040673F" w:rsidRPr="0040673F" w:rsidRDefault="0040673F" w:rsidP="0040673F">
            <w:pPr>
              <w:pStyle w:val="ListParagraph"/>
              <w:numPr>
                <w:ilvl w:val="0"/>
                <w:numId w:val="29"/>
              </w:numPr>
              <w:rPr>
                <w:rFonts w:asciiTheme="minorHAnsi" w:hAnsiTheme="minorHAnsi" w:cstheme="minorHAnsi"/>
                <w:sz w:val="26"/>
                <w:szCs w:val="26"/>
              </w:rPr>
            </w:pPr>
            <w:r w:rsidRPr="0040673F">
              <w:rPr>
                <w:rFonts w:asciiTheme="minorHAnsi" w:hAnsiTheme="minorHAnsi" w:cstheme="minorHAnsi"/>
                <w:sz w:val="26"/>
                <w:szCs w:val="26"/>
              </w:rPr>
              <w:t xml:space="preserve">Ensure compliance of laboratory personnel with this </w:t>
            </w:r>
            <w:proofErr w:type="gramStart"/>
            <w:r w:rsidRPr="0040673F">
              <w:rPr>
                <w:rFonts w:asciiTheme="minorHAnsi" w:hAnsiTheme="minorHAnsi" w:cstheme="minorHAnsi"/>
                <w:sz w:val="26"/>
                <w:szCs w:val="26"/>
              </w:rPr>
              <w:t>SOP;</w:t>
            </w:r>
            <w:proofErr w:type="gramEnd"/>
          </w:p>
          <w:p w14:paraId="274E906F" w14:textId="77777777" w:rsidR="0040673F" w:rsidRPr="0040673F" w:rsidRDefault="0040673F" w:rsidP="0040673F">
            <w:pPr>
              <w:pStyle w:val="ListParagraph"/>
              <w:numPr>
                <w:ilvl w:val="0"/>
                <w:numId w:val="29"/>
              </w:numPr>
              <w:rPr>
                <w:rFonts w:asciiTheme="minorHAnsi" w:hAnsiTheme="minorHAnsi" w:cstheme="minorHAnsi"/>
                <w:sz w:val="26"/>
                <w:szCs w:val="26"/>
              </w:rPr>
            </w:pPr>
            <w:r w:rsidRPr="0040673F">
              <w:rPr>
                <w:rFonts w:asciiTheme="minorHAnsi" w:hAnsiTheme="minorHAnsi" w:cstheme="minorHAnsi"/>
                <w:sz w:val="26"/>
                <w:szCs w:val="26"/>
              </w:rPr>
              <w:t xml:space="preserve">Ensure the availability and enforce the use </w:t>
            </w:r>
            <w:proofErr w:type="gramStart"/>
            <w:r w:rsidRPr="0040673F">
              <w:rPr>
                <w:rFonts w:asciiTheme="minorHAnsi" w:hAnsiTheme="minorHAnsi" w:cstheme="minorHAnsi"/>
                <w:sz w:val="26"/>
                <w:szCs w:val="26"/>
              </w:rPr>
              <w:t>of:</w:t>
            </w:r>
            <w:proofErr w:type="gramEnd"/>
            <w:r w:rsidRPr="0040673F">
              <w:rPr>
                <w:rFonts w:asciiTheme="minorHAnsi" w:hAnsiTheme="minorHAnsi" w:cstheme="minorHAnsi"/>
                <w:sz w:val="26"/>
                <w:szCs w:val="26"/>
              </w:rPr>
              <w:t xml:space="preserve"> appropriate Personal Protective Equipment, safety equipment, emergency equipment, Safety Data Sheets (SDSs), and relevant reference materials;</w:t>
            </w:r>
          </w:p>
          <w:p w14:paraId="0C07B311" w14:textId="77777777" w:rsidR="0040673F" w:rsidRPr="0040673F" w:rsidRDefault="0040673F" w:rsidP="0040673F">
            <w:pPr>
              <w:pStyle w:val="ListParagraph"/>
              <w:numPr>
                <w:ilvl w:val="0"/>
                <w:numId w:val="29"/>
              </w:numPr>
              <w:rPr>
                <w:rFonts w:asciiTheme="minorHAnsi" w:hAnsiTheme="minorHAnsi" w:cstheme="minorHAnsi"/>
                <w:sz w:val="26"/>
                <w:szCs w:val="26"/>
              </w:rPr>
            </w:pPr>
            <w:r w:rsidRPr="0040673F">
              <w:rPr>
                <w:rFonts w:asciiTheme="minorHAnsi" w:hAnsiTheme="minorHAnsi" w:cstheme="minorHAnsi"/>
                <w:sz w:val="26"/>
                <w:szCs w:val="26"/>
              </w:rPr>
              <w:t xml:space="preserve">Remain cognizant of chemicals stored and used in laboratories and their associated </w:t>
            </w:r>
            <w:proofErr w:type="gramStart"/>
            <w:r w:rsidRPr="0040673F">
              <w:rPr>
                <w:rFonts w:asciiTheme="minorHAnsi" w:hAnsiTheme="minorHAnsi" w:cstheme="minorHAnsi"/>
                <w:sz w:val="26"/>
                <w:szCs w:val="26"/>
              </w:rPr>
              <w:t>hazards;</w:t>
            </w:r>
            <w:proofErr w:type="gramEnd"/>
          </w:p>
          <w:p w14:paraId="1C869F74" w14:textId="7D50E730" w:rsidR="0040673F" w:rsidRDefault="0040673F" w:rsidP="0040673F">
            <w:pPr>
              <w:pStyle w:val="ListParagraph"/>
              <w:numPr>
                <w:ilvl w:val="0"/>
                <w:numId w:val="29"/>
              </w:numPr>
              <w:rPr>
                <w:rFonts w:asciiTheme="minorHAnsi" w:hAnsiTheme="minorHAnsi" w:cstheme="minorHAnsi"/>
                <w:sz w:val="26"/>
                <w:szCs w:val="26"/>
              </w:rPr>
            </w:pPr>
            <w:r w:rsidRPr="0040673F">
              <w:rPr>
                <w:rFonts w:asciiTheme="minorHAnsi" w:hAnsiTheme="minorHAnsi" w:cstheme="minorHAnsi"/>
                <w:sz w:val="26"/>
                <w:szCs w:val="26"/>
              </w:rPr>
              <w:t>Dispose of chemicals no longer needed by</w:t>
            </w:r>
            <w:r w:rsidR="002F4666">
              <w:rPr>
                <w:rFonts w:asciiTheme="minorHAnsi" w:hAnsiTheme="minorHAnsi" w:cstheme="minorHAnsi"/>
                <w:sz w:val="26"/>
                <w:szCs w:val="26"/>
              </w:rPr>
              <w:t xml:space="preserve"> </w:t>
            </w:r>
            <w:r w:rsidR="002F4666" w:rsidRPr="000254FB">
              <w:rPr>
                <w:rFonts w:asciiTheme="minorHAnsi" w:hAnsiTheme="minorHAnsi" w:cstheme="minorHAnsi"/>
                <w:sz w:val="26"/>
                <w:szCs w:val="26"/>
              </w:rPr>
              <w:t xml:space="preserve">following the TB5 program-specific </w:t>
            </w:r>
            <w:proofErr w:type="gramStart"/>
            <w:r w:rsidR="002F4666" w:rsidRPr="000254FB">
              <w:rPr>
                <w:rFonts w:asciiTheme="minorHAnsi" w:hAnsiTheme="minorHAnsi" w:cstheme="minorHAnsi"/>
                <w:sz w:val="26"/>
                <w:szCs w:val="26"/>
              </w:rPr>
              <w:t>procedures</w:t>
            </w:r>
            <w:r w:rsidRPr="000254FB">
              <w:rPr>
                <w:rFonts w:asciiTheme="minorHAnsi" w:hAnsiTheme="minorHAnsi" w:cstheme="minorHAnsi"/>
                <w:sz w:val="26"/>
                <w:szCs w:val="26"/>
              </w:rPr>
              <w:t>;</w:t>
            </w:r>
            <w:proofErr w:type="gramEnd"/>
          </w:p>
          <w:p w14:paraId="6A3FB8BD" w14:textId="50C123C8" w:rsidR="0040673F" w:rsidRPr="0040673F" w:rsidRDefault="0040673F" w:rsidP="0040673F">
            <w:pPr>
              <w:pStyle w:val="ListParagraph"/>
              <w:numPr>
                <w:ilvl w:val="0"/>
                <w:numId w:val="29"/>
              </w:numPr>
              <w:rPr>
                <w:rFonts w:asciiTheme="minorHAnsi" w:hAnsiTheme="minorHAnsi" w:cstheme="minorHAnsi"/>
                <w:sz w:val="26"/>
                <w:szCs w:val="26"/>
              </w:rPr>
            </w:pPr>
            <w:r w:rsidRPr="0040673F">
              <w:rPr>
                <w:rFonts w:asciiTheme="minorHAnsi" w:eastAsiaTheme="minorEastAsia" w:hAnsiTheme="minorHAnsi" w:cstheme="minorHAnsi"/>
                <w:spacing w:val="-1"/>
                <w:sz w:val="26"/>
                <w:szCs w:val="26"/>
              </w:rPr>
              <w:t xml:space="preserve">Provide SDS and Laboratory-specific SOP via </w:t>
            </w:r>
            <w:r w:rsidRPr="009E4613">
              <w:rPr>
                <w:rFonts w:asciiTheme="minorHAnsi" w:eastAsiaTheme="minorEastAsia" w:hAnsiTheme="minorHAnsi" w:cstheme="minorHAnsi"/>
                <w:spacing w:val="-1"/>
                <w:sz w:val="26"/>
                <w:szCs w:val="26"/>
              </w:rPr>
              <w:t xml:space="preserve">email to </w:t>
            </w:r>
            <w:hyperlink r:id="rId12" w:history="1">
              <w:r w:rsidRPr="009E4613">
                <w:rPr>
                  <w:rStyle w:val="Hyperlink"/>
                  <w:rFonts w:asciiTheme="minorHAnsi" w:hAnsiTheme="minorHAnsi" w:cstheme="minorHAnsi"/>
                  <w:sz w:val="26"/>
                  <w:szCs w:val="26"/>
                </w:rPr>
                <w:t>ehs@uh.edu</w:t>
              </w:r>
            </w:hyperlink>
            <w:r w:rsidRPr="0040673F">
              <w:rPr>
                <w:rFonts w:asciiTheme="minorHAnsi" w:eastAsiaTheme="minorEastAsia" w:hAnsiTheme="minorHAnsi" w:cstheme="minorHAnsi"/>
                <w:spacing w:val="-1"/>
                <w:sz w:val="26"/>
                <w:szCs w:val="26"/>
              </w:rPr>
              <w:t xml:space="preserve"> upon request.</w:t>
            </w:r>
          </w:p>
          <w:p w14:paraId="6F89DDDC" w14:textId="183B7418" w:rsidR="0040673F" w:rsidRPr="00342ADE" w:rsidRDefault="0040673F" w:rsidP="0040673F">
            <w:pPr>
              <w:widowControl w:val="0"/>
              <w:kinsoku w:val="0"/>
              <w:overflowPunct w:val="0"/>
              <w:autoSpaceDE w:val="0"/>
              <w:autoSpaceDN w:val="0"/>
              <w:adjustRightInd w:val="0"/>
              <w:rPr>
                <w:rFonts w:asciiTheme="minorHAnsi" w:hAnsiTheme="minorHAnsi"/>
              </w:rPr>
            </w:pPr>
          </w:p>
        </w:tc>
      </w:tr>
    </w:tbl>
    <w:p w14:paraId="28CB1DE3" w14:textId="1346576C" w:rsidR="001A78A8" w:rsidRDefault="001A78A8"/>
    <w:p w14:paraId="5F023A73" w14:textId="77777777" w:rsidR="00536B48" w:rsidRDefault="00536B48"/>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40673F" w:rsidRPr="0040673F" w14:paraId="6F89DDF9" w14:textId="77777777" w:rsidTr="0040673F">
        <w:trPr>
          <w:trHeight w:val="288"/>
        </w:trPr>
        <w:tc>
          <w:tcPr>
            <w:tcW w:w="10900" w:type="dxa"/>
            <w:tcBorders>
              <w:top w:val="single" w:sz="4" w:space="0" w:color="auto"/>
            </w:tcBorders>
            <w:shd w:val="clear" w:color="auto" w:fill="BFBFBF" w:themeFill="background1" w:themeFillShade="BF"/>
          </w:tcPr>
          <w:p w14:paraId="5F876BAB" w14:textId="7E43B398" w:rsidR="00333503" w:rsidRPr="0040673F" w:rsidRDefault="00342ADE" w:rsidP="00334ABD">
            <w:pPr>
              <w:widowControl w:val="0"/>
              <w:jc w:val="center"/>
              <w:rPr>
                <w:rFonts w:asciiTheme="minorHAnsi" w:hAnsiTheme="minorHAnsi"/>
              </w:rPr>
            </w:pPr>
            <w:r w:rsidRPr="0040673F">
              <w:rPr>
                <w:rFonts w:asciiTheme="minorHAnsi" w:hAnsiTheme="minorHAnsi"/>
                <w:b/>
              </w:rPr>
              <w:t>2. Chemicals/Hazards</w:t>
            </w:r>
          </w:p>
        </w:tc>
      </w:tr>
      <w:tr w:rsidR="00EB3703" w:rsidRPr="00342ADE" w14:paraId="6F89DDFF" w14:textId="77777777" w:rsidTr="00E47649">
        <w:trPr>
          <w:trHeight w:val="1655"/>
        </w:trPr>
        <w:tc>
          <w:tcPr>
            <w:tcW w:w="10900" w:type="dxa"/>
          </w:tcPr>
          <w:p w14:paraId="01FB93DF" w14:textId="3E00E12F" w:rsidR="0088574B" w:rsidRDefault="00E47649" w:rsidP="0088574B">
            <w:pPr>
              <w:pStyle w:val="ListParagraph"/>
              <w:numPr>
                <w:ilvl w:val="0"/>
                <w:numId w:val="1"/>
              </w:numPr>
              <w:rPr>
                <w:rFonts w:asciiTheme="minorHAnsi" w:hAnsiTheme="minorHAnsi"/>
                <w:sz w:val="22"/>
              </w:rPr>
            </w:pPr>
            <w:r w:rsidRPr="00E47649">
              <w:rPr>
                <w:rFonts w:asciiTheme="minorHAnsi" w:hAnsiTheme="minorHAnsi"/>
                <w:sz w:val="22"/>
              </w:rPr>
              <w:t xml:space="preserve">CAS Number:  </w:t>
            </w:r>
            <w:sdt>
              <w:sdtPr>
                <w:rPr>
                  <w:rFonts w:asciiTheme="minorHAnsi" w:eastAsia="Calibri" w:hAnsiTheme="minorHAnsi" w:cs="Times New Roman"/>
                  <w:color w:val="215868" w:themeColor="accent5" w:themeShade="80"/>
                  <w:szCs w:val="24"/>
                </w:rPr>
                <w:id w:val="517051297"/>
                <w:placeholder>
                  <w:docPart w:val="F782DB7324FA4EB2A888F1CD28349544"/>
                </w:placeholder>
                <w:showingPlcHdr/>
                <w:text/>
              </w:sdtPr>
              <w:sdtEndPr/>
              <w:sdtContent>
                <w:r w:rsidRPr="009B401B">
                  <w:rPr>
                    <w:rStyle w:val="PlaceholderText"/>
                    <w:rFonts w:asciiTheme="minorHAnsi" w:eastAsiaTheme="minorEastAsia" w:hAnsiTheme="minorHAnsi"/>
                    <w:sz w:val="22"/>
                    <w:highlight w:val="yellow"/>
                  </w:rPr>
                  <w:t>Click here to enter text.</w:t>
                </w:r>
              </w:sdtContent>
            </w:sdt>
            <w:r>
              <w:rPr>
                <w:rFonts w:asciiTheme="minorHAnsi" w:hAnsiTheme="minorHAnsi"/>
                <w:sz w:val="22"/>
              </w:rPr>
              <w:t xml:space="preserve"> </w:t>
            </w:r>
          </w:p>
          <w:p w14:paraId="5EFBC5EF" w14:textId="77777777" w:rsidR="0088574B" w:rsidRPr="00E47649" w:rsidRDefault="0088574B" w:rsidP="0088574B">
            <w:pPr>
              <w:pStyle w:val="ListParagraph"/>
              <w:numPr>
                <w:ilvl w:val="0"/>
                <w:numId w:val="1"/>
              </w:numPr>
              <w:rPr>
                <w:rFonts w:asciiTheme="minorHAnsi" w:hAnsiTheme="minorHAnsi"/>
                <w:sz w:val="22"/>
              </w:rPr>
            </w:pPr>
            <w:r w:rsidRPr="00E47649">
              <w:rPr>
                <w:rFonts w:asciiTheme="minorHAnsi" w:hAnsiTheme="minorHAnsi"/>
                <w:sz w:val="22"/>
              </w:rPr>
              <w:t xml:space="preserve">Form (physical state): </w:t>
            </w:r>
            <w:sdt>
              <w:sdtPr>
                <w:rPr>
                  <w:rFonts w:asciiTheme="minorHAnsi" w:eastAsia="Calibri" w:hAnsiTheme="minorHAnsi" w:cs="Times New Roman"/>
                  <w:color w:val="215868" w:themeColor="accent5" w:themeShade="80"/>
                  <w:szCs w:val="24"/>
                </w:rPr>
                <w:id w:val="-645277403"/>
                <w:placeholder>
                  <w:docPart w:val="37CF0A60A2B04277B1484E7C2C5FA572"/>
                </w:placeholder>
                <w:showingPlcHdr/>
                <w:text/>
              </w:sdtPr>
              <w:sdtEndPr/>
              <w:sdtContent>
                <w:r w:rsidRPr="009B401B">
                  <w:rPr>
                    <w:rStyle w:val="PlaceholderText"/>
                    <w:rFonts w:asciiTheme="minorHAnsi" w:eastAsiaTheme="minorEastAsia" w:hAnsiTheme="minorHAnsi"/>
                    <w:sz w:val="22"/>
                    <w:highlight w:val="yellow"/>
                  </w:rPr>
                  <w:t>Click here to enter text.</w:t>
                </w:r>
              </w:sdtContent>
            </w:sdt>
          </w:p>
          <w:p w14:paraId="380F7B3F" w14:textId="31D1E3D8" w:rsidR="00E47649" w:rsidRDefault="00E47649" w:rsidP="00E47649">
            <w:pPr>
              <w:pStyle w:val="ListParagraph"/>
              <w:rPr>
                <w:rFonts w:asciiTheme="minorHAnsi" w:hAnsiTheme="minorHAnsi"/>
                <w:sz w:val="22"/>
              </w:rPr>
            </w:pPr>
          </w:p>
          <w:p w14:paraId="5C1E95E8" w14:textId="1C69C737" w:rsidR="009E4613" w:rsidRDefault="009E4613" w:rsidP="00E47649">
            <w:pPr>
              <w:pStyle w:val="ListParagraph"/>
              <w:rPr>
                <w:rFonts w:asciiTheme="minorHAnsi" w:hAnsiTheme="minorHAnsi"/>
                <w:sz w:val="22"/>
              </w:rPr>
            </w:pPr>
          </w:p>
          <w:p w14:paraId="210C4BF8" w14:textId="6FCB2B67" w:rsidR="009E4613" w:rsidRDefault="009E4613" w:rsidP="00E47649">
            <w:pPr>
              <w:pStyle w:val="ListParagraph"/>
              <w:rPr>
                <w:rFonts w:asciiTheme="minorHAnsi" w:hAnsiTheme="minorHAnsi"/>
                <w:sz w:val="22"/>
              </w:rPr>
            </w:pPr>
          </w:p>
          <w:p w14:paraId="604D051A" w14:textId="05C9ABDD" w:rsidR="009E4613" w:rsidRDefault="009E4613" w:rsidP="00E47649">
            <w:pPr>
              <w:pStyle w:val="ListParagraph"/>
              <w:rPr>
                <w:rFonts w:asciiTheme="minorHAnsi" w:hAnsiTheme="minorHAnsi"/>
                <w:sz w:val="22"/>
              </w:rPr>
            </w:pPr>
          </w:p>
          <w:p w14:paraId="24D2E29A" w14:textId="77777777" w:rsidR="009E4613" w:rsidRDefault="009E4613" w:rsidP="00E47649">
            <w:pPr>
              <w:pStyle w:val="ListParagraph"/>
              <w:rPr>
                <w:rFonts w:asciiTheme="minorHAnsi" w:hAnsiTheme="minorHAnsi"/>
                <w:sz w:val="22"/>
              </w:rPr>
            </w:pPr>
          </w:p>
          <w:p w14:paraId="54218B41" w14:textId="77777777" w:rsidR="00E47649" w:rsidRPr="00E47649" w:rsidRDefault="00E47649" w:rsidP="00E47649">
            <w:pPr>
              <w:ind w:left="202" w:hanging="202"/>
              <w:rPr>
                <w:rFonts w:asciiTheme="minorHAnsi" w:eastAsia="Calibri" w:hAnsiTheme="minorHAnsi" w:cs="Times New Roman"/>
                <w:b/>
                <w:spacing w:val="-1"/>
                <w:szCs w:val="24"/>
              </w:rPr>
            </w:pPr>
            <w:r w:rsidRPr="00E47649">
              <w:rPr>
                <w:rFonts w:asciiTheme="minorHAnsi" w:eastAsia="Calibri" w:hAnsiTheme="minorHAnsi" w:cs="Times New Roman"/>
                <w:b/>
                <w:spacing w:val="-1"/>
                <w:szCs w:val="24"/>
              </w:rPr>
              <w:lastRenderedPageBreak/>
              <w:t>Indicate why this is a PHS (there may be more than one category):</w:t>
            </w:r>
          </w:p>
          <w:p w14:paraId="25E81D93" w14:textId="77777777" w:rsidR="00E47649" w:rsidRPr="00E47649" w:rsidRDefault="00E47649" w:rsidP="00E47649">
            <w:pPr>
              <w:ind w:left="202" w:hanging="202"/>
              <w:rPr>
                <w:rFonts w:asciiTheme="minorHAnsi" w:hAnsiTheme="minorHAnsi" w:cs="Times New Roman"/>
                <w:b/>
                <w:noProof/>
                <w:spacing w:val="-1"/>
                <w:sz w:val="22"/>
                <w:szCs w:val="20"/>
              </w:rPr>
            </w:pPr>
            <w:r w:rsidRPr="00E47649">
              <w:rPr>
                <w:rFonts w:asciiTheme="minorHAnsi" w:hAnsiTheme="minorHAnsi" w:cs="Times New Roman"/>
                <w:b/>
                <w:noProof/>
                <w:spacing w:val="-1"/>
                <w:sz w:val="22"/>
                <w:szCs w:val="20"/>
              </w:rPr>
              <w:t xml:space="preserve">                  </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510"/>
              <w:gridCol w:w="540"/>
              <w:gridCol w:w="1890"/>
              <w:gridCol w:w="540"/>
              <w:gridCol w:w="2790"/>
            </w:tblGrid>
            <w:tr w:rsidR="00E47649" w:rsidRPr="00E47649" w14:paraId="3DB8FC9E" w14:textId="77777777" w:rsidTr="00E47649">
              <w:sdt>
                <w:sdtPr>
                  <w:rPr>
                    <w:rFonts w:asciiTheme="minorHAnsi" w:hAnsiTheme="minorHAnsi" w:cs="Times New Roman"/>
                    <w:noProof/>
                    <w:spacing w:val="-1"/>
                    <w:sz w:val="22"/>
                    <w:szCs w:val="20"/>
                  </w:rPr>
                  <w:id w:val="-765692373"/>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54C34587" w14:textId="4B94A667" w:rsidR="00E47649" w:rsidRPr="00E47649" w:rsidRDefault="00E47649" w:rsidP="00E47649">
                      <w:pPr>
                        <w:rPr>
                          <w:rFonts w:asciiTheme="minorHAnsi" w:hAnsiTheme="minorHAnsi" w:cs="Times New Roman"/>
                          <w:noProof/>
                          <w:spacing w:val="-1"/>
                          <w:sz w:val="22"/>
                          <w:szCs w:val="20"/>
                        </w:rPr>
                      </w:pPr>
                      <w:r w:rsidRPr="00E47649">
                        <w:rPr>
                          <w:rFonts w:ascii="Segoe UI Symbol" w:eastAsia="MS Gothic" w:hAnsi="Segoe UI Symbol" w:cs="Segoe UI Symbol"/>
                          <w:noProof/>
                          <w:spacing w:val="-1"/>
                          <w:sz w:val="22"/>
                          <w:szCs w:val="20"/>
                        </w:rPr>
                        <w:t>☐</w:t>
                      </w:r>
                    </w:p>
                  </w:tc>
                </w:sdtContent>
              </w:sdt>
              <w:tc>
                <w:tcPr>
                  <w:tcW w:w="3510" w:type="dxa"/>
                  <w:tcBorders>
                    <w:top w:val="nil"/>
                    <w:left w:val="single" w:sz="4" w:space="0" w:color="auto"/>
                    <w:bottom w:val="nil"/>
                    <w:right w:val="single" w:sz="4" w:space="0" w:color="auto"/>
                  </w:tcBorders>
                  <w:hideMark/>
                </w:tcPr>
                <w:p w14:paraId="624F1D90" w14:textId="77777777" w:rsidR="00E47649" w:rsidRPr="00E47649" w:rsidRDefault="00E47649" w:rsidP="00E47649">
                  <w:pPr>
                    <w:rPr>
                      <w:rFonts w:asciiTheme="minorHAnsi" w:hAnsiTheme="minorHAnsi" w:cs="Times New Roman"/>
                      <w:noProof/>
                      <w:spacing w:val="-1"/>
                      <w:sz w:val="22"/>
                      <w:szCs w:val="20"/>
                    </w:rPr>
                  </w:pPr>
                  <w:r w:rsidRPr="00E47649">
                    <w:rPr>
                      <w:rFonts w:asciiTheme="minorHAnsi" w:hAnsiTheme="minorHAnsi" w:cs="Times New Roman"/>
                      <w:noProof/>
                      <w:sz w:val="22"/>
                      <w:szCs w:val="20"/>
                    </w:rPr>
                    <w:t>High Acute Toxicity</w:t>
                  </w:r>
                </w:p>
              </w:tc>
              <w:sdt>
                <w:sdtPr>
                  <w:rPr>
                    <w:rFonts w:asciiTheme="minorHAnsi" w:hAnsiTheme="minorHAnsi" w:cs="Times New Roman"/>
                    <w:noProof/>
                    <w:sz w:val="22"/>
                    <w:szCs w:val="20"/>
                  </w:rPr>
                  <w:id w:val="-1567033601"/>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102E0F22" w14:textId="77777777" w:rsidR="00E47649" w:rsidRPr="00E47649" w:rsidRDefault="00E47649" w:rsidP="00E47649">
                      <w:pPr>
                        <w:rPr>
                          <w:rFonts w:asciiTheme="minorHAnsi" w:hAnsiTheme="minorHAnsi" w:cs="Times New Roman"/>
                          <w:noProof/>
                          <w:sz w:val="22"/>
                          <w:szCs w:val="20"/>
                        </w:rPr>
                      </w:pPr>
                      <w:r w:rsidRPr="00E47649">
                        <w:rPr>
                          <w:rFonts w:ascii="Segoe UI Symbol" w:eastAsia="MS Mincho" w:hAnsi="Segoe UI Symbol" w:cs="Segoe UI Symbol"/>
                          <w:noProof/>
                          <w:sz w:val="22"/>
                          <w:szCs w:val="20"/>
                        </w:rPr>
                        <w:t>☐</w:t>
                      </w:r>
                    </w:p>
                  </w:tc>
                </w:sdtContent>
              </w:sdt>
              <w:tc>
                <w:tcPr>
                  <w:tcW w:w="1890" w:type="dxa"/>
                  <w:tcBorders>
                    <w:top w:val="nil"/>
                    <w:left w:val="single" w:sz="4" w:space="0" w:color="auto"/>
                    <w:bottom w:val="nil"/>
                    <w:right w:val="single" w:sz="4" w:space="0" w:color="auto"/>
                  </w:tcBorders>
                  <w:hideMark/>
                </w:tcPr>
                <w:p w14:paraId="52073B74" w14:textId="77777777" w:rsidR="00E47649" w:rsidRPr="00E47649" w:rsidRDefault="00E47649" w:rsidP="00E47649">
                  <w:pPr>
                    <w:rPr>
                      <w:rFonts w:asciiTheme="minorHAnsi" w:hAnsiTheme="minorHAnsi" w:cs="Times New Roman"/>
                      <w:noProof/>
                      <w:sz w:val="22"/>
                      <w:szCs w:val="20"/>
                    </w:rPr>
                  </w:pPr>
                  <w:r w:rsidRPr="00E47649">
                    <w:rPr>
                      <w:rFonts w:asciiTheme="minorHAnsi" w:hAnsiTheme="minorHAnsi" w:cs="Times New Roman"/>
                      <w:noProof/>
                      <w:sz w:val="22"/>
                      <w:szCs w:val="20"/>
                    </w:rPr>
                    <w:t>Carcinogen</w:t>
                  </w:r>
                </w:p>
              </w:tc>
              <w:sdt>
                <w:sdtPr>
                  <w:rPr>
                    <w:rFonts w:asciiTheme="minorHAnsi" w:hAnsiTheme="minorHAnsi" w:cs="Times New Roman"/>
                    <w:noProof/>
                    <w:sz w:val="22"/>
                    <w:szCs w:val="20"/>
                  </w:rPr>
                  <w:id w:val="908651563"/>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7A80C281" w14:textId="77777777" w:rsidR="00E47649" w:rsidRPr="00E47649" w:rsidRDefault="00E47649" w:rsidP="00E47649">
                      <w:pPr>
                        <w:rPr>
                          <w:rFonts w:asciiTheme="minorHAnsi" w:hAnsiTheme="minorHAnsi" w:cs="Times New Roman"/>
                          <w:noProof/>
                          <w:sz w:val="22"/>
                          <w:szCs w:val="20"/>
                        </w:rPr>
                      </w:pPr>
                      <w:r w:rsidRPr="00E47649">
                        <w:rPr>
                          <w:rFonts w:ascii="Segoe UI Symbol" w:eastAsia="MS Mincho" w:hAnsi="Segoe UI Symbol" w:cs="Segoe UI Symbol"/>
                          <w:noProof/>
                          <w:sz w:val="22"/>
                          <w:szCs w:val="20"/>
                        </w:rPr>
                        <w:t>☐</w:t>
                      </w:r>
                    </w:p>
                  </w:tc>
                </w:sdtContent>
              </w:sdt>
              <w:tc>
                <w:tcPr>
                  <w:tcW w:w="2790" w:type="dxa"/>
                  <w:tcBorders>
                    <w:top w:val="nil"/>
                    <w:left w:val="single" w:sz="4" w:space="0" w:color="auto"/>
                    <w:bottom w:val="nil"/>
                    <w:right w:val="nil"/>
                  </w:tcBorders>
                  <w:hideMark/>
                </w:tcPr>
                <w:p w14:paraId="38B2C83F" w14:textId="77777777" w:rsidR="00E47649" w:rsidRPr="00E47649" w:rsidRDefault="00E47649" w:rsidP="00E47649">
                  <w:pPr>
                    <w:rPr>
                      <w:rFonts w:asciiTheme="minorHAnsi" w:hAnsiTheme="minorHAnsi" w:cs="Times New Roman"/>
                      <w:noProof/>
                      <w:sz w:val="22"/>
                      <w:szCs w:val="20"/>
                    </w:rPr>
                  </w:pPr>
                  <w:r w:rsidRPr="00E47649">
                    <w:rPr>
                      <w:rFonts w:asciiTheme="minorHAnsi" w:hAnsiTheme="minorHAnsi" w:cs="Times New Roman"/>
                      <w:noProof/>
                      <w:sz w:val="22"/>
                      <w:szCs w:val="20"/>
                    </w:rPr>
                    <w:t xml:space="preserve"> Reproductive toxin</w:t>
                  </w:r>
                </w:p>
              </w:tc>
            </w:tr>
            <w:tr w:rsidR="00E47649" w:rsidRPr="00E47649" w14:paraId="657B2640" w14:textId="77777777" w:rsidTr="00E47649">
              <w:tc>
                <w:tcPr>
                  <w:tcW w:w="513" w:type="dxa"/>
                  <w:tcBorders>
                    <w:top w:val="single" w:sz="4" w:space="0" w:color="auto"/>
                    <w:left w:val="single" w:sz="4" w:space="0" w:color="auto"/>
                    <w:bottom w:val="single" w:sz="4" w:space="0" w:color="auto"/>
                    <w:right w:val="single" w:sz="4" w:space="0" w:color="auto"/>
                  </w:tcBorders>
                  <w:hideMark/>
                </w:tcPr>
                <w:p w14:paraId="7CC00A2B" w14:textId="77777777" w:rsidR="00E47649" w:rsidRPr="00E47649" w:rsidRDefault="001B3093" w:rsidP="00E47649">
                  <w:pPr>
                    <w:rPr>
                      <w:rFonts w:asciiTheme="minorHAnsi" w:hAnsiTheme="minorHAnsi" w:cs="Times New Roman"/>
                      <w:noProof/>
                      <w:spacing w:val="-1"/>
                      <w:sz w:val="22"/>
                      <w:szCs w:val="20"/>
                    </w:rPr>
                  </w:pPr>
                  <w:sdt>
                    <w:sdtPr>
                      <w:rPr>
                        <w:rFonts w:asciiTheme="minorHAnsi" w:hAnsiTheme="minorHAnsi" w:cs="Times New Roman"/>
                        <w:noProof/>
                        <w:spacing w:val="-1"/>
                        <w:sz w:val="22"/>
                        <w:szCs w:val="20"/>
                      </w:rPr>
                      <w:id w:val="2143841373"/>
                      <w14:checkbox>
                        <w14:checked w14:val="0"/>
                        <w14:checkedState w14:val="2612" w14:font="MS Gothic"/>
                        <w14:uncheckedState w14:val="2610" w14:font="MS Gothic"/>
                      </w14:checkbox>
                    </w:sdtPr>
                    <w:sdtEndPr/>
                    <w:sdtContent>
                      <w:r w:rsidR="00E47649" w:rsidRPr="00E47649">
                        <w:rPr>
                          <w:rFonts w:ascii="Segoe UI Symbol" w:eastAsia="MS Mincho" w:hAnsi="Segoe UI Symbol" w:cs="Segoe UI Symbol"/>
                          <w:noProof/>
                          <w:spacing w:val="-1"/>
                          <w:sz w:val="22"/>
                          <w:szCs w:val="20"/>
                        </w:rPr>
                        <w:t>☐</w:t>
                      </w:r>
                    </w:sdtContent>
                  </w:sdt>
                  <w:r w:rsidR="00E47649" w:rsidRPr="00E47649">
                    <w:rPr>
                      <w:rFonts w:asciiTheme="minorHAnsi" w:hAnsiTheme="minorHAnsi" w:cs="Times New Roman"/>
                      <w:noProof/>
                      <w:spacing w:val="-1"/>
                      <w:sz w:val="22"/>
                      <w:szCs w:val="20"/>
                    </w:rPr>
                    <w:t xml:space="preserve"> </w:t>
                  </w:r>
                </w:p>
              </w:tc>
              <w:tc>
                <w:tcPr>
                  <w:tcW w:w="3510" w:type="dxa"/>
                  <w:tcBorders>
                    <w:top w:val="nil"/>
                    <w:left w:val="single" w:sz="4" w:space="0" w:color="auto"/>
                    <w:bottom w:val="nil"/>
                    <w:right w:val="single" w:sz="4" w:space="0" w:color="auto"/>
                  </w:tcBorders>
                  <w:hideMark/>
                </w:tcPr>
                <w:p w14:paraId="6E530C7A" w14:textId="77777777" w:rsidR="00E47649" w:rsidRPr="00E47649" w:rsidRDefault="00E47649" w:rsidP="00E47649">
                  <w:pPr>
                    <w:rPr>
                      <w:rFonts w:asciiTheme="minorHAnsi" w:hAnsiTheme="minorHAnsi" w:cs="Times New Roman"/>
                      <w:noProof/>
                      <w:spacing w:val="-1"/>
                      <w:sz w:val="22"/>
                      <w:szCs w:val="20"/>
                    </w:rPr>
                  </w:pPr>
                  <w:r w:rsidRPr="00E47649">
                    <w:rPr>
                      <w:rFonts w:asciiTheme="minorHAnsi" w:hAnsiTheme="minorHAnsi" w:cs="Times New Roman"/>
                      <w:noProof/>
                      <w:sz w:val="22"/>
                      <w:szCs w:val="20"/>
                    </w:rPr>
                    <w:t>Air Reactive/Pyrophoric material</w:t>
                  </w:r>
                </w:p>
              </w:tc>
              <w:sdt>
                <w:sdtPr>
                  <w:rPr>
                    <w:rFonts w:asciiTheme="minorHAnsi" w:hAnsiTheme="minorHAnsi" w:cs="Times New Roman"/>
                    <w:noProof/>
                    <w:sz w:val="22"/>
                    <w:szCs w:val="20"/>
                  </w:rPr>
                  <w:id w:val="5182022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0312A414" w14:textId="77777777" w:rsidR="00E47649" w:rsidRPr="00E47649" w:rsidRDefault="00E47649" w:rsidP="00E47649">
                      <w:pPr>
                        <w:rPr>
                          <w:rFonts w:asciiTheme="minorHAnsi" w:hAnsiTheme="minorHAnsi" w:cs="Times New Roman"/>
                          <w:noProof/>
                          <w:sz w:val="22"/>
                          <w:szCs w:val="20"/>
                        </w:rPr>
                      </w:pPr>
                      <w:r w:rsidRPr="00E47649">
                        <w:rPr>
                          <w:rFonts w:ascii="Segoe UI Symbol" w:eastAsia="MS Mincho" w:hAnsi="Segoe UI Symbol" w:cs="Segoe UI Symbol"/>
                          <w:noProof/>
                          <w:sz w:val="22"/>
                          <w:szCs w:val="20"/>
                        </w:rPr>
                        <w:t>☐</w:t>
                      </w:r>
                    </w:p>
                  </w:tc>
                </w:sdtContent>
              </w:sdt>
              <w:tc>
                <w:tcPr>
                  <w:tcW w:w="1890" w:type="dxa"/>
                  <w:tcBorders>
                    <w:top w:val="nil"/>
                    <w:left w:val="single" w:sz="4" w:space="0" w:color="auto"/>
                    <w:bottom w:val="nil"/>
                    <w:right w:val="single" w:sz="4" w:space="0" w:color="auto"/>
                  </w:tcBorders>
                  <w:hideMark/>
                </w:tcPr>
                <w:p w14:paraId="7D2D3B33" w14:textId="77777777" w:rsidR="00E47649" w:rsidRPr="00E47649" w:rsidRDefault="00E47649" w:rsidP="00E47649">
                  <w:pPr>
                    <w:rPr>
                      <w:rFonts w:asciiTheme="minorHAnsi" w:hAnsiTheme="minorHAnsi" w:cs="Times New Roman"/>
                      <w:noProof/>
                      <w:sz w:val="22"/>
                      <w:szCs w:val="20"/>
                    </w:rPr>
                  </w:pPr>
                  <w:r w:rsidRPr="00E47649">
                    <w:rPr>
                      <w:rFonts w:asciiTheme="minorHAnsi" w:hAnsiTheme="minorHAnsi" w:cs="Times New Roman"/>
                      <w:noProof/>
                      <w:sz w:val="22"/>
                      <w:szCs w:val="20"/>
                    </w:rPr>
                    <w:t>Water reactive</w:t>
                  </w:r>
                </w:p>
              </w:tc>
              <w:sdt>
                <w:sdtPr>
                  <w:rPr>
                    <w:rFonts w:asciiTheme="minorHAnsi" w:hAnsiTheme="minorHAnsi" w:cs="Times New Roman"/>
                    <w:noProof/>
                    <w:sz w:val="22"/>
                    <w:szCs w:val="20"/>
                  </w:rPr>
                  <w:id w:val="-443309160"/>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4B450C9D" w14:textId="77777777" w:rsidR="00E47649" w:rsidRPr="00E47649" w:rsidRDefault="00E47649" w:rsidP="00E47649">
                      <w:pPr>
                        <w:rPr>
                          <w:rFonts w:asciiTheme="minorHAnsi" w:hAnsiTheme="minorHAnsi" w:cs="Times New Roman"/>
                          <w:noProof/>
                          <w:sz w:val="22"/>
                          <w:szCs w:val="20"/>
                        </w:rPr>
                      </w:pPr>
                      <w:r w:rsidRPr="00E47649">
                        <w:rPr>
                          <w:rFonts w:ascii="Segoe UI Symbol" w:eastAsia="MS Mincho" w:hAnsi="Segoe UI Symbol" w:cs="Segoe UI Symbol"/>
                          <w:noProof/>
                          <w:sz w:val="22"/>
                          <w:szCs w:val="20"/>
                        </w:rPr>
                        <w:t>☐</w:t>
                      </w:r>
                    </w:p>
                  </w:tc>
                </w:sdtContent>
              </w:sdt>
              <w:tc>
                <w:tcPr>
                  <w:tcW w:w="2790" w:type="dxa"/>
                  <w:tcBorders>
                    <w:top w:val="nil"/>
                    <w:left w:val="single" w:sz="4" w:space="0" w:color="auto"/>
                    <w:bottom w:val="nil"/>
                    <w:right w:val="nil"/>
                  </w:tcBorders>
                  <w:hideMark/>
                </w:tcPr>
                <w:p w14:paraId="3301C1F8" w14:textId="77777777" w:rsidR="00E47649" w:rsidRPr="00E47649" w:rsidRDefault="00E47649" w:rsidP="00E47649">
                  <w:pPr>
                    <w:rPr>
                      <w:rFonts w:asciiTheme="minorHAnsi" w:hAnsiTheme="minorHAnsi" w:cs="Times New Roman"/>
                      <w:noProof/>
                      <w:sz w:val="22"/>
                      <w:szCs w:val="20"/>
                    </w:rPr>
                  </w:pPr>
                  <w:r w:rsidRPr="00E47649">
                    <w:rPr>
                      <w:rFonts w:asciiTheme="minorHAnsi" w:hAnsiTheme="minorHAnsi" w:cs="Times New Roman"/>
                      <w:noProof/>
                      <w:sz w:val="22"/>
                      <w:szCs w:val="20"/>
                    </w:rPr>
                    <w:t>Explosive/unstable</w:t>
                  </w:r>
                </w:p>
              </w:tc>
            </w:tr>
            <w:tr w:rsidR="00E47649" w:rsidRPr="00E47649" w14:paraId="3C0C978D" w14:textId="77777777" w:rsidTr="00E47649">
              <w:sdt>
                <w:sdtPr>
                  <w:rPr>
                    <w:rFonts w:asciiTheme="minorHAnsi" w:hAnsiTheme="minorHAnsi" w:cs="Times New Roman"/>
                    <w:noProof/>
                    <w:spacing w:val="-1"/>
                    <w:sz w:val="22"/>
                    <w:szCs w:val="20"/>
                  </w:rPr>
                  <w:id w:val="-1368443747"/>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40775950" w14:textId="77777777" w:rsidR="00E47649" w:rsidRPr="00E47649" w:rsidRDefault="00E47649" w:rsidP="00E47649">
                      <w:pPr>
                        <w:rPr>
                          <w:rFonts w:asciiTheme="minorHAnsi" w:hAnsiTheme="minorHAnsi" w:cs="Times New Roman"/>
                          <w:noProof/>
                          <w:spacing w:val="-1"/>
                          <w:sz w:val="22"/>
                          <w:szCs w:val="20"/>
                        </w:rPr>
                      </w:pPr>
                      <w:r w:rsidRPr="00E47649">
                        <w:rPr>
                          <w:rFonts w:ascii="Segoe UI Symbol" w:eastAsia="MS Mincho" w:hAnsi="Segoe UI Symbol" w:cs="Segoe UI Symbol"/>
                          <w:noProof/>
                          <w:spacing w:val="-1"/>
                          <w:sz w:val="22"/>
                          <w:szCs w:val="20"/>
                        </w:rPr>
                        <w:t>☐</w:t>
                      </w:r>
                    </w:p>
                  </w:tc>
                </w:sdtContent>
              </w:sdt>
              <w:tc>
                <w:tcPr>
                  <w:tcW w:w="3510" w:type="dxa"/>
                  <w:tcBorders>
                    <w:top w:val="nil"/>
                    <w:left w:val="single" w:sz="4" w:space="0" w:color="auto"/>
                    <w:bottom w:val="nil"/>
                    <w:right w:val="single" w:sz="4" w:space="0" w:color="auto"/>
                  </w:tcBorders>
                  <w:hideMark/>
                </w:tcPr>
                <w:p w14:paraId="3DAA39C4" w14:textId="77777777" w:rsidR="00E47649" w:rsidRPr="00E47649" w:rsidRDefault="00E47649" w:rsidP="00E47649">
                  <w:pPr>
                    <w:rPr>
                      <w:rFonts w:asciiTheme="minorHAnsi" w:hAnsiTheme="minorHAnsi" w:cs="Times New Roman"/>
                      <w:noProof/>
                      <w:spacing w:val="-1"/>
                      <w:sz w:val="22"/>
                      <w:szCs w:val="20"/>
                    </w:rPr>
                  </w:pPr>
                  <w:r w:rsidRPr="00E47649">
                    <w:rPr>
                      <w:rFonts w:asciiTheme="minorHAnsi" w:hAnsiTheme="minorHAnsi" w:cs="Times New Roman"/>
                      <w:noProof/>
                      <w:sz w:val="22"/>
                      <w:szCs w:val="20"/>
                    </w:rPr>
                    <w:t>Other (specify)</w:t>
                  </w:r>
                </w:p>
              </w:tc>
              <w:sdt>
                <w:sdtPr>
                  <w:rPr>
                    <w:rFonts w:asciiTheme="minorHAnsi" w:hAnsiTheme="minorHAnsi" w:cs="Times New Roman"/>
                    <w:noProof/>
                    <w:sz w:val="22"/>
                    <w:szCs w:val="20"/>
                  </w:rPr>
                  <w:id w:val="-109338936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4676D6AA" w14:textId="77777777" w:rsidR="00E47649" w:rsidRPr="00E47649" w:rsidRDefault="00E47649" w:rsidP="00E47649">
                      <w:pPr>
                        <w:rPr>
                          <w:rFonts w:asciiTheme="minorHAnsi" w:hAnsiTheme="minorHAnsi" w:cs="Times New Roman"/>
                          <w:noProof/>
                          <w:sz w:val="22"/>
                          <w:szCs w:val="20"/>
                        </w:rPr>
                      </w:pPr>
                      <w:r w:rsidRPr="00E47649">
                        <w:rPr>
                          <w:rFonts w:ascii="Segoe UI Symbol" w:eastAsia="MS Mincho" w:hAnsi="Segoe UI Symbol" w:cs="Segoe UI Symbol"/>
                          <w:noProof/>
                          <w:sz w:val="22"/>
                          <w:szCs w:val="20"/>
                        </w:rPr>
                        <w:t>☐</w:t>
                      </w:r>
                    </w:p>
                  </w:tc>
                </w:sdtContent>
              </w:sdt>
              <w:tc>
                <w:tcPr>
                  <w:tcW w:w="1890" w:type="dxa"/>
                  <w:tcBorders>
                    <w:top w:val="nil"/>
                    <w:left w:val="single" w:sz="4" w:space="0" w:color="auto"/>
                    <w:bottom w:val="nil"/>
                    <w:right w:val="nil"/>
                  </w:tcBorders>
                </w:tcPr>
                <w:p w14:paraId="58161604" w14:textId="77777777" w:rsidR="00E47649" w:rsidRPr="00E47649" w:rsidRDefault="00E47649" w:rsidP="00E47649">
                  <w:pPr>
                    <w:rPr>
                      <w:rFonts w:asciiTheme="minorHAnsi" w:hAnsiTheme="minorHAnsi" w:cs="Times New Roman"/>
                      <w:noProof/>
                      <w:sz w:val="22"/>
                      <w:szCs w:val="20"/>
                    </w:rPr>
                  </w:pPr>
                </w:p>
              </w:tc>
              <w:tc>
                <w:tcPr>
                  <w:tcW w:w="540" w:type="dxa"/>
                  <w:tcBorders>
                    <w:top w:val="single" w:sz="4" w:space="0" w:color="auto"/>
                    <w:left w:val="nil"/>
                    <w:bottom w:val="nil"/>
                    <w:right w:val="nil"/>
                  </w:tcBorders>
                </w:tcPr>
                <w:p w14:paraId="6257849F" w14:textId="77777777" w:rsidR="00E47649" w:rsidRPr="00E47649" w:rsidRDefault="00E47649" w:rsidP="00E47649">
                  <w:pPr>
                    <w:rPr>
                      <w:rFonts w:asciiTheme="minorHAnsi" w:hAnsiTheme="minorHAnsi" w:cs="Times New Roman"/>
                      <w:noProof/>
                      <w:sz w:val="22"/>
                      <w:szCs w:val="20"/>
                    </w:rPr>
                  </w:pPr>
                </w:p>
              </w:tc>
              <w:tc>
                <w:tcPr>
                  <w:tcW w:w="2790" w:type="dxa"/>
                  <w:tcBorders>
                    <w:top w:val="nil"/>
                    <w:left w:val="nil"/>
                    <w:bottom w:val="nil"/>
                    <w:right w:val="nil"/>
                  </w:tcBorders>
                </w:tcPr>
                <w:p w14:paraId="5287BA8D" w14:textId="77777777" w:rsidR="00E47649" w:rsidRPr="00E47649" w:rsidRDefault="00E47649" w:rsidP="00E47649">
                  <w:pPr>
                    <w:rPr>
                      <w:rFonts w:asciiTheme="minorHAnsi" w:hAnsiTheme="minorHAnsi" w:cs="Times New Roman"/>
                      <w:noProof/>
                      <w:sz w:val="22"/>
                      <w:szCs w:val="20"/>
                    </w:rPr>
                  </w:pPr>
                </w:p>
              </w:tc>
            </w:tr>
          </w:tbl>
          <w:p w14:paraId="4A1EDE61" w14:textId="39968F4C" w:rsidR="00E47649" w:rsidRPr="00E47649" w:rsidRDefault="00E47649" w:rsidP="00E47649">
            <w:pPr>
              <w:ind w:left="720"/>
              <w:contextualSpacing/>
              <w:rPr>
                <w:rFonts w:asciiTheme="minorHAnsi" w:eastAsia="Calibri" w:hAnsiTheme="minorHAnsi" w:cs="Times New Roman"/>
                <w:szCs w:val="24"/>
              </w:rPr>
            </w:pPr>
            <w:r w:rsidRPr="00E47649">
              <w:rPr>
                <w:rFonts w:asciiTheme="minorHAnsi" w:eastAsia="Calibri" w:hAnsiTheme="minorHAnsi" w:cs="Times New Roman"/>
                <w:szCs w:val="24"/>
              </w:rPr>
              <w:t xml:space="preserve"> </w:t>
            </w:r>
          </w:p>
          <w:p w14:paraId="1D460722" w14:textId="77777777" w:rsidR="00E47649" w:rsidRPr="00E47649" w:rsidRDefault="00E47649" w:rsidP="00E47649">
            <w:pPr>
              <w:ind w:left="720"/>
              <w:contextualSpacing/>
              <w:rPr>
                <w:rFonts w:asciiTheme="minorHAnsi" w:eastAsia="Calibri" w:hAnsiTheme="minorHAnsi" w:cs="Times New Roman"/>
                <w:szCs w:val="24"/>
              </w:rPr>
            </w:pPr>
          </w:p>
          <w:p w14:paraId="228C594D" w14:textId="77777777" w:rsidR="00E47649" w:rsidRPr="00E47649" w:rsidRDefault="00E47649" w:rsidP="00E47649">
            <w:pPr>
              <w:rPr>
                <w:rFonts w:asciiTheme="minorHAnsi" w:eastAsia="Calibri" w:hAnsiTheme="minorHAnsi" w:cs="Times New Roman"/>
                <w:b/>
                <w:szCs w:val="24"/>
              </w:rPr>
            </w:pPr>
            <w:r w:rsidRPr="00E47649">
              <w:rPr>
                <w:rFonts w:asciiTheme="minorHAnsi" w:eastAsia="Calibri" w:hAnsiTheme="minorHAnsi" w:cs="Times New Roman"/>
                <w:b/>
                <w:szCs w:val="24"/>
              </w:rPr>
              <w:t>Indicate other hazards:</w:t>
            </w:r>
          </w:p>
          <w:p w14:paraId="7D4AB06B" w14:textId="77777777" w:rsidR="00E47649" w:rsidRPr="00E47649" w:rsidRDefault="00E47649" w:rsidP="00E47649">
            <w:pPr>
              <w:rPr>
                <w:rFonts w:asciiTheme="minorHAnsi" w:eastAsia="Calibri" w:hAnsiTheme="minorHAnsi" w:cs="Times New Roman"/>
                <w:szCs w:val="24"/>
              </w:rPr>
            </w:pP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520"/>
              <w:gridCol w:w="540"/>
              <w:gridCol w:w="2880"/>
              <w:gridCol w:w="540"/>
              <w:gridCol w:w="2790"/>
            </w:tblGrid>
            <w:tr w:rsidR="00E47649" w:rsidRPr="00E47649" w14:paraId="220A64E6" w14:textId="77777777" w:rsidTr="00E47649">
              <w:sdt>
                <w:sdtPr>
                  <w:rPr>
                    <w:rFonts w:asciiTheme="minorHAnsi" w:eastAsia="Calibri" w:hAnsiTheme="minorHAnsi" w:cs="Times New Roman"/>
                    <w:spacing w:val="-1"/>
                    <w:sz w:val="22"/>
                  </w:rPr>
                  <w:id w:val="-1331370128"/>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355EE3B8" w14:textId="77777777" w:rsidR="00E47649" w:rsidRPr="00E47649" w:rsidRDefault="00E47649" w:rsidP="00E47649">
                      <w:pPr>
                        <w:rPr>
                          <w:rFonts w:asciiTheme="minorHAnsi" w:eastAsia="Calibri" w:hAnsiTheme="minorHAnsi" w:cs="Times New Roman"/>
                          <w:spacing w:val="-1"/>
                          <w:sz w:val="22"/>
                        </w:rPr>
                      </w:pPr>
                      <w:r w:rsidRPr="00E47649">
                        <w:rPr>
                          <w:rFonts w:ascii="Segoe UI Symbol" w:eastAsia="MS Mincho" w:hAnsi="Segoe UI Symbol" w:cs="Segoe UI Symbol"/>
                          <w:spacing w:val="-1"/>
                          <w:sz w:val="22"/>
                        </w:rPr>
                        <w:t>☐</w:t>
                      </w:r>
                    </w:p>
                  </w:tc>
                </w:sdtContent>
              </w:sdt>
              <w:tc>
                <w:tcPr>
                  <w:tcW w:w="2520" w:type="dxa"/>
                  <w:tcBorders>
                    <w:top w:val="nil"/>
                    <w:left w:val="single" w:sz="4" w:space="0" w:color="auto"/>
                    <w:bottom w:val="nil"/>
                    <w:right w:val="single" w:sz="4" w:space="0" w:color="auto"/>
                  </w:tcBorders>
                  <w:hideMark/>
                </w:tcPr>
                <w:p w14:paraId="1452E496" w14:textId="77777777" w:rsidR="00E47649" w:rsidRPr="00E47649" w:rsidRDefault="00E47649" w:rsidP="00E47649">
                  <w:pPr>
                    <w:rPr>
                      <w:rFonts w:asciiTheme="minorHAnsi" w:eastAsia="Calibri" w:hAnsiTheme="minorHAnsi" w:cs="Times New Roman"/>
                      <w:spacing w:val="-1"/>
                      <w:sz w:val="22"/>
                    </w:rPr>
                  </w:pPr>
                  <w:r w:rsidRPr="00E47649">
                    <w:rPr>
                      <w:rFonts w:asciiTheme="minorHAnsi" w:eastAsia="Calibri" w:hAnsiTheme="minorHAnsi" w:cs="Times New Roman"/>
                      <w:sz w:val="22"/>
                    </w:rPr>
                    <w:t>Flammable</w:t>
                  </w:r>
                </w:p>
              </w:tc>
              <w:sdt>
                <w:sdtPr>
                  <w:rPr>
                    <w:rFonts w:asciiTheme="minorHAnsi" w:eastAsia="Calibri" w:hAnsiTheme="minorHAnsi" w:cs="Times New Roman"/>
                    <w:sz w:val="22"/>
                  </w:rPr>
                  <w:id w:val="79340974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4B1800B2" w14:textId="77777777" w:rsidR="00E47649" w:rsidRPr="00E47649" w:rsidRDefault="00E47649" w:rsidP="00E47649">
                      <w:pPr>
                        <w:rPr>
                          <w:rFonts w:asciiTheme="minorHAnsi" w:eastAsia="Calibri" w:hAnsiTheme="minorHAnsi" w:cs="Times New Roman"/>
                          <w:sz w:val="22"/>
                        </w:rPr>
                      </w:pPr>
                      <w:r w:rsidRPr="00E47649">
                        <w:rPr>
                          <w:rFonts w:ascii="Segoe UI Symbol" w:eastAsia="MS Mincho" w:hAnsi="Segoe UI Symbol" w:cs="Segoe UI Symbol"/>
                          <w:sz w:val="22"/>
                        </w:rPr>
                        <w:t>☐</w:t>
                      </w:r>
                    </w:p>
                  </w:tc>
                </w:sdtContent>
              </w:sdt>
              <w:tc>
                <w:tcPr>
                  <w:tcW w:w="2880" w:type="dxa"/>
                  <w:tcBorders>
                    <w:top w:val="nil"/>
                    <w:left w:val="single" w:sz="4" w:space="0" w:color="auto"/>
                    <w:bottom w:val="nil"/>
                    <w:right w:val="single" w:sz="4" w:space="0" w:color="auto"/>
                  </w:tcBorders>
                  <w:hideMark/>
                </w:tcPr>
                <w:p w14:paraId="72DF7AF6" w14:textId="77777777" w:rsidR="00E47649" w:rsidRPr="00E47649" w:rsidRDefault="00E47649" w:rsidP="00E47649">
                  <w:pPr>
                    <w:rPr>
                      <w:rFonts w:asciiTheme="minorHAnsi" w:eastAsia="Calibri" w:hAnsiTheme="minorHAnsi" w:cs="Times New Roman"/>
                      <w:sz w:val="22"/>
                    </w:rPr>
                  </w:pPr>
                  <w:r w:rsidRPr="00E47649">
                    <w:rPr>
                      <w:rFonts w:asciiTheme="minorHAnsi" w:eastAsia="Calibri" w:hAnsiTheme="minorHAnsi" w:cs="Times New Roman"/>
                      <w:sz w:val="22"/>
                    </w:rPr>
                    <w:t>Corrosive</w:t>
                  </w:r>
                </w:p>
              </w:tc>
              <w:sdt>
                <w:sdtPr>
                  <w:rPr>
                    <w:rFonts w:asciiTheme="minorHAnsi" w:eastAsia="Calibri" w:hAnsiTheme="minorHAnsi" w:cs="Times New Roman"/>
                    <w:sz w:val="22"/>
                  </w:rPr>
                  <w:id w:val="-856581306"/>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027D2875" w14:textId="77777777" w:rsidR="00E47649" w:rsidRPr="00E47649" w:rsidRDefault="00E47649" w:rsidP="00E47649">
                      <w:pPr>
                        <w:rPr>
                          <w:rFonts w:asciiTheme="minorHAnsi" w:eastAsia="Calibri" w:hAnsiTheme="minorHAnsi" w:cs="Times New Roman"/>
                          <w:sz w:val="22"/>
                        </w:rPr>
                      </w:pPr>
                      <w:r w:rsidRPr="00E47649">
                        <w:rPr>
                          <w:rFonts w:ascii="Segoe UI Symbol" w:eastAsia="MS Mincho" w:hAnsi="Segoe UI Symbol" w:cs="Segoe UI Symbol"/>
                          <w:sz w:val="22"/>
                        </w:rPr>
                        <w:t>☐</w:t>
                      </w:r>
                    </w:p>
                  </w:tc>
                </w:sdtContent>
              </w:sdt>
              <w:tc>
                <w:tcPr>
                  <w:tcW w:w="2790" w:type="dxa"/>
                  <w:tcBorders>
                    <w:top w:val="nil"/>
                    <w:left w:val="single" w:sz="4" w:space="0" w:color="auto"/>
                    <w:bottom w:val="nil"/>
                    <w:right w:val="nil"/>
                  </w:tcBorders>
                  <w:hideMark/>
                </w:tcPr>
                <w:p w14:paraId="1685B200" w14:textId="77777777" w:rsidR="00E47649" w:rsidRPr="00E47649" w:rsidRDefault="00E47649" w:rsidP="00E47649">
                  <w:pPr>
                    <w:rPr>
                      <w:rFonts w:asciiTheme="minorHAnsi" w:eastAsia="Calibri" w:hAnsiTheme="minorHAnsi" w:cs="Times New Roman"/>
                      <w:sz w:val="22"/>
                    </w:rPr>
                  </w:pPr>
                  <w:r w:rsidRPr="00E47649">
                    <w:rPr>
                      <w:rFonts w:asciiTheme="minorHAnsi" w:eastAsia="Calibri" w:hAnsiTheme="minorHAnsi" w:cs="Times New Roman"/>
                      <w:sz w:val="22"/>
                    </w:rPr>
                    <w:t>Oxidizer</w:t>
                  </w:r>
                </w:p>
              </w:tc>
            </w:tr>
            <w:tr w:rsidR="00E47649" w:rsidRPr="00E47649" w14:paraId="46332D71" w14:textId="77777777" w:rsidTr="00E47649">
              <w:tc>
                <w:tcPr>
                  <w:tcW w:w="513" w:type="dxa"/>
                  <w:tcBorders>
                    <w:top w:val="single" w:sz="4" w:space="0" w:color="auto"/>
                    <w:left w:val="single" w:sz="4" w:space="0" w:color="auto"/>
                    <w:bottom w:val="single" w:sz="4" w:space="0" w:color="auto"/>
                    <w:right w:val="single" w:sz="4" w:space="0" w:color="auto"/>
                  </w:tcBorders>
                  <w:hideMark/>
                </w:tcPr>
                <w:p w14:paraId="03CD8D32" w14:textId="77777777" w:rsidR="00E47649" w:rsidRPr="00E47649" w:rsidRDefault="001B3093" w:rsidP="00E47649">
                  <w:pPr>
                    <w:rPr>
                      <w:rFonts w:asciiTheme="minorHAnsi" w:eastAsia="Calibri" w:hAnsiTheme="minorHAnsi" w:cs="Times New Roman"/>
                      <w:spacing w:val="-1"/>
                      <w:sz w:val="22"/>
                    </w:rPr>
                  </w:pPr>
                  <w:sdt>
                    <w:sdtPr>
                      <w:rPr>
                        <w:rFonts w:asciiTheme="minorHAnsi" w:eastAsia="Calibri" w:hAnsiTheme="minorHAnsi" w:cs="Times New Roman"/>
                        <w:spacing w:val="-1"/>
                        <w:sz w:val="22"/>
                      </w:rPr>
                      <w:id w:val="-898443504"/>
                      <w14:checkbox>
                        <w14:checked w14:val="0"/>
                        <w14:checkedState w14:val="2612" w14:font="MS Gothic"/>
                        <w14:uncheckedState w14:val="2610" w14:font="MS Gothic"/>
                      </w14:checkbox>
                    </w:sdtPr>
                    <w:sdtEndPr/>
                    <w:sdtContent>
                      <w:r w:rsidR="00E47649" w:rsidRPr="00E47649">
                        <w:rPr>
                          <w:rFonts w:ascii="Segoe UI Symbol" w:eastAsia="MS Mincho" w:hAnsi="Segoe UI Symbol" w:cs="Segoe UI Symbol"/>
                          <w:spacing w:val="-1"/>
                          <w:sz w:val="22"/>
                        </w:rPr>
                        <w:t>☐</w:t>
                      </w:r>
                    </w:sdtContent>
                  </w:sdt>
                </w:p>
              </w:tc>
              <w:tc>
                <w:tcPr>
                  <w:tcW w:w="2520" w:type="dxa"/>
                  <w:tcBorders>
                    <w:top w:val="nil"/>
                    <w:left w:val="single" w:sz="4" w:space="0" w:color="auto"/>
                    <w:bottom w:val="nil"/>
                    <w:right w:val="single" w:sz="4" w:space="0" w:color="auto"/>
                  </w:tcBorders>
                  <w:hideMark/>
                </w:tcPr>
                <w:p w14:paraId="7FAE6F22" w14:textId="77777777" w:rsidR="00E47649" w:rsidRPr="00E47649" w:rsidRDefault="00E47649" w:rsidP="00E47649">
                  <w:pPr>
                    <w:rPr>
                      <w:rFonts w:asciiTheme="minorHAnsi" w:eastAsia="Calibri" w:hAnsiTheme="minorHAnsi" w:cs="Times New Roman"/>
                      <w:spacing w:val="-1"/>
                      <w:sz w:val="22"/>
                    </w:rPr>
                  </w:pPr>
                  <w:r w:rsidRPr="00E47649">
                    <w:rPr>
                      <w:rFonts w:asciiTheme="minorHAnsi" w:eastAsia="Calibri" w:hAnsiTheme="minorHAnsi" w:cs="Times New Roman"/>
                      <w:sz w:val="22"/>
                    </w:rPr>
                    <w:t>Reactive</w:t>
                  </w:r>
                </w:p>
              </w:tc>
              <w:sdt>
                <w:sdtPr>
                  <w:rPr>
                    <w:rFonts w:asciiTheme="minorHAnsi" w:eastAsia="Calibri" w:hAnsiTheme="minorHAnsi" w:cs="Times New Roman"/>
                    <w:sz w:val="22"/>
                  </w:rPr>
                  <w:id w:val="152289613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61EA5F7D" w14:textId="77777777" w:rsidR="00E47649" w:rsidRPr="00E47649" w:rsidRDefault="00E47649" w:rsidP="00E47649">
                      <w:pPr>
                        <w:rPr>
                          <w:rFonts w:asciiTheme="minorHAnsi" w:eastAsia="Calibri" w:hAnsiTheme="minorHAnsi" w:cs="Times New Roman"/>
                          <w:sz w:val="22"/>
                        </w:rPr>
                      </w:pPr>
                      <w:r w:rsidRPr="00E47649">
                        <w:rPr>
                          <w:rFonts w:ascii="Segoe UI Symbol" w:eastAsia="MS Mincho" w:hAnsi="Segoe UI Symbol" w:cs="Segoe UI Symbol"/>
                          <w:sz w:val="22"/>
                        </w:rPr>
                        <w:t>☐</w:t>
                      </w:r>
                    </w:p>
                  </w:tc>
                </w:sdtContent>
              </w:sdt>
              <w:tc>
                <w:tcPr>
                  <w:tcW w:w="2880" w:type="dxa"/>
                  <w:tcBorders>
                    <w:top w:val="nil"/>
                    <w:left w:val="single" w:sz="4" w:space="0" w:color="auto"/>
                    <w:bottom w:val="nil"/>
                    <w:right w:val="single" w:sz="4" w:space="0" w:color="auto"/>
                  </w:tcBorders>
                  <w:hideMark/>
                </w:tcPr>
                <w:p w14:paraId="775E2D3A" w14:textId="77777777" w:rsidR="00E47649" w:rsidRPr="00E47649" w:rsidRDefault="00E47649" w:rsidP="00E47649">
                  <w:pPr>
                    <w:rPr>
                      <w:rFonts w:asciiTheme="minorHAnsi" w:eastAsia="Calibri" w:hAnsiTheme="minorHAnsi" w:cs="Times New Roman"/>
                      <w:sz w:val="22"/>
                    </w:rPr>
                  </w:pPr>
                  <w:r w:rsidRPr="00E47649">
                    <w:rPr>
                      <w:rFonts w:asciiTheme="minorHAnsi" w:eastAsia="Calibri" w:hAnsiTheme="minorHAnsi" w:cs="Times New Roman"/>
                      <w:sz w:val="22"/>
                    </w:rPr>
                    <w:t>Temperature sensitive</w:t>
                  </w:r>
                </w:p>
              </w:tc>
              <w:sdt>
                <w:sdtPr>
                  <w:rPr>
                    <w:rFonts w:asciiTheme="minorHAnsi" w:eastAsia="Calibri" w:hAnsiTheme="minorHAnsi" w:cs="Times New Roman"/>
                    <w:sz w:val="22"/>
                  </w:rPr>
                  <w:id w:val="-200681035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72F9FCB5" w14:textId="77777777" w:rsidR="00E47649" w:rsidRPr="00E47649" w:rsidRDefault="00E47649" w:rsidP="00E47649">
                      <w:pPr>
                        <w:rPr>
                          <w:rFonts w:asciiTheme="minorHAnsi" w:eastAsia="Calibri" w:hAnsiTheme="minorHAnsi" w:cs="Times New Roman"/>
                          <w:sz w:val="22"/>
                        </w:rPr>
                      </w:pPr>
                      <w:r w:rsidRPr="00E47649">
                        <w:rPr>
                          <w:rFonts w:ascii="Segoe UI Symbol" w:eastAsia="MS Mincho" w:hAnsi="Segoe UI Symbol" w:cs="Segoe UI Symbol"/>
                          <w:sz w:val="22"/>
                        </w:rPr>
                        <w:t>☐</w:t>
                      </w:r>
                    </w:p>
                  </w:tc>
                </w:sdtContent>
              </w:sdt>
              <w:tc>
                <w:tcPr>
                  <w:tcW w:w="2790" w:type="dxa"/>
                  <w:tcBorders>
                    <w:top w:val="nil"/>
                    <w:left w:val="single" w:sz="4" w:space="0" w:color="auto"/>
                    <w:bottom w:val="nil"/>
                    <w:right w:val="nil"/>
                  </w:tcBorders>
                  <w:hideMark/>
                </w:tcPr>
                <w:p w14:paraId="7B60A8A8" w14:textId="77777777" w:rsidR="00E47649" w:rsidRPr="00E47649" w:rsidRDefault="00E47649" w:rsidP="00E47649">
                  <w:pPr>
                    <w:rPr>
                      <w:rFonts w:asciiTheme="minorHAnsi" w:eastAsia="Calibri" w:hAnsiTheme="minorHAnsi" w:cs="Times New Roman"/>
                      <w:sz w:val="22"/>
                    </w:rPr>
                  </w:pPr>
                  <w:r w:rsidRPr="00E47649">
                    <w:rPr>
                      <w:rFonts w:asciiTheme="minorHAnsi" w:eastAsia="Calibri" w:hAnsiTheme="minorHAnsi" w:cs="Times New Roman"/>
                      <w:sz w:val="22"/>
                    </w:rPr>
                    <w:t xml:space="preserve">Sensitizer </w:t>
                  </w:r>
                </w:p>
              </w:tc>
            </w:tr>
            <w:tr w:rsidR="00E47649" w:rsidRPr="00E47649" w14:paraId="20478FA2" w14:textId="77777777" w:rsidTr="00E47649">
              <w:sdt>
                <w:sdtPr>
                  <w:rPr>
                    <w:rFonts w:asciiTheme="minorHAnsi" w:eastAsia="Calibri" w:hAnsiTheme="minorHAnsi" w:cs="Times New Roman"/>
                    <w:spacing w:val="-1"/>
                    <w:sz w:val="22"/>
                  </w:rPr>
                  <w:id w:val="2098988748"/>
                  <w14:checkbox>
                    <w14:checked w14:val="0"/>
                    <w14:checkedState w14:val="2612" w14:font="MS Gothic"/>
                    <w14:uncheckedState w14:val="2610" w14:font="MS Gothic"/>
                  </w14:checkbox>
                </w:sdtPr>
                <w:sdtEndPr/>
                <w:sdtContent>
                  <w:tc>
                    <w:tcPr>
                      <w:tcW w:w="513" w:type="dxa"/>
                      <w:tcBorders>
                        <w:top w:val="single" w:sz="4" w:space="0" w:color="auto"/>
                        <w:left w:val="single" w:sz="4" w:space="0" w:color="auto"/>
                        <w:bottom w:val="single" w:sz="4" w:space="0" w:color="auto"/>
                        <w:right w:val="single" w:sz="4" w:space="0" w:color="auto"/>
                      </w:tcBorders>
                      <w:hideMark/>
                    </w:tcPr>
                    <w:p w14:paraId="34631DFF" w14:textId="77777777" w:rsidR="00E47649" w:rsidRPr="00E47649" w:rsidRDefault="00E47649" w:rsidP="00E47649">
                      <w:pPr>
                        <w:rPr>
                          <w:rFonts w:asciiTheme="minorHAnsi" w:eastAsia="Calibri" w:hAnsiTheme="minorHAnsi" w:cs="Times New Roman"/>
                          <w:spacing w:val="-1"/>
                          <w:sz w:val="22"/>
                        </w:rPr>
                      </w:pPr>
                      <w:r w:rsidRPr="00E47649">
                        <w:rPr>
                          <w:rFonts w:ascii="Segoe UI Symbol" w:eastAsia="MS Mincho" w:hAnsi="Segoe UI Symbol" w:cs="Segoe UI Symbol"/>
                          <w:spacing w:val="-1"/>
                          <w:sz w:val="22"/>
                        </w:rPr>
                        <w:t>☐</w:t>
                      </w:r>
                    </w:p>
                  </w:tc>
                </w:sdtContent>
              </w:sdt>
              <w:tc>
                <w:tcPr>
                  <w:tcW w:w="2520" w:type="dxa"/>
                  <w:tcBorders>
                    <w:top w:val="nil"/>
                    <w:left w:val="single" w:sz="4" w:space="0" w:color="auto"/>
                    <w:bottom w:val="nil"/>
                    <w:right w:val="nil"/>
                  </w:tcBorders>
                  <w:hideMark/>
                </w:tcPr>
                <w:p w14:paraId="59828039" w14:textId="77777777" w:rsidR="00E47649" w:rsidRPr="00E47649" w:rsidRDefault="00E47649" w:rsidP="00E47649">
                  <w:pPr>
                    <w:rPr>
                      <w:rFonts w:asciiTheme="minorHAnsi" w:eastAsia="Calibri" w:hAnsiTheme="minorHAnsi" w:cs="Times New Roman"/>
                      <w:spacing w:val="-1"/>
                      <w:sz w:val="22"/>
                    </w:rPr>
                  </w:pPr>
                  <w:r w:rsidRPr="00E47649">
                    <w:rPr>
                      <w:rFonts w:asciiTheme="minorHAnsi" w:eastAsia="Calibri" w:hAnsiTheme="minorHAnsi" w:cs="Times New Roman"/>
                      <w:sz w:val="22"/>
                    </w:rPr>
                    <w:t>Other (specify)</w:t>
                  </w:r>
                </w:p>
              </w:tc>
              <w:tc>
                <w:tcPr>
                  <w:tcW w:w="540" w:type="dxa"/>
                  <w:tcBorders>
                    <w:top w:val="single" w:sz="4" w:space="0" w:color="auto"/>
                    <w:left w:val="nil"/>
                    <w:bottom w:val="nil"/>
                    <w:right w:val="nil"/>
                  </w:tcBorders>
                </w:tcPr>
                <w:p w14:paraId="7E7DFA92" w14:textId="77777777" w:rsidR="00E47649" w:rsidRPr="00E47649" w:rsidRDefault="00E47649" w:rsidP="00E47649">
                  <w:pPr>
                    <w:rPr>
                      <w:rFonts w:asciiTheme="minorHAnsi" w:eastAsia="Calibri" w:hAnsiTheme="minorHAnsi" w:cs="Times New Roman"/>
                      <w:sz w:val="22"/>
                    </w:rPr>
                  </w:pPr>
                </w:p>
              </w:tc>
              <w:tc>
                <w:tcPr>
                  <w:tcW w:w="2880" w:type="dxa"/>
                  <w:tcBorders>
                    <w:top w:val="nil"/>
                    <w:left w:val="nil"/>
                    <w:bottom w:val="nil"/>
                    <w:right w:val="nil"/>
                  </w:tcBorders>
                </w:tcPr>
                <w:p w14:paraId="4202BA82" w14:textId="77777777" w:rsidR="00E47649" w:rsidRPr="00E47649" w:rsidRDefault="00E47649" w:rsidP="00E47649">
                  <w:pPr>
                    <w:rPr>
                      <w:rFonts w:asciiTheme="minorHAnsi" w:eastAsia="Calibri" w:hAnsiTheme="minorHAnsi" w:cs="Times New Roman"/>
                      <w:sz w:val="22"/>
                    </w:rPr>
                  </w:pPr>
                </w:p>
              </w:tc>
              <w:tc>
                <w:tcPr>
                  <w:tcW w:w="540" w:type="dxa"/>
                  <w:tcBorders>
                    <w:top w:val="single" w:sz="4" w:space="0" w:color="auto"/>
                    <w:left w:val="nil"/>
                    <w:bottom w:val="nil"/>
                    <w:right w:val="nil"/>
                  </w:tcBorders>
                </w:tcPr>
                <w:p w14:paraId="7DB9F6A6" w14:textId="77777777" w:rsidR="00E47649" w:rsidRPr="00E47649" w:rsidRDefault="00E47649" w:rsidP="00E47649">
                  <w:pPr>
                    <w:rPr>
                      <w:rFonts w:asciiTheme="minorHAnsi" w:eastAsia="Calibri" w:hAnsiTheme="minorHAnsi" w:cs="Times New Roman"/>
                      <w:sz w:val="22"/>
                    </w:rPr>
                  </w:pPr>
                </w:p>
              </w:tc>
              <w:tc>
                <w:tcPr>
                  <w:tcW w:w="2790" w:type="dxa"/>
                  <w:tcBorders>
                    <w:top w:val="nil"/>
                    <w:left w:val="nil"/>
                    <w:bottom w:val="nil"/>
                    <w:right w:val="nil"/>
                  </w:tcBorders>
                </w:tcPr>
                <w:p w14:paraId="62382DF2" w14:textId="77777777" w:rsidR="00E47649" w:rsidRPr="00E47649" w:rsidRDefault="00E47649" w:rsidP="00E47649">
                  <w:pPr>
                    <w:rPr>
                      <w:rFonts w:asciiTheme="minorHAnsi" w:eastAsia="Calibri" w:hAnsiTheme="minorHAnsi" w:cs="Times New Roman"/>
                      <w:sz w:val="22"/>
                    </w:rPr>
                  </w:pPr>
                </w:p>
              </w:tc>
            </w:tr>
          </w:tbl>
          <w:p w14:paraId="43EA8AD9" w14:textId="77777777" w:rsidR="00E47649" w:rsidRDefault="00E47649" w:rsidP="00E47649">
            <w:pPr>
              <w:pStyle w:val="ListParagraph"/>
              <w:rPr>
                <w:rFonts w:asciiTheme="minorHAnsi" w:hAnsiTheme="minorHAnsi"/>
                <w:sz w:val="22"/>
              </w:rPr>
            </w:pPr>
            <w:r w:rsidRPr="00E47649">
              <w:rPr>
                <w:rFonts w:asciiTheme="minorHAnsi" w:hAnsiTheme="minorHAnsi"/>
                <w:sz w:val="22"/>
              </w:rPr>
              <w:t xml:space="preserve">      </w:t>
            </w:r>
          </w:p>
          <w:p w14:paraId="17DD7DC0" w14:textId="1CE742F3" w:rsidR="00E47649" w:rsidRDefault="00F34E3B" w:rsidP="00F34E3B">
            <w:pPr>
              <w:rPr>
                <w:rFonts w:asciiTheme="minorHAnsi" w:hAnsiTheme="minorHAnsi"/>
                <w:b/>
                <w:bCs/>
                <w:sz w:val="22"/>
              </w:rPr>
            </w:pPr>
            <w:r w:rsidRPr="00F34E3B">
              <w:rPr>
                <w:rFonts w:asciiTheme="minorHAnsi" w:hAnsiTheme="minorHAnsi"/>
                <w:b/>
                <w:bCs/>
                <w:sz w:val="22"/>
              </w:rPr>
              <w:t xml:space="preserve">Indicate </w:t>
            </w:r>
            <w:r w:rsidR="00E47649" w:rsidRPr="00F34E3B">
              <w:rPr>
                <w:rFonts w:asciiTheme="minorHAnsi" w:hAnsiTheme="minorHAnsi"/>
                <w:b/>
                <w:bCs/>
                <w:sz w:val="22"/>
              </w:rPr>
              <w:t xml:space="preserve">Circumstances of Use: </w:t>
            </w:r>
          </w:p>
          <w:p w14:paraId="6F003606" w14:textId="6843CC1A" w:rsidR="00F34E3B" w:rsidRPr="00F34E3B" w:rsidRDefault="001B3093" w:rsidP="00F34E3B">
            <w:pPr>
              <w:rPr>
                <w:rFonts w:asciiTheme="minorHAnsi" w:hAnsiTheme="minorHAnsi"/>
                <w:b/>
                <w:bCs/>
                <w:sz w:val="22"/>
              </w:rPr>
            </w:pPr>
            <w:sdt>
              <w:sdtPr>
                <w:rPr>
                  <w:rFonts w:asciiTheme="minorHAnsi" w:eastAsia="Calibri" w:hAnsiTheme="minorHAnsi" w:cs="Times New Roman"/>
                  <w:color w:val="215868" w:themeColor="accent5" w:themeShade="80"/>
                  <w:sz w:val="22"/>
                </w:rPr>
                <w:id w:val="593366881"/>
                <w:placeholder>
                  <w:docPart w:val="20A11EF87A804CD8AD660AED914ED2B1"/>
                </w:placeholder>
                <w:showingPlcHdr/>
                <w:text/>
              </w:sdtPr>
              <w:sdtEndPr/>
              <w:sdtContent>
                <w:r w:rsidR="00F34E3B" w:rsidRPr="009B401B">
                  <w:rPr>
                    <w:rStyle w:val="PlaceholderText"/>
                    <w:rFonts w:asciiTheme="minorHAnsi" w:hAnsiTheme="minorHAnsi"/>
                    <w:color w:val="215868" w:themeColor="accent5" w:themeShade="80"/>
                    <w:sz w:val="22"/>
                    <w:highlight w:val="yellow"/>
                  </w:rPr>
                  <w:t>Click here to enter text.</w:t>
                </w:r>
              </w:sdtContent>
            </w:sdt>
          </w:p>
          <w:p w14:paraId="3E9A32AB" w14:textId="6B89B4BA" w:rsidR="002170C5" w:rsidRDefault="002170C5" w:rsidP="009E4613">
            <w:pPr>
              <w:pStyle w:val="ListParagraph"/>
              <w:jc w:val="both"/>
              <w:rPr>
                <w:rFonts w:asciiTheme="minorHAnsi" w:hAnsiTheme="minorHAnsi"/>
                <w:sz w:val="22"/>
              </w:rPr>
            </w:pPr>
          </w:p>
          <w:p w14:paraId="6F89DDFE" w14:textId="54330242" w:rsidR="00D50323" w:rsidRPr="00E47649" w:rsidRDefault="00E47649" w:rsidP="00E47649">
            <w:pPr>
              <w:pStyle w:val="ListParagraph"/>
              <w:rPr>
                <w:rFonts w:asciiTheme="minorHAnsi" w:hAnsiTheme="minorHAnsi"/>
                <w:sz w:val="22"/>
              </w:rPr>
            </w:pPr>
            <w:r w:rsidRPr="00E47649">
              <w:rPr>
                <w:rFonts w:asciiTheme="minorHAnsi" w:hAnsiTheme="minorHAnsi"/>
                <w:sz w:val="22"/>
              </w:rPr>
              <w:t xml:space="preserve">                                 </w:t>
            </w:r>
          </w:p>
        </w:tc>
      </w:tr>
    </w:tbl>
    <w:p w14:paraId="62468C6E"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40673F" w:rsidRPr="0040673F" w14:paraId="6F89DE03" w14:textId="77777777" w:rsidTr="0040673F">
        <w:trPr>
          <w:trHeight w:val="288"/>
        </w:trPr>
        <w:tc>
          <w:tcPr>
            <w:tcW w:w="10900" w:type="dxa"/>
            <w:shd w:val="clear" w:color="auto" w:fill="BFBFBF" w:themeFill="background1" w:themeFillShade="BF"/>
          </w:tcPr>
          <w:p w14:paraId="6F89DE01" w14:textId="26B17C0B" w:rsidR="00333503" w:rsidRPr="0040673F" w:rsidRDefault="0090249A" w:rsidP="001A41A4">
            <w:pPr>
              <w:jc w:val="center"/>
              <w:rPr>
                <w:rFonts w:asciiTheme="minorHAnsi" w:hAnsiTheme="minorHAnsi"/>
                <w:b/>
              </w:rPr>
            </w:pPr>
            <w:r w:rsidRPr="0040673F">
              <w:rPr>
                <w:rFonts w:asciiTheme="minorHAnsi" w:hAnsiTheme="minorHAnsi"/>
                <w:b/>
              </w:rPr>
              <w:t xml:space="preserve">  </w:t>
            </w:r>
            <w:r w:rsidR="001A41A4" w:rsidRPr="0040673F">
              <w:rPr>
                <w:rFonts w:asciiTheme="minorHAnsi" w:hAnsiTheme="minorHAnsi"/>
                <w:b/>
              </w:rPr>
              <w:t>3. Engineering Controls</w:t>
            </w:r>
          </w:p>
        </w:tc>
      </w:tr>
      <w:tr w:rsidR="000A472A" w14:paraId="6F89DE07" w14:textId="77777777" w:rsidTr="00A91FC7">
        <w:trPr>
          <w:trHeight w:val="576"/>
        </w:trPr>
        <w:tc>
          <w:tcPr>
            <w:tcW w:w="10900" w:type="dxa"/>
          </w:tcPr>
          <w:p w14:paraId="1C20DBFC" w14:textId="77777777" w:rsidR="00E47649" w:rsidRPr="00E47649" w:rsidRDefault="00E47649" w:rsidP="00E47649">
            <w:pPr>
              <w:pStyle w:val="ListParagraph"/>
              <w:numPr>
                <w:ilvl w:val="0"/>
                <w:numId w:val="4"/>
              </w:numPr>
              <w:rPr>
                <w:rFonts w:asciiTheme="minorHAnsi" w:hAnsiTheme="minorHAnsi" w:cs="Cambria"/>
                <w:spacing w:val="-1"/>
                <w:sz w:val="22"/>
              </w:rPr>
            </w:pPr>
            <w:r w:rsidRPr="00E47649">
              <w:rPr>
                <w:rFonts w:asciiTheme="minorHAnsi" w:hAnsiTheme="minorHAnsi" w:cs="Cambria"/>
                <w:spacing w:val="-1"/>
                <w:sz w:val="22"/>
              </w:rPr>
              <w:t xml:space="preserve">Work with this chemical in a certified ducted fume hood to avoid exposure to dust generation.   </w:t>
            </w:r>
          </w:p>
          <w:p w14:paraId="33A412FC" w14:textId="77777777" w:rsidR="00E47649" w:rsidRPr="00E47649" w:rsidRDefault="00E47649" w:rsidP="00E47649">
            <w:pPr>
              <w:pStyle w:val="ListParagraph"/>
              <w:numPr>
                <w:ilvl w:val="0"/>
                <w:numId w:val="4"/>
              </w:numPr>
              <w:rPr>
                <w:rFonts w:asciiTheme="minorHAnsi" w:hAnsiTheme="minorHAnsi" w:cs="Cambria"/>
                <w:spacing w:val="-1"/>
                <w:sz w:val="22"/>
              </w:rPr>
            </w:pPr>
            <w:r w:rsidRPr="00E47649">
              <w:rPr>
                <w:rFonts w:asciiTheme="minorHAnsi" w:hAnsiTheme="minorHAnsi" w:cs="Cambria"/>
                <w:spacing w:val="-1"/>
                <w:sz w:val="22"/>
              </w:rPr>
              <w:t>An eyewash/drench hose combination unit must be available in the immediate work area for any work with corrosive materials, including bleach.</w:t>
            </w:r>
          </w:p>
          <w:p w14:paraId="38792F7B" w14:textId="66FF889F" w:rsidR="00E47649" w:rsidRPr="00E47649" w:rsidRDefault="00E47649" w:rsidP="00E47649">
            <w:pPr>
              <w:pStyle w:val="ListParagraph"/>
              <w:numPr>
                <w:ilvl w:val="0"/>
                <w:numId w:val="4"/>
              </w:numPr>
              <w:rPr>
                <w:rFonts w:asciiTheme="minorHAnsi" w:hAnsiTheme="minorHAnsi" w:cs="Cambria"/>
                <w:spacing w:val="-1"/>
                <w:sz w:val="22"/>
              </w:rPr>
            </w:pPr>
            <w:r w:rsidRPr="00E47649">
              <w:rPr>
                <w:rFonts w:asciiTheme="minorHAnsi" w:hAnsiTheme="minorHAnsi" w:cs="Cambria"/>
                <w:spacing w:val="-1"/>
                <w:sz w:val="22"/>
              </w:rPr>
              <w:t xml:space="preserve">If large quantities of corrosives will be used, a safety shower will also be necessary. </w:t>
            </w:r>
          </w:p>
          <w:p w14:paraId="314A2B64" w14:textId="3D133B6E" w:rsidR="00044120" w:rsidRPr="009E4613" w:rsidRDefault="00E47649" w:rsidP="008707FC">
            <w:pPr>
              <w:pStyle w:val="ListParagraph"/>
              <w:numPr>
                <w:ilvl w:val="0"/>
                <w:numId w:val="4"/>
              </w:numPr>
              <w:rPr>
                <w:rFonts w:ascii="Cambria" w:hAnsi="Cambria" w:cs="Cambria"/>
                <w:spacing w:val="-1"/>
                <w:sz w:val="22"/>
              </w:rPr>
            </w:pPr>
            <w:r w:rsidRPr="009E4613">
              <w:rPr>
                <w:rFonts w:asciiTheme="minorHAnsi" w:hAnsiTheme="minorHAnsi" w:cs="Cambria"/>
                <w:spacing w:val="-1"/>
                <w:sz w:val="22"/>
              </w:rPr>
              <w:t>Review the SDS for the proper fire extinguisher(s) to use with the given material</w:t>
            </w:r>
            <w:r w:rsidR="00C01B4B" w:rsidRPr="009E4613">
              <w:rPr>
                <w:rFonts w:asciiTheme="minorHAnsi" w:hAnsiTheme="minorHAnsi" w:cs="Cambria"/>
                <w:spacing w:val="-1"/>
                <w:sz w:val="22"/>
              </w:rPr>
              <w:t>.</w:t>
            </w:r>
          </w:p>
          <w:p w14:paraId="25DBAE2C" w14:textId="77777777" w:rsidR="00C01B4B" w:rsidRPr="009E4613" w:rsidRDefault="00C01B4B" w:rsidP="008707FC">
            <w:pPr>
              <w:pStyle w:val="ListParagraph"/>
              <w:numPr>
                <w:ilvl w:val="0"/>
                <w:numId w:val="4"/>
              </w:numPr>
              <w:rPr>
                <w:rFonts w:ascii="Cambria" w:hAnsi="Cambria" w:cs="Cambria"/>
                <w:spacing w:val="-1"/>
                <w:sz w:val="22"/>
              </w:rPr>
            </w:pPr>
          </w:p>
          <w:p w14:paraId="22BD318F" w14:textId="73FE0441" w:rsidR="000747EF" w:rsidRPr="004D0021" w:rsidRDefault="001A41A4" w:rsidP="000747EF">
            <w:pPr>
              <w:ind w:left="216" w:hanging="216"/>
              <w:rPr>
                <w:rFonts w:asciiTheme="minorHAnsi" w:hAnsiTheme="minorHAnsi" w:cs="Cambria"/>
                <w:spacing w:val="-1"/>
                <w:sz w:val="22"/>
              </w:rPr>
            </w:pPr>
            <w:r w:rsidRPr="004D0021">
              <w:rPr>
                <w:rFonts w:asciiTheme="minorHAnsi" w:hAnsiTheme="minorHAnsi" w:cs="Cambria"/>
                <w:spacing w:val="-1"/>
                <w:sz w:val="22"/>
                <w:highlight w:val="yellow"/>
              </w:rPr>
              <w:t>Please l</w:t>
            </w:r>
            <w:r w:rsidR="000747EF" w:rsidRPr="004D0021">
              <w:rPr>
                <w:rFonts w:asciiTheme="minorHAnsi" w:hAnsiTheme="minorHAnsi" w:cs="Cambria"/>
                <w:spacing w:val="-1"/>
                <w:sz w:val="22"/>
                <w:highlight w:val="yellow"/>
              </w:rPr>
              <w:t>ist t</w:t>
            </w:r>
            <w:r w:rsidR="00976320" w:rsidRPr="004D0021">
              <w:rPr>
                <w:rFonts w:asciiTheme="minorHAnsi" w:hAnsiTheme="minorHAnsi" w:cs="Cambria"/>
                <w:spacing w:val="-1"/>
                <w:sz w:val="22"/>
                <w:highlight w:val="yellow"/>
              </w:rPr>
              <w:t>he location</w:t>
            </w:r>
            <w:r w:rsidRPr="004D0021">
              <w:rPr>
                <w:rFonts w:asciiTheme="minorHAnsi" w:hAnsiTheme="minorHAnsi" w:cs="Cambria"/>
                <w:spacing w:val="-1"/>
                <w:sz w:val="22"/>
                <w:highlight w:val="yellow"/>
              </w:rPr>
              <w:t>s</w:t>
            </w:r>
            <w:r w:rsidR="00976320" w:rsidRPr="004D0021">
              <w:rPr>
                <w:rFonts w:asciiTheme="minorHAnsi" w:hAnsiTheme="minorHAnsi" w:cs="Cambria"/>
                <w:spacing w:val="-1"/>
                <w:sz w:val="22"/>
                <w:highlight w:val="yellow"/>
              </w:rPr>
              <w:t xml:space="preserve"> of the eye wash, </w:t>
            </w:r>
            <w:r w:rsidR="000747EF" w:rsidRPr="004D0021">
              <w:rPr>
                <w:rFonts w:asciiTheme="minorHAnsi" w:hAnsiTheme="minorHAnsi" w:cs="Cambria"/>
                <w:spacing w:val="-1"/>
                <w:sz w:val="22"/>
                <w:highlight w:val="yellow"/>
              </w:rPr>
              <w:t>safety shower</w:t>
            </w:r>
            <w:r w:rsidR="00976320" w:rsidRPr="004D0021">
              <w:rPr>
                <w:rFonts w:asciiTheme="minorHAnsi" w:hAnsiTheme="minorHAnsi" w:cs="Cambria"/>
                <w:spacing w:val="-1"/>
                <w:sz w:val="22"/>
                <w:highlight w:val="yellow"/>
              </w:rPr>
              <w:t xml:space="preserve"> and fume hood</w:t>
            </w:r>
            <w:r w:rsidR="004D0021">
              <w:rPr>
                <w:rFonts w:asciiTheme="minorHAnsi" w:hAnsiTheme="minorHAnsi" w:cs="Cambria"/>
                <w:spacing w:val="-1"/>
                <w:sz w:val="22"/>
                <w:highlight w:val="yellow"/>
              </w:rPr>
              <w:t xml:space="preserve"> below</w:t>
            </w:r>
            <w:r w:rsidR="000747EF" w:rsidRPr="004D0021">
              <w:rPr>
                <w:rFonts w:asciiTheme="minorHAnsi" w:hAnsiTheme="minorHAnsi" w:cs="Cambria"/>
                <w:spacing w:val="-1"/>
                <w:sz w:val="22"/>
                <w:highlight w:val="yellow"/>
              </w:rPr>
              <w:t>.</w:t>
            </w:r>
          </w:p>
          <w:p w14:paraId="4CF96717" w14:textId="16F4C7FB" w:rsidR="001A41A4" w:rsidRPr="00F65164" w:rsidRDefault="001A41A4" w:rsidP="000747EF">
            <w:pPr>
              <w:ind w:left="216" w:hanging="216"/>
              <w:rPr>
                <w:rFonts w:asciiTheme="minorHAnsi" w:hAnsiTheme="minorHAnsi" w:cs="Cambria"/>
                <w:color w:val="FF0000"/>
                <w:spacing w:val="-1"/>
                <w:sz w:val="22"/>
              </w:rPr>
            </w:pPr>
            <w:r>
              <w:rPr>
                <w:rFonts w:asciiTheme="minorHAnsi" w:hAnsiTheme="minorHAnsi" w:cs="Cambria"/>
                <w:color w:val="FF0000"/>
                <w:spacing w:val="-1"/>
                <w:sz w:val="22"/>
              </w:rPr>
              <w:t xml:space="preserve">    </w:t>
            </w:r>
          </w:p>
          <w:tbl>
            <w:tblPr>
              <w:tblStyle w:val="LightList"/>
              <w:tblW w:w="0" w:type="auto"/>
              <w:jc w:val="center"/>
              <w:tblLook w:val="04A0" w:firstRow="1" w:lastRow="0" w:firstColumn="1" w:lastColumn="0" w:noHBand="0" w:noVBand="1"/>
            </w:tblPr>
            <w:tblGrid>
              <w:gridCol w:w="3564"/>
              <w:gridCol w:w="3870"/>
            </w:tblGrid>
            <w:tr w:rsidR="001A41A4" w:rsidRPr="001A41A4" w14:paraId="30B77383" w14:textId="77777777" w:rsidTr="001A41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002440A7" w14:textId="59A47844" w:rsidR="001A41A4" w:rsidRPr="001A41A4" w:rsidRDefault="001A41A4" w:rsidP="000747EF">
                  <w:pPr>
                    <w:rPr>
                      <w:rFonts w:asciiTheme="minorHAnsi" w:hAnsiTheme="minorHAnsi" w:cs="Cambria"/>
                      <w:color w:val="auto"/>
                      <w:spacing w:val="-1"/>
                      <w:sz w:val="22"/>
                    </w:rPr>
                  </w:pPr>
                  <w:r w:rsidRPr="001A41A4">
                    <w:rPr>
                      <w:rFonts w:asciiTheme="minorHAnsi" w:hAnsiTheme="minorHAnsi" w:cs="Cambria"/>
                      <w:color w:val="auto"/>
                      <w:spacing w:val="-1"/>
                      <w:sz w:val="22"/>
                    </w:rPr>
                    <w:t>Type</w:t>
                  </w:r>
                </w:p>
              </w:tc>
              <w:tc>
                <w:tcPr>
                  <w:tcW w:w="3870" w:type="dxa"/>
                </w:tcPr>
                <w:p w14:paraId="09D0F79A" w14:textId="69B7B86D" w:rsidR="001A41A4" w:rsidRPr="001A41A4" w:rsidRDefault="001A41A4" w:rsidP="000747EF">
                  <w:pPr>
                    <w:cnfStyle w:val="100000000000" w:firstRow="1" w:lastRow="0" w:firstColumn="0" w:lastColumn="0" w:oddVBand="0" w:evenVBand="0" w:oddHBand="0" w:evenHBand="0" w:firstRowFirstColumn="0" w:firstRowLastColumn="0" w:lastRowFirstColumn="0" w:lastRowLastColumn="0"/>
                    <w:rPr>
                      <w:rFonts w:asciiTheme="minorHAnsi" w:hAnsiTheme="minorHAnsi" w:cs="Cambria"/>
                      <w:color w:val="auto"/>
                      <w:spacing w:val="-1"/>
                      <w:sz w:val="22"/>
                    </w:rPr>
                  </w:pPr>
                  <w:r w:rsidRPr="001A41A4">
                    <w:rPr>
                      <w:rFonts w:asciiTheme="minorHAnsi" w:hAnsiTheme="minorHAnsi" w:cs="Cambria"/>
                      <w:color w:val="auto"/>
                      <w:spacing w:val="-1"/>
                      <w:sz w:val="22"/>
                    </w:rPr>
                    <w:t>Location (Building and Room Numbers)</w:t>
                  </w:r>
                </w:p>
              </w:tc>
            </w:tr>
            <w:tr w:rsidR="001A41A4" w:rsidRPr="001A41A4" w14:paraId="4D5FC91D" w14:textId="77777777" w:rsidTr="001A4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08D74306" w14:textId="702B6331" w:rsidR="001A41A4" w:rsidRPr="001A41A4" w:rsidRDefault="001A41A4" w:rsidP="000747EF">
                  <w:pPr>
                    <w:rPr>
                      <w:rFonts w:asciiTheme="minorHAnsi" w:hAnsiTheme="minorHAnsi" w:cs="Cambria"/>
                      <w:spacing w:val="-1"/>
                      <w:sz w:val="22"/>
                    </w:rPr>
                  </w:pPr>
                  <w:r w:rsidRPr="001A41A4">
                    <w:rPr>
                      <w:rFonts w:asciiTheme="minorHAnsi" w:hAnsiTheme="minorHAnsi" w:cs="Cambria"/>
                      <w:spacing w:val="-1"/>
                      <w:sz w:val="22"/>
                    </w:rPr>
                    <w:t>Fume Hood(s)</w:t>
                  </w:r>
                </w:p>
              </w:tc>
              <w:tc>
                <w:tcPr>
                  <w:tcW w:w="3870" w:type="dxa"/>
                </w:tcPr>
                <w:p w14:paraId="4532EAA0" w14:textId="77777777" w:rsidR="001A41A4" w:rsidRPr="001A41A4" w:rsidRDefault="001A41A4" w:rsidP="000747EF">
                  <w:pPr>
                    <w:cnfStyle w:val="000000100000" w:firstRow="0" w:lastRow="0" w:firstColumn="0" w:lastColumn="0" w:oddVBand="0" w:evenVBand="0" w:oddHBand="1" w:evenHBand="0" w:firstRowFirstColumn="0" w:firstRowLastColumn="0" w:lastRowFirstColumn="0" w:lastRowLastColumn="0"/>
                    <w:rPr>
                      <w:rFonts w:asciiTheme="minorHAnsi" w:hAnsiTheme="minorHAnsi" w:cs="Cambria"/>
                      <w:spacing w:val="-1"/>
                      <w:sz w:val="22"/>
                    </w:rPr>
                  </w:pPr>
                </w:p>
              </w:tc>
            </w:tr>
            <w:tr w:rsidR="00E47649" w:rsidRPr="001A41A4" w14:paraId="211403DB" w14:textId="77777777" w:rsidTr="001A41A4">
              <w:trPr>
                <w:jc w:val="center"/>
              </w:trPr>
              <w:tc>
                <w:tcPr>
                  <w:cnfStyle w:val="001000000000" w:firstRow="0" w:lastRow="0" w:firstColumn="1" w:lastColumn="0" w:oddVBand="0" w:evenVBand="0" w:oddHBand="0" w:evenHBand="0" w:firstRowFirstColumn="0" w:firstRowLastColumn="0" w:lastRowFirstColumn="0" w:lastRowLastColumn="0"/>
                  <w:tcW w:w="3564" w:type="dxa"/>
                </w:tcPr>
                <w:p w14:paraId="66D86198" w14:textId="62721566" w:rsidR="00E47649" w:rsidRPr="001A41A4" w:rsidRDefault="00E47649" w:rsidP="000747EF">
                  <w:pPr>
                    <w:rPr>
                      <w:rFonts w:asciiTheme="minorHAnsi" w:hAnsiTheme="minorHAnsi" w:cs="Cambria"/>
                      <w:spacing w:val="-1"/>
                      <w:sz w:val="22"/>
                    </w:rPr>
                  </w:pPr>
                  <w:r>
                    <w:rPr>
                      <w:rFonts w:asciiTheme="minorHAnsi" w:hAnsiTheme="minorHAnsi" w:cs="Cambria"/>
                      <w:spacing w:val="-1"/>
                      <w:sz w:val="22"/>
                    </w:rPr>
                    <w:t>Glove boxes if applicable</w:t>
                  </w:r>
                </w:p>
              </w:tc>
              <w:tc>
                <w:tcPr>
                  <w:tcW w:w="3870" w:type="dxa"/>
                </w:tcPr>
                <w:p w14:paraId="1624E93A" w14:textId="77777777" w:rsidR="00E47649" w:rsidRPr="001A41A4" w:rsidRDefault="00E47649" w:rsidP="000747EF">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spacing w:val="-1"/>
                      <w:sz w:val="22"/>
                    </w:rPr>
                  </w:pPr>
                </w:p>
              </w:tc>
            </w:tr>
            <w:tr w:rsidR="00E47649" w:rsidRPr="001A41A4" w14:paraId="48BCB266" w14:textId="77777777" w:rsidTr="001A4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3997F391" w14:textId="4AF57CBC" w:rsidR="00E47649" w:rsidRDefault="00E47649" w:rsidP="000747EF">
                  <w:pPr>
                    <w:rPr>
                      <w:rFonts w:asciiTheme="minorHAnsi" w:hAnsiTheme="minorHAnsi" w:cs="Cambria"/>
                      <w:spacing w:val="-1"/>
                      <w:sz w:val="22"/>
                    </w:rPr>
                  </w:pPr>
                  <w:r>
                    <w:rPr>
                      <w:rFonts w:asciiTheme="minorHAnsi" w:hAnsiTheme="minorHAnsi" w:cs="Cambria"/>
                      <w:spacing w:val="-1"/>
                      <w:sz w:val="22"/>
                    </w:rPr>
                    <w:t>Biosafety Cabinet if applicable</w:t>
                  </w:r>
                </w:p>
              </w:tc>
              <w:tc>
                <w:tcPr>
                  <w:tcW w:w="3870" w:type="dxa"/>
                </w:tcPr>
                <w:p w14:paraId="1567C351" w14:textId="77777777" w:rsidR="00E47649" w:rsidRPr="001A41A4" w:rsidRDefault="00E47649" w:rsidP="000747EF">
                  <w:pPr>
                    <w:cnfStyle w:val="000000100000" w:firstRow="0" w:lastRow="0" w:firstColumn="0" w:lastColumn="0" w:oddVBand="0" w:evenVBand="0" w:oddHBand="1" w:evenHBand="0" w:firstRowFirstColumn="0" w:firstRowLastColumn="0" w:lastRowFirstColumn="0" w:lastRowLastColumn="0"/>
                    <w:rPr>
                      <w:rFonts w:asciiTheme="minorHAnsi" w:hAnsiTheme="minorHAnsi" w:cs="Cambria"/>
                      <w:spacing w:val="-1"/>
                      <w:sz w:val="22"/>
                    </w:rPr>
                  </w:pPr>
                </w:p>
              </w:tc>
            </w:tr>
            <w:tr w:rsidR="001A41A4" w:rsidRPr="001A41A4" w14:paraId="684DDB98" w14:textId="77777777" w:rsidTr="001A41A4">
              <w:trPr>
                <w:jc w:val="center"/>
              </w:trPr>
              <w:tc>
                <w:tcPr>
                  <w:cnfStyle w:val="001000000000" w:firstRow="0" w:lastRow="0" w:firstColumn="1" w:lastColumn="0" w:oddVBand="0" w:evenVBand="0" w:oddHBand="0" w:evenHBand="0" w:firstRowFirstColumn="0" w:firstRowLastColumn="0" w:lastRowFirstColumn="0" w:lastRowLastColumn="0"/>
                  <w:tcW w:w="3564" w:type="dxa"/>
                </w:tcPr>
                <w:p w14:paraId="6EB33C9E" w14:textId="2A99BF5A" w:rsidR="001A41A4" w:rsidRPr="001A41A4" w:rsidRDefault="001A41A4" w:rsidP="000747EF">
                  <w:pPr>
                    <w:rPr>
                      <w:rFonts w:asciiTheme="minorHAnsi" w:hAnsiTheme="minorHAnsi" w:cs="Cambria"/>
                      <w:spacing w:val="-1"/>
                      <w:sz w:val="22"/>
                    </w:rPr>
                  </w:pPr>
                  <w:r w:rsidRPr="001A41A4">
                    <w:rPr>
                      <w:rFonts w:asciiTheme="minorHAnsi" w:hAnsiTheme="minorHAnsi" w:cs="Cambria"/>
                      <w:spacing w:val="-1"/>
                      <w:sz w:val="22"/>
                    </w:rPr>
                    <w:t>Safety Shower (s)</w:t>
                  </w:r>
                </w:p>
              </w:tc>
              <w:tc>
                <w:tcPr>
                  <w:tcW w:w="3870" w:type="dxa"/>
                </w:tcPr>
                <w:p w14:paraId="6D29667E" w14:textId="77777777" w:rsidR="001A41A4" w:rsidRPr="001A41A4" w:rsidRDefault="001A41A4" w:rsidP="000747EF">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spacing w:val="-1"/>
                      <w:sz w:val="22"/>
                    </w:rPr>
                  </w:pPr>
                </w:p>
              </w:tc>
            </w:tr>
            <w:tr w:rsidR="001A41A4" w:rsidRPr="001A41A4" w14:paraId="327E1934" w14:textId="77777777" w:rsidTr="001A41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6C4FEAFF" w14:textId="674EA2E7" w:rsidR="001A41A4" w:rsidRPr="001A41A4" w:rsidRDefault="001A41A4" w:rsidP="000747EF">
                  <w:pPr>
                    <w:rPr>
                      <w:rFonts w:asciiTheme="minorHAnsi" w:hAnsiTheme="minorHAnsi" w:cs="Cambria"/>
                      <w:spacing w:val="-1"/>
                      <w:sz w:val="22"/>
                    </w:rPr>
                  </w:pPr>
                  <w:r w:rsidRPr="001A41A4">
                    <w:rPr>
                      <w:rFonts w:asciiTheme="minorHAnsi" w:hAnsiTheme="minorHAnsi" w:cs="Cambria"/>
                      <w:spacing w:val="-1"/>
                      <w:sz w:val="22"/>
                    </w:rPr>
                    <w:t>Eyewash Station(s)</w:t>
                  </w:r>
                </w:p>
              </w:tc>
              <w:tc>
                <w:tcPr>
                  <w:tcW w:w="3870" w:type="dxa"/>
                </w:tcPr>
                <w:p w14:paraId="50F718C5" w14:textId="77777777" w:rsidR="001A41A4" w:rsidRPr="001A41A4" w:rsidRDefault="001A41A4" w:rsidP="000747EF">
                  <w:pPr>
                    <w:cnfStyle w:val="000000100000" w:firstRow="0" w:lastRow="0" w:firstColumn="0" w:lastColumn="0" w:oddVBand="0" w:evenVBand="0" w:oddHBand="1" w:evenHBand="0" w:firstRowFirstColumn="0" w:firstRowLastColumn="0" w:lastRowFirstColumn="0" w:lastRowLastColumn="0"/>
                    <w:rPr>
                      <w:rFonts w:asciiTheme="minorHAnsi" w:hAnsiTheme="minorHAnsi" w:cs="Cambria"/>
                      <w:spacing w:val="-1"/>
                      <w:sz w:val="22"/>
                    </w:rPr>
                  </w:pPr>
                </w:p>
              </w:tc>
            </w:tr>
            <w:tr w:rsidR="00E47649" w:rsidRPr="001A41A4" w14:paraId="53AD4EEF" w14:textId="77777777" w:rsidTr="001A41A4">
              <w:trPr>
                <w:jc w:val="center"/>
              </w:trPr>
              <w:tc>
                <w:tcPr>
                  <w:cnfStyle w:val="001000000000" w:firstRow="0" w:lastRow="0" w:firstColumn="1" w:lastColumn="0" w:oddVBand="0" w:evenVBand="0" w:oddHBand="0" w:evenHBand="0" w:firstRowFirstColumn="0" w:firstRowLastColumn="0" w:lastRowFirstColumn="0" w:lastRowLastColumn="0"/>
                  <w:tcW w:w="3564" w:type="dxa"/>
                </w:tcPr>
                <w:p w14:paraId="48C1CB3B" w14:textId="20DAFB3C" w:rsidR="00E47649" w:rsidRPr="001A41A4" w:rsidRDefault="00E47649" w:rsidP="000747EF">
                  <w:pPr>
                    <w:rPr>
                      <w:rFonts w:asciiTheme="minorHAnsi" w:hAnsiTheme="minorHAnsi" w:cs="Cambria"/>
                      <w:spacing w:val="-1"/>
                      <w:sz w:val="22"/>
                    </w:rPr>
                  </w:pPr>
                  <w:r>
                    <w:rPr>
                      <w:rFonts w:asciiTheme="minorHAnsi" w:hAnsiTheme="minorHAnsi" w:cs="Cambria"/>
                      <w:spacing w:val="-1"/>
                      <w:sz w:val="22"/>
                    </w:rPr>
                    <w:t>Fire extinguisher(s)</w:t>
                  </w:r>
                </w:p>
              </w:tc>
              <w:tc>
                <w:tcPr>
                  <w:tcW w:w="3870" w:type="dxa"/>
                </w:tcPr>
                <w:p w14:paraId="4D9E79A3" w14:textId="77777777" w:rsidR="00E47649" w:rsidRPr="001A41A4" w:rsidRDefault="00E47649" w:rsidP="000747EF">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spacing w:val="-1"/>
                      <w:sz w:val="22"/>
                    </w:rPr>
                  </w:pPr>
                </w:p>
              </w:tc>
            </w:tr>
          </w:tbl>
          <w:p w14:paraId="2F472D09" w14:textId="77777777" w:rsidR="006802C6" w:rsidRDefault="006802C6" w:rsidP="00E47649">
            <w:pPr>
              <w:rPr>
                <w:rFonts w:asciiTheme="minorHAnsi" w:eastAsia="Calibri" w:hAnsiTheme="minorHAnsi" w:cs="Times New Roman"/>
                <w:b/>
                <w:sz w:val="22"/>
              </w:rPr>
            </w:pPr>
          </w:p>
          <w:p w14:paraId="3C9E8196" w14:textId="14B64379" w:rsidR="00E47649" w:rsidRPr="00E47649" w:rsidRDefault="00E47649" w:rsidP="00E47649">
            <w:pPr>
              <w:rPr>
                <w:rFonts w:asciiTheme="minorHAnsi" w:eastAsia="Calibri" w:hAnsiTheme="minorHAnsi" w:cs="Times New Roman"/>
                <w:b/>
                <w:sz w:val="22"/>
              </w:rPr>
            </w:pPr>
            <w:r w:rsidRPr="009E4613">
              <w:rPr>
                <w:rFonts w:asciiTheme="minorHAnsi" w:eastAsia="Calibri" w:hAnsiTheme="minorHAnsi" w:cs="Times New Roman"/>
                <w:b/>
                <w:sz w:val="22"/>
              </w:rPr>
              <w:t>More lab-specific information regarding storage and segregation to train users:</w:t>
            </w:r>
            <w:r w:rsidRPr="00E47649">
              <w:rPr>
                <w:rFonts w:asciiTheme="minorHAnsi" w:eastAsia="Calibri" w:hAnsiTheme="minorHAnsi" w:cs="Times New Roman"/>
                <w:b/>
                <w:sz w:val="22"/>
              </w:rPr>
              <w:t xml:space="preserve">   </w:t>
            </w:r>
          </w:p>
          <w:p w14:paraId="27DE22F2" w14:textId="36757382" w:rsidR="00E47649" w:rsidRDefault="001B3093" w:rsidP="00E47649">
            <w:pPr>
              <w:rPr>
                <w:rFonts w:eastAsia="Calibri" w:cs="Times New Roman"/>
                <w:szCs w:val="24"/>
              </w:rPr>
            </w:pPr>
            <w:sdt>
              <w:sdtPr>
                <w:rPr>
                  <w:rFonts w:asciiTheme="minorHAnsi" w:eastAsia="Calibri" w:hAnsiTheme="minorHAnsi" w:cs="Times New Roman"/>
                  <w:color w:val="215868" w:themeColor="accent5" w:themeShade="80"/>
                  <w:sz w:val="22"/>
                </w:rPr>
                <w:id w:val="67545362"/>
                <w:placeholder>
                  <w:docPart w:val="75CCB44C9B9F4D50A1AC16FCD20D3226"/>
                </w:placeholder>
                <w:showingPlcHdr/>
                <w:text/>
              </w:sdtPr>
              <w:sdtEndPr/>
              <w:sdtContent>
                <w:r w:rsidR="009E4613" w:rsidRPr="009B401B">
                  <w:rPr>
                    <w:rStyle w:val="PlaceholderText"/>
                    <w:rFonts w:asciiTheme="minorHAnsi" w:hAnsiTheme="minorHAnsi"/>
                    <w:color w:val="215868" w:themeColor="accent5" w:themeShade="80"/>
                    <w:sz w:val="22"/>
                    <w:highlight w:val="yellow"/>
                  </w:rPr>
                  <w:t>Click here to enter text.</w:t>
                </w:r>
              </w:sdtContent>
            </w:sdt>
          </w:p>
          <w:p w14:paraId="1CF3BA56" w14:textId="20E41441" w:rsidR="003C374E" w:rsidRDefault="003C374E" w:rsidP="009A21D3">
            <w:pPr>
              <w:rPr>
                <w:rFonts w:ascii="Cambria" w:hAnsi="Cambria" w:cs="Cambria"/>
                <w:color w:val="FF0000"/>
                <w:spacing w:val="-1"/>
                <w:sz w:val="22"/>
              </w:rPr>
            </w:pPr>
          </w:p>
          <w:p w14:paraId="6F89DE06" w14:textId="21159C4A" w:rsidR="000747EF" w:rsidRPr="00C747D8" w:rsidRDefault="000747EF" w:rsidP="000747EF">
            <w:pPr>
              <w:pStyle w:val="ListParagraph"/>
              <w:rPr>
                <w:rFonts w:ascii="Cambria" w:hAnsi="Cambria"/>
                <w:b/>
                <w:sz w:val="22"/>
              </w:rPr>
            </w:pPr>
          </w:p>
        </w:tc>
      </w:tr>
    </w:tbl>
    <w:p w14:paraId="72F5BA6C"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40673F" w:rsidRPr="0040673F" w14:paraId="6AB42498" w14:textId="77777777" w:rsidTr="0040673F">
        <w:trPr>
          <w:trHeight w:val="288"/>
        </w:trPr>
        <w:tc>
          <w:tcPr>
            <w:tcW w:w="10900" w:type="dxa"/>
            <w:shd w:val="clear" w:color="auto" w:fill="BFBFBF" w:themeFill="background1" w:themeFillShade="BF"/>
          </w:tcPr>
          <w:p w14:paraId="79A5DA49" w14:textId="037600AA" w:rsidR="00307FC2" w:rsidRPr="0040673F" w:rsidRDefault="00307FC2" w:rsidP="00FB2222">
            <w:pPr>
              <w:jc w:val="center"/>
              <w:rPr>
                <w:rFonts w:asciiTheme="minorHAnsi" w:hAnsiTheme="minorHAnsi"/>
                <w:b/>
              </w:rPr>
            </w:pPr>
            <w:r w:rsidRPr="0040673F">
              <w:rPr>
                <w:rFonts w:asciiTheme="minorHAnsi" w:hAnsiTheme="minorHAnsi"/>
                <w:b/>
              </w:rPr>
              <w:t>4. Personal Protective Equipment (PPE)</w:t>
            </w:r>
          </w:p>
        </w:tc>
      </w:tr>
      <w:tr w:rsidR="00307FC2" w14:paraId="145A7EF0" w14:textId="77777777" w:rsidTr="00FB2222">
        <w:trPr>
          <w:trHeight w:val="576"/>
        </w:trPr>
        <w:tc>
          <w:tcPr>
            <w:tcW w:w="10900" w:type="dxa"/>
          </w:tcPr>
          <w:p w14:paraId="670B31EA" w14:textId="77777777" w:rsidR="00E47649" w:rsidRPr="00E47649" w:rsidRDefault="00E47649" w:rsidP="00E47649">
            <w:pPr>
              <w:jc w:val="both"/>
              <w:rPr>
                <w:rFonts w:asciiTheme="minorHAnsi" w:eastAsia="Calibri" w:hAnsiTheme="minorHAnsi" w:cs="Times New Roman"/>
                <w:sz w:val="22"/>
              </w:rPr>
            </w:pPr>
            <w:r w:rsidRPr="00E47649">
              <w:rPr>
                <w:rFonts w:asciiTheme="minorHAnsi" w:eastAsia="Calibri" w:hAnsiTheme="minorHAnsi" w:cs="Times New Roman"/>
                <w:sz w:val="22"/>
              </w:rPr>
              <w:t>Personal protective equipment is especially important.</w:t>
            </w:r>
          </w:p>
          <w:p w14:paraId="3386CF86" w14:textId="77777777" w:rsidR="00E47649" w:rsidRPr="00E47649" w:rsidRDefault="00E47649" w:rsidP="00E47649">
            <w:pPr>
              <w:pStyle w:val="ListParagraph"/>
              <w:numPr>
                <w:ilvl w:val="0"/>
                <w:numId w:val="2"/>
              </w:numPr>
              <w:jc w:val="both"/>
              <w:rPr>
                <w:rFonts w:asciiTheme="minorHAnsi" w:eastAsia="Calibri" w:hAnsiTheme="minorHAnsi" w:cs="Times New Roman"/>
                <w:sz w:val="22"/>
              </w:rPr>
            </w:pPr>
            <w:r w:rsidRPr="00E47649">
              <w:rPr>
                <w:rFonts w:asciiTheme="minorHAnsi" w:eastAsia="Calibri" w:hAnsiTheme="minorHAnsi" w:cs="Times New Roman"/>
                <w:sz w:val="22"/>
              </w:rPr>
              <w:t>Handle with ___</w:t>
            </w:r>
            <w:r w:rsidRPr="00E47649">
              <w:rPr>
                <w:rFonts w:asciiTheme="minorHAnsi" w:eastAsia="Calibri" w:hAnsiTheme="minorHAnsi" w:cs="Times New Roman"/>
                <w:color w:val="215868" w:themeColor="accent5" w:themeShade="80"/>
                <w:sz w:val="22"/>
              </w:rPr>
              <w:t xml:space="preserve"> </w:t>
            </w:r>
            <w:sdt>
              <w:sdtPr>
                <w:rPr>
                  <w:rFonts w:asciiTheme="minorHAnsi" w:eastAsia="Calibri" w:hAnsiTheme="minorHAnsi" w:cs="Times New Roman"/>
                  <w:color w:val="215868" w:themeColor="accent5" w:themeShade="80"/>
                  <w:sz w:val="22"/>
                </w:rPr>
                <w:id w:val="393084784"/>
                <w:placeholder>
                  <w:docPart w:val="42E472466E43409589C06330AF3DA8E2"/>
                </w:placeholder>
                <w:showingPlcHdr/>
                <w:text/>
              </w:sdtPr>
              <w:sdtEndPr/>
              <w:sdtContent>
                <w:r w:rsidRPr="009B401B">
                  <w:rPr>
                    <w:rStyle w:val="PlaceholderText"/>
                    <w:rFonts w:asciiTheme="minorHAnsi" w:hAnsiTheme="minorHAnsi"/>
                    <w:color w:val="215868" w:themeColor="accent5" w:themeShade="80"/>
                    <w:sz w:val="22"/>
                    <w:highlight w:val="yellow"/>
                  </w:rPr>
                  <w:t>Click here to enter text.</w:t>
                </w:r>
              </w:sdtContent>
            </w:sdt>
            <w:r w:rsidRPr="00E47649">
              <w:rPr>
                <w:rFonts w:asciiTheme="minorHAnsi" w:eastAsia="Calibri" w:hAnsiTheme="minorHAnsi" w:cs="Times New Roman"/>
                <w:sz w:val="22"/>
              </w:rPr>
              <w:t xml:space="preserve"> ____ </w:t>
            </w:r>
            <w:r w:rsidRPr="00E47649">
              <w:rPr>
                <w:rFonts w:asciiTheme="minorHAnsi" w:eastAsia="Calibri" w:hAnsiTheme="minorHAnsi" w:cs="Times New Roman"/>
                <w:b/>
                <w:sz w:val="22"/>
              </w:rPr>
              <w:t>gloves (indicate the glove material)</w:t>
            </w:r>
            <w:r w:rsidRPr="00E47649">
              <w:rPr>
                <w:rFonts w:asciiTheme="minorHAnsi" w:eastAsia="Calibri" w:hAnsiTheme="minorHAnsi" w:cs="Times New Roman"/>
                <w:sz w:val="22"/>
              </w:rPr>
              <w:t>. Gloves must be inspected prior to use. Use proper glove removal technique (without touching glove's outer surface) to avoid skin contact with this product. Dispose of contaminated gloves after use in accordance with applicable laws and good laboratory practices. Wash and dry hands.</w:t>
            </w:r>
          </w:p>
          <w:p w14:paraId="55D428A3" w14:textId="77777777" w:rsidR="00E47649" w:rsidRPr="00E47649" w:rsidRDefault="00E47649" w:rsidP="00E47649">
            <w:pPr>
              <w:pStyle w:val="ListParagraph"/>
              <w:numPr>
                <w:ilvl w:val="0"/>
                <w:numId w:val="2"/>
              </w:numPr>
              <w:jc w:val="both"/>
              <w:rPr>
                <w:rFonts w:asciiTheme="minorHAnsi" w:eastAsia="Calibri" w:hAnsiTheme="minorHAnsi" w:cs="Times New Roman"/>
                <w:sz w:val="22"/>
              </w:rPr>
            </w:pPr>
            <w:r w:rsidRPr="00E47649">
              <w:rPr>
                <w:rFonts w:asciiTheme="minorHAnsi" w:eastAsia="Calibri" w:hAnsiTheme="minorHAnsi" w:cs="Times New Roman"/>
                <w:sz w:val="22"/>
              </w:rPr>
              <w:t>Wear ANSI approved safety glasses or goggles when handling the chemical.</w:t>
            </w:r>
          </w:p>
          <w:p w14:paraId="5D7E5AE9" w14:textId="37D7F4F9" w:rsidR="00E47649" w:rsidRPr="00E47649" w:rsidRDefault="00E47649" w:rsidP="00E47649">
            <w:pPr>
              <w:pStyle w:val="ListParagraph"/>
              <w:numPr>
                <w:ilvl w:val="0"/>
                <w:numId w:val="2"/>
              </w:numPr>
              <w:jc w:val="both"/>
              <w:rPr>
                <w:rFonts w:asciiTheme="minorHAnsi" w:eastAsia="Calibri" w:hAnsiTheme="minorHAnsi" w:cs="Times New Roman"/>
                <w:sz w:val="22"/>
              </w:rPr>
            </w:pPr>
            <w:r w:rsidRPr="00E47649">
              <w:rPr>
                <w:rFonts w:asciiTheme="minorHAnsi" w:eastAsia="Calibri" w:hAnsiTheme="minorHAnsi" w:cs="Times New Roman"/>
                <w:sz w:val="22"/>
              </w:rPr>
              <w:lastRenderedPageBreak/>
              <w:t>Lab coats shall be worn. These laboratory coats must be appropriately sized for the individual and be buttoned to their full length. Laboratory coat sleeves must be of a sufficient length to prevent skin exposure while wearing gloves. Full length pants and close-toed shoes must be worn at all times by all individuals that are occupying the laboratory area. The area of skin between the shoe and ankle shall not be exposed.</w:t>
            </w:r>
          </w:p>
          <w:p w14:paraId="0A6308C2" w14:textId="1D265A88" w:rsidR="00E47649" w:rsidRDefault="00307FC2" w:rsidP="00BD546C">
            <w:pPr>
              <w:pStyle w:val="ListParagraph"/>
              <w:numPr>
                <w:ilvl w:val="0"/>
                <w:numId w:val="2"/>
              </w:numPr>
              <w:rPr>
                <w:rFonts w:asciiTheme="minorHAnsi" w:hAnsiTheme="minorHAnsi"/>
                <w:sz w:val="22"/>
              </w:rPr>
            </w:pPr>
            <w:r w:rsidRPr="00AF2EF2">
              <w:rPr>
                <w:rFonts w:asciiTheme="minorHAnsi" w:hAnsiTheme="minorHAnsi"/>
                <w:sz w:val="22"/>
              </w:rPr>
              <w:t xml:space="preserve">Respiratory protection may be needed if aerosol or vapor hazard is </w:t>
            </w:r>
            <w:proofErr w:type="gramStart"/>
            <w:r w:rsidRPr="00AF2EF2">
              <w:rPr>
                <w:rFonts w:asciiTheme="minorHAnsi" w:hAnsiTheme="minorHAnsi"/>
                <w:sz w:val="22"/>
              </w:rPr>
              <w:t>present</w:t>
            </w:r>
            <w:proofErr w:type="gramEnd"/>
            <w:r w:rsidRPr="00AF2EF2">
              <w:rPr>
                <w:rFonts w:asciiTheme="minorHAnsi" w:hAnsiTheme="minorHAnsi"/>
                <w:sz w:val="22"/>
              </w:rPr>
              <w:t xml:space="preserve"> and work is conducted outside of a fume hood. If any procedure may pose an external </w:t>
            </w:r>
            <w:proofErr w:type="gramStart"/>
            <w:r w:rsidRPr="00AF2EF2">
              <w:rPr>
                <w:rFonts w:asciiTheme="minorHAnsi" w:hAnsiTheme="minorHAnsi"/>
                <w:sz w:val="22"/>
              </w:rPr>
              <w:t>hazard</w:t>
            </w:r>
            <w:proofErr w:type="gramEnd"/>
            <w:r w:rsidRPr="00AF2EF2">
              <w:rPr>
                <w:rFonts w:asciiTheme="minorHAnsi" w:hAnsiTheme="minorHAnsi"/>
                <w:sz w:val="22"/>
              </w:rPr>
              <w:t xml:space="preserve"> it should be eliminated or strictly isolated. If a potential exposure hazard cannot be eliminated</w:t>
            </w:r>
            <w:r w:rsidR="00AF2EF2">
              <w:rPr>
                <w:rFonts w:asciiTheme="minorHAnsi" w:hAnsiTheme="minorHAnsi"/>
                <w:sz w:val="22"/>
              </w:rPr>
              <w:t>.</w:t>
            </w:r>
          </w:p>
          <w:p w14:paraId="636BD2B8" w14:textId="77777777" w:rsidR="00AF2EF2" w:rsidRPr="00AF2EF2" w:rsidRDefault="00AF2EF2" w:rsidP="00AF2EF2">
            <w:pPr>
              <w:pStyle w:val="ListParagraph"/>
              <w:rPr>
                <w:rFonts w:asciiTheme="minorHAnsi" w:hAnsiTheme="minorHAnsi"/>
                <w:sz w:val="22"/>
              </w:rPr>
            </w:pPr>
          </w:p>
          <w:p w14:paraId="177DBD85" w14:textId="1453B5BF" w:rsidR="00E47649" w:rsidRPr="00E47649" w:rsidRDefault="00E47649" w:rsidP="00E47649">
            <w:pPr>
              <w:rPr>
                <w:rFonts w:asciiTheme="minorHAnsi" w:eastAsia="Calibri" w:hAnsiTheme="minorHAnsi" w:cs="Times New Roman"/>
                <w:b/>
                <w:sz w:val="22"/>
              </w:rPr>
            </w:pPr>
            <w:r w:rsidRPr="00E47649">
              <w:rPr>
                <w:rFonts w:asciiTheme="minorHAnsi" w:eastAsia="Calibri" w:hAnsiTheme="minorHAnsi" w:cs="Times New Roman"/>
                <w:b/>
                <w:sz w:val="22"/>
              </w:rPr>
              <w:t xml:space="preserve">More lab-specific information regarding PPE to train users:   </w:t>
            </w:r>
          </w:p>
          <w:p w14:paraId="4DDC56C8" w14:textId="77777777" w:rsidR="00E47649" w:rsidRPr="00E47649" w:rsidRDefault="001B3093" w:rsidP="00E47649">
            <w:pPr>
              <w:rPr>
                <w:rFonts w:asciiTheme="minorHAnsi" w:eastAsia="Calibri" w:hAnsiTheme="minorHAnsi" w:cs="Times New Roman"/>
                <w:sz w:val="22"/>
              </w:rPr>
            </w:pPr>
            <w:sdt>
              <w:sdtPr>
                <w:rPr>
                  <w:rFonts w:asciiTheme="minorHAnsi" w:eastAsia="Calibri" w:hAnsiTheme="minorHAnsi" w:cs="Times New Roman"/>
                  <w:color w:val="215868" w:themeColor="accent5" w:themeShade="80"/>
                  <w:sz w:val="22"/>
                </w:rPr>
                <w:id w:val="-1480371719"/>
                <w:placeholder>
                  <w:docPart w:val="4D7F786ED7444358B1362FC9F89BB8D0"/>
                </w:placeholder>
                <w:showingPlcHdr/>
                <w:text/>
              </w:sdtPr>
              <w:sdtEndPr/>
              <w:sdtContent>
                <w:r w:rsidR="00E47649" w:rsidRPr="009B401B">
                  <w:rPr>
                    <w:rStyle w:val="PlaceholderText"/>
                    <w:rFonts w:asciiTheme="minorHAnsi" w:hAnsiTheme="minorHAnsi"/>
                    <w:color w:val="215868" w:themeColor="accent5" w:themeShade="80"/>
                    <w:sz w:val="22"/>
                    <w:highlight w:val="yellow"/>
                  </w:rPr>
                  <w:t>Click here to enter text.</w:t>
                </w:r>
              </w:sdtContent>
            </w:sdt>
          </w:p>
          <w:p w14:paraId="68B21EF5" w14:textId="72DDC082" w:rsidR="00E47649" w:rsidRPr="0068663B" w:rsidRDefault="00E47649" w:rsidP="00E47649">
            <w:pPr>
              <w:pStyle w:val="ListParagraph"/>
              <w:rPr>
                <w:rFonts w:asciiTheme="minorHAnsi" w:hAnsiTheme="minorHAnsi"/>
                <w:sz w:val="22"/>
              </w:rPr>
            </w:pPr>
          </w:p>
        </w:tc>
      </w:tr>
    </w:tbl>
    <w:p w14:paraId="4A0EC63C" w14:textId="78A0133A" w:rsidR="00307FC2" w:rsidRDefault="00307FC2"/>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40673F" w:rsidRPr="0040673F" w14:paraId="1C9FD198" w14:textId="77777777" w:rsidTr="0040673F">
        <w:trPr>
          <w:trHeight w:val="288"/>
        </w:trPr>
        <w:tc>
          <w:tcPr>
            <w:tcW w:w="10900" w:type="dxa"/>
            <w:shd w:val="clear" w:color="auto" w:fill="BFBFBF" w:themeFill="background1" w:themeFillShade="BF"/>
          </w:tcPr>
          <w:p w14:paraId="0175BB51" w14:textId="76DDF8C3" w:rsidR="00A05A6E" w:rsidRPr="0040673F" w:rsidRDefault="00A05A6E" w:rsidP="00307FC2">
            <w:pPr>
              <w:jc w:val="center"/>
              <w:rPr>
                <w:rFonts w:asciiTheme="minorHAnsi" w:hAnsiTheme="minorHAnsi"/>
                <w:b/>
              </w:rPr>
            </w:pPr>
            <w:r w:rsidRPr="0040673F">
              <w:rPr>
                <w:rFonts w:asciiTheme="minorHAnsi" w:hAnsiTheme="minorHAnsi"/>
                <w:b/>
              </w:rPr>
              <w:t xml:space="preserve">  </w:t>
            </w:r>
            <w:r w:rsidR="00307FC2" w:rsidRPr="0040673F">
              <w:rPr>
                <w:rFonts w:asciiTheme="minorHAnsi" w:hAnsiTheme="minorHAnsi"/>
                <w:b/>
              </w:rPr>
              <w:t>5</w:t>
            </w:r>
            <w:r w:rsidRPr="0040673F">
              <w:rPr>
                <w:rFonts w:asciiTheme="minorHAnsi" w:hAnsiTheme="minorHAnsi"/>
                <w:b/>
              </w:rPr>
              <w:t xml:space="preserve">. Work Practice Controls (Preparation </w:t>
            </w:r>
            <w:r w:rsidR="001E1B58" w:rsidRPr="0040673F">
              <w:rPr>
                <w:rFonts w:asciiTheme="minorHAnsi" w:hAnsiTheme="minorHAnsi"/>
                <w:b/>
              </w:rPr>
              <w:t>and Handling</w:t>
            </w:r>
            <w:r w:rsidRPr="0040673F">
              <w:rPr>
                <w:rFonts w:asciiTheme="minorHAnsi" w:hAnsiTheme="minorHAnsi"/>
                <w:b/>
              </w:rPr>
              <w:t>)</w:t>
            </w:r>
          </w:p>
        </w:tc>
      </w:tr>
      <w:tr w:rsidR="00A05A6E" w:rsidRPr="001E1B58" w14:paraId="0071F12E" w14:textId="77777777" w:rsidTr="00FB2222">
        <w:tc>
          <w:tcPr>
            <w:tcW w:w="10900" w:type="dxa"/>
          </w:tcPr>
          <w:p w14:paraId="1BEDB9B4" w14:textId="77777777" w:rsidR="007C75CD" w:rsidRPr="001E1B58" w:rsidRDefault="007C75CD" w:rsidP="007C75CD">
            <w:pPr>
              <w:spacing w:line="276" w:lineRule="auto"/>
              <w:rPr>
                <w:rFonts w:asciiTheme="minorHAnsi" w:hAnsiTheme="minorHAnsi"/>
                <w:b/>
                <w:szCs w:val="24"/>
                <w:u w:val="single"/>
              </w:rPr>
            </w:pPr>
            <w:r w:rsidRPr="001E1B58">
              <w:rPr>
                <w:rFonts w:asciiTheme="minorHAnsi" w:hAnsiTheme="minorHAnsi"/>
                <w:b/>
                <w:szCs w:val="24"/>
                <w:u w:val="single"/>
              </w:rPr>
              <w:t>Preparation</w:t>
            </w:r>
          </w:p>
          <w:p w14:paraId="76D78BD6" w14:textId="77777777" w:rsidR="007C75CD" w:rsidRDefault="007C75CD" w:rsidP="007C75CD">
            <w:pPr>
              <w:ind w:left="720"/>
              <w:rPr>
                <w:rFonts w:asciiTheme="minorHAnsi" w:eastAsia="Calibri" w:hAnsiTheme="minorHAnsi" w:cs="Times New Roman"/>
                <w:spacing w:val="-1"/>
                <w:sz w:val="22"/>
              </w:rPr>
            </w:pPr>
          </w:p>
          <w:p w14:paraId="71C663B8" w14:textId="631B2BCF"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 xml:space="preserve">Consult with your </w:t>
            </w:r>
            <w:r w:rsidR="00AC4834" w:rsidRPr="00AC4834">
              <w:rPr>
                <w:rFonts w:asciiTheme="minorHAnsi" w:eastAsia="Calibri" w:hAnsiTheme="minorHAnsi" w:cs="Times New Roman"/>
                <w:spacing w:val="-1"/>
                <w:sz w:val="22"/>
              </w:rPr>
              <w:t xml:space="preserve">Lab Manager </w:t>
            </w:r>
            <w:r w:rsidRPr="00F57586">
              <w:rPr>
                <w:rFonts w:asciiTheme="minorHAnsi" w:eastAsia="Calibri" w:hAnsiTheme="minorHAnsi" w:cs="Times New Roman"/>
                <w:spacing w:val="-1"/>
                <w:sz w:val="22"/>
              </w:rPr>
              <w:t>to receive approval before working with particularly hazardous substances (PHSs). If possible, use safer chemical alternatives.</w:t>
            </w:r>
          </w:p>
          <w:p w14:paraId="62EC84A6" w14:textId="7777777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 xml:space="preserve">Read the relevant Safety Data Sheets (SDS), technical bulletins, and guidance documents to understand how to mitigate the hazards. The SDS must be reviewed before using an unfamiliar chemical and periodically as a reminder. </w:t>
            </w:r>
          </w:p>
          <w:p w14:paraId="26A9C96B" w14:textId="7777777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Perform a hazard analysis and identify the potential failures or weak points in your experimental design. Be prepared to handle accidents.</w:t>
            </w:r>
          </w:p>
          <w:p w14:paraId="5AA0E40A" w14:textId="7777777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Limit the amount purchased and do not accumulate unneeded PHSs.</w:t>
            </w:r>
          </w:p>
          <w:p w14:paraId="69592920" w14:textId="7777777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 xml:space="preserve">Users of PHSs must be trained in proper lab technique stated in Standard Operating Procedures (SOP) and be able to demonstrate proficiency.  </w:t>
            </w:r>
          </w:p>
          <w:p w14:paraId="1C8B9422" w14:textId="7777777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On-the-job training must be completed and documented.</w:t>
            </w:r>
          </w:p>
          <w:p w14:paraId="31BE9838" w14:textId="7777777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Conduct an emergency drill reviewing the procedures to be taken in an emergency.</w:t>
            </w:r>
          </w:p>
          <w:p w14:paraId="77E27B33" w14:textId="5F7740F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Review the location of the emergency equipment (safety shower, eyewash, and fire extinguisher, etc</w:t>
            </w:r>
            <w:r w:rsidR="000C26AB">
              <w:rPr>
                <w:rFonts w:asciiTheme="minorHAnsi" w:eastAsia="Calibri" w:hAnsiTheme="minorHAnsi" w:cs="Times New Roman"/>
                <w:spacing w:val="-1"/>
                <w:sz w:val="22"/>
              </w:rPr>
              <w:t>.</w:t>
            </w:r>
            <w:r w:rsidRPr="00F57586">
              <w:rPr>
                <w:rFonts w:asciiTheme="minorHAnsi" w:eastAsia="Calibri" w:hAnsiTheme="minorHAnsi" w:cs="Times New Roman"/>
                <w:spacing w:val="-1"/>
                <w:sz w:val="22"/>
              </w:rPr>
              <w:t xml:space="preserve">) listed in Section </w:t>
            </w:r>
            <w:r w:rsidR="000C26AB">
              <w:rPr>
                <w:rFonts w:asciiTheme="minorHAnsi" w:eastAsia="Calibri" w:hAnsiTheme="minorHAnsi" w:cs="Times New Roman"/>
                <w:spacing w:val="-1"/>
                <w:sz w:val="22"/>
              </w:rPr>
              <w:t>3</w:t>
            </w:r>
            <w:r w:rsidRPr="00F57586">
              <w:rPr>
                <w:rFonts w:asciiTheme="minorHAnsi" w:eastAsia="Calibri" w:hAnsiTheme="minorHAnsi" w:cs="Times New Roman"/>
                <w:spacing w:val="-1"/>
                <w:sz w:val="22"/>
              </w:rPr>
              <w:t>.</w:t>
            </w:r>
          </w:p>
          <w:p w14:paraId="469D5215" w14:textId="77777777" w:rsidR="00F57586" w:rsidRPr="00F57586" w:rsidRDefault="00F57586" w:rsidP="00F57586">
            <w:pPr>
              <w:rPr>
                <w:rFonts w:asciiTheme="minorHAnsi" w:eastAsia="Calibri" w:hAnsiTheme="minorHAnsi" w:cs="Times New Roman"/>
                <w:spacing w:val="-1"/>
                <w:sz w:val="22"/>
              </w:rPr>
            </w:pPr>
          </w:p>
          <w:p w14:paraId="38857CF0" w14:textId="77777777" w:rsidR="006802C6" w:rsidRPr="006802C6" w:rsidRDefault="006802C6" w:rsidP="006802C6">
            <w:pPr>
              <w:rPr>
                <w:rFonts w:asciiTheme="minorHAnsi" w:eastAsia="Calibri" w:hAnsiTheme="minorHAnsi" w:cstheme="minorHAnsi"/>
                <w:b/>
                <w:spacing w:val="-1"/>
                <w:szCs w:val="24"/>
                <w:u w:val="single"/>
              </w:rPr>
            </w:pPr>
            <w:r w:rsidRPr="006802C6">
              <w:rPr>
                <w:rFonts w:asciiTheme="minorHAnsi" w:eastAsia="Calibri" w:hAnsiTheme="minorHAnsi" w:cstheme="minorHAnsi"/>
                <w:b/>
                <w:spacing w:val="-1"/>
                <w:szCs w:val="24"/>
                <w:u w:val="single"/>
              </w:rPr>
              <w:t>Designated Area</w:t>
            </w:r>
          </w:p>
          <w:p w14:paraId="7416DE86" w14:textId="77777777" w:rsidR="006802C6" w:rsidRPr="009B401B" w:rsidRDefault="006802C6" w:rsidP="006802C6">
            <w:pPr>
              <w:rPr>
                <w:rFonts w:asciiTheme="minorHAnsi" w:eastAsia="Calibri" w:hAnsiTheme="minorHAnsi" w:cstheme="minorHAnsi"/>
                <w:b/>
                <w:spacing w:val="-1"/>
                <w:sz w:val="22"/>
              </w:rPr>
            </w:pPr>
          </w:p>
          <w:p w14:paraId="2C63A4A1" w14:textId="46395DC3" w:rsidR="006802C6" w:rsidRPr="009B401B" w:rsidRDefault="006802C6" w:rsidP="006802C6">
            <w:pPr>
              <w:numPr>
                <w:ilvl w:val="0"/>
                <w:numId w:val="3"/>
              </w:numPr>
              <w:spacing w:line="276" w:lineRule="auto"/>
              <w:contextualSpacing/>
              <w:rPr>
                <w:rFonts w:asciiTheme="minorHAnsi" w:eastAsiaTheme="minorHAnsi" w:hAnsiTheme="minorHAnsi" w:cstheme="minorHAnsi"/>
                <w:sz w:val="22"/>
              </w:rPr>
            </w:pPr>
            <w:r w:rsidRPr="009B401B">
              <w:rPr>
                <w:rFonts w:asciiTheme="minorHAnsi" w:eastAsia="Calibri" w:hAnsiTheme="minorHAnsi" w:cstheme="minorHAnsi"/>
                <w:spacing w:val="-1"/>
                <w:sz w:val="22"/>
              </w:rPr>
              <w:t xml:space="preserve">All PHS material must be stored and used in a designed work area. </w:t>
            </w:r>
          </w:p>
          <w:p w14:paraId="05AF8856" w14:textId="4B4AC5FC" w:rsidR="006802C6" w:rsidRPr="009B401B" w:rsidRDefault="006802C6" w:rsidP="006802C6">
            <w:pPr>
              <w:numPr>
                <w:ilvl w:val="0"/>
                <w:numId w:val="3"/>
              </w:numPr>
              <w:spacing w:line="276" w:lineRule="auto"/>
              <w:contextualSpacing/>
              <w:rPr>
                <w:rFonts w:asciiTheme="minorHAnsi" w:eastAsiaTheme="minorHAnsi" w:hAnsiTheme="minorHAnsi" w:cstheme="minorHAnsi"/>
                <w:sz w:val="22"/>
              </w:rPr>
            </w:pPr>
            <w:r w:rsidRPr="009B401B">
              <w:rPr>
                <w:rFonts w:asciiTheme="minorHAnsi" w:eastAsia="Calibri" w:hAnsiTheme="minorHAnsi" w:cstheme="minorHAnsi"/>
                <w:spacing w:val="-1"/>
                <w:sz w:val="22"/>
              </w:rPr>
              <w:t xml:space="preserve">You may designate your entire lab as a designed PHS work area. </w:t>
            </w:r>
          </w:p>
          <w:p w14:paraId="3A0E0889" w14:textId="5A8DA8BE" w:rsidR="006802C6" w:rsidRPr="009B401B" w:rsidRDefault="006802C6" w:rsidP="006802C6">
            <w:pPr>
              <w:numPr>
                <w:ilvl w:val="0"/>
                <w:numId w:val="3"/>
              </w:numPr>
              <w:spacing w:line="276" w:lineRule="auto"/>
              <w:contextualSpacing/>
              <w:rPr>
                <w:rFonts w:asciiTheme="minorHAnsi" w:eastAsiaTheme="minorHAnsi" w:hAnsiTheme="minorHAnsi" w:cstheme="minorHAnsi"/>
                <w:sz w:val="22"/>
              </w:rPr>
            </w:pPr>
            <w:r w:rsidRPr="009B401B">
              <w:rPr>
                <w:rFonts w:asciiTheme="minorHAnsi" w:eastAsia="Calibri" w:hAnsiTheme="minorHAnsi" w:cstheme="minorHAnsi"/>
                <w:spacing w:val="-1"/>
                <w:sz w:val="22"/>
              </w:rPr>
              <w:t>Post signage indicating the lab is designated for PHS use.</w:t>
            </w:r>
          </w:p>
          <w:p w14:paraId="6A0BD116" w14:textId="77777777" w:rsidR="00F34E3B" w:rsidRDefault="00F34E3B" w:rsidP="00F34E3B">
            <w:pPr>
              <w:rPr>
                <w:rFonts w:asciiTheme="minorHAnsi" w:eastAsia="Calibri" w:hAnsiTheme="minorHAnsi" w:cs="Times New Roman"/>
                <w:b/>
                <w:sz w:val="22"/>
              </w:rPr>
            </w:pPr>
          </w:p>
          <w:p w14:paraId="0D827BB0" w14:textId="3EA53762" w:rsidR="00F57586" w:rsidRPr="00F34E3B" w:rsidRDefault="00F34E3B" w:rsidP="00F57586">
            <w:pPr>
              <w:rPr>
                <w:rFonts w:asciiTheme="minorHAnsi" w:eastAsia="Calibri" w:hAnsiTheme="minorHAnsi" w:cs="Times New Roman"/>
                <w:b/>
                <w:sz w:val="22"/>
              </w:rPr>
            </w:pPr>
            <w:r w:rsidRPr="00E47649">
              <w:rPr>
                <w:rFonts w:asciiTheme="minorHAnsi" w:eastAsia="Calibri" w:hAnsiTheme="minorHAnsi" w:cs="Times New Roman"/>
                <w:b/>
                <w:sz w:val="22"/>
              </w:rPr>
              <w:t xml:space="preserve">More lab-specific information regarding </w:t>
            </w:r>
            <w:r>
              <w:rPr>
                <w:rFonts w:asciiTheme="minorHAnsi" w:eastAsia="Calibri" w:hAnsiTheme="minorHAnsi" w:cs="Times New Roman"/>
                <w:b/>
                <w:sz w:val="22"/>
              </w:rPr>
              <w:t>Work Practice Controls</w:t>
            </w:r>
            <w:r w:rsidRPr="00E47649">
              <w:rPr>
                <w:rFonts w:asciiTheme="minorHAnsi" w:eastAsia="Calibri" w:hAnsiTheme="minorHAnsi" w:cs="Times New Roman"/>
                <w:b/>
                <w:sz w:val="22"/>
              </w:rPr>
              <w:t xml:space="preserve"> to train users:   </w:t>
            </w:r>
            <w:r w:rsidR="00F57586" w:rsidRPr="00F57586">
              <w:rPr>
                <w:rFonts w:asciiTheme="minorHAnsi" w:eastAsia="Calibri" w:hAnsiTheme="minorHAnsi" w:cs="Cambria"/>
                <w:spacing w:val="-1"/>
                <w:sz w:val="22"/>
              </w:rPr>
              <w:t xml:space="preserve">                                </w:t>
            </w:r>
          </w:p>
          <w:p w14:paraId="357537F0" w14:textId="0D26E0CB" w:rsidR="001E1B58" w:rsidRDefault="001B3093" w:rsidP="00570375">
            <w:pPr>
              <w:rPr>
                <w:rFonts w:asciiTheme="minorHAnsi" w:eastAsia="Calibri" w:hAnsiTheme="minorHAnsi" w:cs="Times New Roman"/>
                <w:spacing w:val="-1"/>
                <w:sz w:val="22"/>
              </w:rPr>
            </w:pPr>
            <w:sdt>
              <w:sdtPr>
                <w:rPr>
                  <w:rFonts w:asciiTheme="minorHAnsi" w:eastAsia="Calibri" w:hAnsiTheme="minorHAnsi" w:cs="Times New Roman"/>
                  <w:color w:val="215868" w:themeColor="accent5" w:themeShade="80"/>
                  <w:sz w:val="22"/>
                </w:rPr>
                <w:id w:val="1149860924"/>
                <w:placeholder>
                  <w:docPart w:val="B34A38AA696344D7B24224DB5CBFB462"/>
                </w:placeholder>
                <w:showingPlcHdr/>
                <w:text/>
              </w:sdtPr>
              <w:sdtEndPr/>
              <w:sdtContent>
                <w:r w:rsidR="00F34E3B" w:rsidRPr="000F0A24">
                  <w:rPr>
                    <w:rStyle w:val="PlaceholderText"/>
                    <w:rFonts w:asciiTheme="minorHAnsi" w:hAnsiTheme="minorHAnsi"/>
                    <w:color w:val="215868" w:themeColor="accent5" w:themeShade="80"/>
                    <w:sz w:val="22"/>
                    <w:highlight w:val="yellow"/>
                  </w:rPr>
                  <w:t>Click here to enter text.</w:t>
                </w:r>
              </w:sdtContent>
            </w:sdt>
          </w:p>
          <w:p w14:paraId="3C7FC7F5" w14:textId="77777777" w:rsidR="00F34E3B" w:rsidRDefault="00F34E3B" w:rsidP="00570375">
            <w:pPr>
              <w:rPr>
                <w:rFonts w:asciiTheme="minorHAnsi" w:eastAsia="Calibri" w:hAnsiTheme="minorHAnsi" w:cs="Times New Roman"/>
                <w:spacing w:val="-1"/>
                <w:sz w:val="22"/>
              </w:rPr>
            </w:pPr>
          </w:p>
          <w:p w14:paraId="07D13885" w14:textId="46977C13" w:rsidR="00F34E3B" w:rsidRPr="00570375" w:rsidRDefault="00F34E3B" w:rsidP="00570375">
            <w:pPr>
              <w:rPr>
                <w:rFonts w:asciiTheme="minorHAnsi" w:eastAsia="Calibri" w:hAnsiTheme="minorHAnsi" w:cs="Times New Roman"/>
                <w:spacing w:val="-1"/>
                <w:sz w:val="22"/>
              </w:rPr>
            </w:pPr>
          </w:p>
        </w:tc>
      </w:tr>
    </w:tbl>
    <w:p w14:paraId="1E4F0D94" w14:textId="5E837E72" w:rsidR="00A05A6E" w:rsidRPr="001E1B58" w:rsidRDefault="00A05A6E">
      <w:pPr>
        <w:rPr>
          <w:rFonts w:asciiTheme="minorHAnsi" w:hAnsiTheme="minorHAnsi"/>
          <w:sz w:val="22"/>
        </w:rPr>
      </w:pPr>
    </w:p>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40673F" w:rsidRPr="0040673F" w14:paraId="6F89DE0B" w14:textId="77777777" w:rsidTr="0040673F">
        <w:trPr>
          <w:trHeight w:val="288"/>
        </w:trPr>
        <w:tc>
          <w:tcPr>
            <w:tcW w:w="10900" w:type="dxa"/>
            <w:shd w:val="clear" w:color="auto" w:fill="BFBFBF" w:themeFill="background1" w:themeFillShade="BF"/>
          </w:tcPr>
          <w:p w14:paraId="6F89DE09" w14:textId="777D844C" w:rsidR="00333503" w:rsidRPr="0040673F" w:rsidRDefault="0090249A" w:rsidP="00307FC2">
            <w:pPr>
              <w:jc w:val="center"/>
              <w:rPr>
                <w:rFonts w:asciiTheme="minorHAnsi" w:hAnsiTheme="minorHAnsi"/>
                <w:b/>
                <w:szCs w:val="24"/>
              </w:rPr>
            </w:pPr>
            <w:r w:rsidRPr="0040673F">
              <w:rPr>
                <w:rFonts w:asciiTheme="minorHAnsi" w:hAnsiTheme="minorHAnsi"/>
                <w:b/>
                <w:szCs w:val="24"/>
              </w:rPr>
              <w:t xml:space="preserve">  </w:t>
            </w:r>
            <w:r w:rsidR="00307FC2" w:rsidRPr="0040673F">
              <w:rPr>
                <w:rFonts w:asciiTheme="minorHAnsi" w:hAnsiTheme="minorHAnsi"/>
                <w:b/>
                <w:szCs w:val="24"/>
              </w:rPr>
              <w:t>6</w:t>
            </w:r>
            <w:r w:rsidR="00333503" w:rsidRPr="0040673F">
              <w:rPr>
                <w:rFonts w:asciiTheme="minorHAnsi" w:hAnsiTheme="minorHAnsi"/>
                <w:b/>
                <w:szCs w:val="24"/>
              </w:rPr>
              <w:t>. Work Practice Controls</w:t>
            </w:r>
            <w:r w:rsidR="008344D7" w:rsidRPr="0040673F">
              <w:rPr>
                <w:rFonts w:asciiTheme="minorHAnsi" w:hAnsiTheme="minorHAnsi"/>
                <w:b/>
                <w:szCs w:val="24"/>
              </w:rPr>
              <w:t xml:space="preserve"> (</w:t>
            </w:r>
            <w:r w:rsidR="001E1B58" w:rsidRPr="0040673F">
              <w:rPr>
                <w:rFonts w:asciiTheme="minorHAnsi" w:hAnsiTheme="minorHAnsi"/>
                <w:b/>
                <w:szCs w:val="24"/>
              </w:rPr>
              <w:t>Storage and Transport</w:t>
            </w:r>
            <w:r w:rsidR="008344D7" w:rsidRPr="0040673F">
              <w:rPr>
                <w:rFonts w:asciiTheme="minorHAnsi" w:hAnsiTheme="minorHAnsi"/>
                <w:b/>
                <w:szCs w:val="24"/>
              </w:rPr>
              <w:t>)</w:t>
            </w:r>
          </w:p>
        </w:tc>
      </w:tr>
      <w:tr w:rsidR="000A472A" w:rsidRPr="001E1B58" w14:paraId="6F89DE17" w14:textId="77777777" w:rsidTr="00A91FC7">
        <w:tc>
          <w:tcPr>
            <w:tcW w:w="10900" w:type="dxa"/>
          </w:tcPr>
          <w:p w14:paraId="7CFC8F53" w14:textId="7C725F1F" w:rsidR="000C26AB" w:rsidRPr="000C26AB" w:rsidRDefault="000C26AB" w:rsidP="000C26AB">
            <w:pPr>
              <w:jc w:val="both"/>
              <w:rPr>
                <w:rFonts w:asciiTheme="minorHAnsi" w:eastAsia="Calibri" w:hAnsiTheme="minorHAnsi" w:cs="Times New Roman"/>
                <w:sz w:val="22"/>
              </w:rPr>
            </w:pPr>
            <w:r w:rsidRPr="000C26AB">
              <w:rPr>
                <w:rFonts w:asciiTheme="minorHAnsi" w:eastAsia="Calibri" w:hAnsiTheme="minorHAnsi" w:cs="Times New Roman"/>
                <w:sz w:val="22"/>
              </w:rPr>
              <w:t>Keep container tightly closed and store in a secondary contain</w:t>
            </w:r>
            <w:r>
              <w:rPr>
                <w:rFonts w:asciiTheme="minorHAnsi" w:eastAsia="Calibri" w:hAnsiTheme="minorHAnsi" w:cs="Times New Roman"/>
                <w:sz w:val="22"/>
              </w:rPr>
              <w:t>ment</w:t>
            </w:r>
            <w:r w:rsidRPr="000C26AB">
              <w:rPr>
                <w:rFonts w:asciiTheme="minorHAnsi" w:eastAsia="Calibri" w:hAnsiTheme="minorHAnsi" w:cs="Times New Roman"/>
                <w:sz w:val="22"/>
              </w:rPr>
              <w:t>. Label the chemical bottle, the secondary contain</w:t>
            </w:r>
            <w:r>
              <w:rPr>
                <w:rFonts w:asciiTheme="minorHAnsi" w:eastAsia="Calibri" w:hAnsiTheme="minorHAnsi" w:cs="Times New Roman"/>
                <w:sz w:val="22"/>
              </w:rPr>
              <w:t>er</w:t>
            </w:r>
            <w:r w:rsidRPr="000C26AB">
              <w:rPr>
                <w:rFonts w:asciiTheme="minorHAnsi" w:eastAsia="Calibri" w:hAnsiTheme="minorHAnsi" w:cs="Times New Roman"/>
                <w:sz w:val="22"/>
              </w:rPr>
              <w:t>, and the secondary containment with the PHS hazards labels. For example: “</w:t>
            </w:r>
            <w:r w:rsidRPr="000C26AB">
              <w:rPr>
                <w:rFonts w:asciiTheme="minorHAnsi" w:eastAsia="Calibri" w:hAnsiTheme="minorHAnsi" w:cs="Times New Roman"/>
                <w:sz w:val="22"/>
                <w:u w:val="single"/>
              </w:rPr>
              <w:t>Carcinogens</w:t>
            </w:r>
            <w:r w:rsidRPr="000C26AB">
              <w:rPr>
                <w:rFonts w:asciiTheme="minorHAnsi" w:eastAsia="Calibri" w:hAnsiTheme="minorHAnsi" w:cs="Times New Roman"/>
                <w:sz w:val="22"/>
              </w:rPr>
              <w:t xml:space="preserve">”. Keep in a cool, well-ventilated area. </w:t>
            </w:r>
            <w:r w:rsidRPr="000C26AB">
              <w:rPr>
                <w:rFonts w:asciiTheme="minorHAnsi" w:hAnsiTheme="minorHAnsi"/>
                <w:sz w:val="22"/>
              </w:rPr>
              <w:t xml:space="preserve">Separate flammables from oxidizers, acids from bases, organics from inorganics, and </w:t>
            </w:r>
            <w:proofErr w:type="spellStart"/>
            <w:r w:rsidRPr="000C26AB">
              <w:rPr>
                <w:rFonts w:asciiTheme="minorHAnsi" w:hAnsiTheme="minorHAnsi"/>
                <w:sz w:val="22"/>
              </w:rPr>
              <w:t>reactives</w:t>
            </w:r>
            <w:proofErr w:type="spellEnd"/>
            <w:r w:rsidRPr="000C26AB">
              <w:rPr>
                <w:rFonts w:asciiTheme="minorHAnsi" w:hAnsiTheme="minorHAnsi"/>
                <w:sz w:val="22"/>
              </w:rPr>
              <w:t xml:space="preserve"> from air or water.</w:t>
            </w:r>
          </w:p>
          <w:p w14:paraId="00136502" w14:textId="77777777" w:rsidR="000C26AB" w:rsidRPr="000C26AB" w:rsidRDefault="000C26AB" w:rsidP="000C26AB">
            <w:pPr>
              <w:rPr>
                <w:rFonts w:asciiTheme="minorHAnsi" w:eastAsia="Calibri" w:hAnsiTheme="minorHAnsi" w:cs="Times New Roman"/>
                <w:sz w:val="22"/>
              </w:rPr>
            </w:pPr>
          </w:p>
          <w:p w14:paraId="0316A8F7" w14:textId="77777777" w:rsidR="000C26AB" w:rsidRPr="000C26AB" w:rsidRDefault="000C26AB" w:rsidP="000C26AB">
            <w:pPr>
              <w:rPr>
                <w:rFonts w:asciiTheme="minorHAnsi" w:eastAsia="Calibri" w:hAnsiTheme="minorHAnsi" w:cs="Times New Roman"/>
                <w:b/>
                <w:sz w:val="22"/>
              </w:rPr>
            </w:pPr>
            <w:r w:rsidRPr="000C26AB">
              <w:rPr>
                <w:rFonts w:asciiTheme="minorHAnsi" w:eastAsia="Calibri" w:hAnsiTheme="minorHAnsi" w:cs="Times New Roman"/>
                <w:b/>
                <w:sz w:val="22"/>
              </w:rPr>
              <w:t xml:space="preserve">Any incompatible materials or conditions:                                                       </w:t>
            </w:r>
          </w:p>
          <w:p w14:paraId="175CB7CB" w14:textId="77777777" w:rsidR="000C26AB" w:rsidRPr="000C26AB" w:rsidRDefault="001B3093" w:rsidP="000C26AB">
            <w:pPr>
              <w:rPr>
                <w:rFonts w:asciiTheme="minorHAnsi" w:eastAsia="Calibri" w:hAnsiTheme="minorHAnsi" w:cs="Times New Roman"/>
                <w:sz w:val="22"/>
              </w:rPr>
            </w:pPr>
            <w:sdt>
              <w:sdtPr>
                <w:rPr>
                  <w:rFonts w:asciiTheme="minorHAnsi" w:eastAsia="Calibri" w:hAnsiTheme="minorHAnsi" w:cs="Times New Roman"/>
                  <w:color w:val="215868" w:themeColor="accent5" w:themeShade="80"/>
                  <w:sz w:val="22"/>
                </w:rPr>
                <w:id w:val="1105855101"/>
                <w:placeholder>
                  <w:docPart w:val="E4F4809065D3408DA8BAE9265D81695C"/>
                </w:placeholder>
                <w:showingPlcHdr/>
                <w:text/>
              </w:sdtPr>
              <w:sdtEndPr/>
              <w:sdtContent>
                <w:r w:rsidR="000C26AB" w:rsidRPr="009B401B">
                  <w:rPr>
                    <w:rStyle w:val="PlaceholderText"/>
                    <w:rFonts w:asciiTheme="minorHAnsi" w:hAnsiTheme="minorHAnsi"/>
                    <w:color w:val="215868" w:themeColor="accent5" w:themeShade="80"/>
                    <w:sz w:val="22"/>
                    <w:highlight w:val="yellow"/>
                  </w:rPr>
                  <w:t>Click here to enter text.</w:t>
                </w:r>
              </w:sdtContent>
            </w:sdt>
          </w:p>
          <w:p w14:paraId="5B03A062" w14:textId="77777777" w:rsidR="000C26AB" w:rsidRPr="000C26AB" w:rsidRDefault="000C26AB" w:rsidP="000C26AB">
            <w:pPr>
              <w:rPr>
                <w:rFonts w:asciiTheme="minorHAnsi" w:eastAsia="Calibri" w:hAnsiTheme="minorHAnsi" w:cs="Times New Roman"/>
                <w:sz w:val="22"/>
              </w:rPr>
            </w:pPr>
          </w:p>
          <w:p w14:paraId="352CBBBE" w14:textId="77777777" w:rsidR="000C26AB" w:rsidRPr="000C26AB" w:rsidRDefault="000C26AB" w:rsidP="000C26AB">
            <w:pPr>
              <w:rPr>
                <w:rFonts w:asciiTheme="minorHAnsi" w:eastAsia="Calibri" w:hAnsiTheme="minorHAnsi" w:cs="Times New Roman"/>
                <w:b/>
                <w:sz w:val="22"/>
              </w:rPr>
            </w:pPr>
            <w:r w:rsidRPr="000C26AB">
              <w:rPr>
                <w:rFonts w:asciiTheme="minorHAnsi" w:eastAsia="Calibri" w:hAnsiTheme="minorHAnsi" w:cs="Times New Roman"/>
                <w:b/>
                <w:sz w:val="22"/>
              </w:rPr>
              <w:lastRenderedPageBreak/>
              <w:t xml:space="preserve">More lab-specific information regarding storage and segregation to train users:   </w:t>
            </w:r>
          </w:p>
          <w:p w14:paraId="102B3E1F" w14:textId="77777777" w:rsidR="000C26AB" w:rsidRPr="000C26AB" w:rsidRDefault="001B3093" w:rsidP="000C26AB">
            <w:pPr>
              <w:rPr>
                <w:rFonts w:asciiTheme="minorHAnsi" w:eastAsia="Calibri" w:hAnsiTheme="minorHAnsi" w:cs="Times New Roman"/>
                <w:sz w:val="22"/>
              </w:rPr>
            </w:pPr>
            <w:sdt>
              <w:sdtPr>
                <w:rPr>
                  <w:rFonts w:asciiTheme="minorHAnsi" w:eastAsia="Calibri" w:hAnsiTheme="minorHAnsi" w:cs="Times New Roman"/>
                  <w:color w:val="215868" w:themeColor="accent5" w:themeShade="80"/>
                  <w:sz w:val="22"/>
                </w:rPr>
                <w:id w:val="-774326022"/>
                <w:placeholder>
                  <w:docPart w:val="F665B7F5EDD64ED89FA2162B54D74940"/>
                </w:placeholder>
                <w:showingPlcHdr/>
                <w:text/>
              </w:sdtPr>
              <w:sdtEndPr/>
              <w:sdtContent>
                <w:r w:rsidR="000C26AB" w:rsidRPr="009B401B">
                  <w:rPr>
                    <w:rStyle w:val="PlaceholderText"/>
                    <w:rFonts w:asciiTheme="minorHAnsi" w:hAnsiTheme="minorHAnsi"/>
                    <w:color w:val="215868" w:themeColor="accent5" w:themeShade="80"/>
                    <w:sz w:val="22"/>
                    <w:highlight w:val="yellow"/>
                  </w:rPr>
                  <w:t>Click here to enter text.</w:t>
                </w:r>
              </w:sdtContent>
            </w:sdt>
            <w:r w:rsidR="000C26AB" w:rsidRPr="000C26AB">
              <w:rPr>
                <w:rFonts w:asciiTheme="minorHAnsi" w:eastAsia="Calibri" w:hAnsiTheme="minorHAnsi" w:cs="Times New Roman"/>
                <w:sz w:val="22"/>
              </w:rPr>
              <w:t xml:space="preserve">   </w:t>
            </w:r>
          </w:p>
          <w:p w14:paraId="6F89DE16" w14:textId="3FF5EA8E" w:rsidR="000A472A" w:rsidRPr="001E1B58" w:rsidRDefault="000A472A" w:rsidP="000C26AB">
            <w:pPr>
              <w:spacing w:line="276" w:lineRule="auto"/>
              <w:rPr>
                <w:rFonts w:asciiTheme="minorHAnsi" w:hAnsiTheme="minorHAnsi"/>
                <w:sz w:val="22"/>
              </w:rPr>
            </w:pPr>
          </w:p>
        </w:tc>
      </w:tr>
    </w:tbl>
    <w:p w14:paraId="1DB1A992"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40673F" w:rsidRPr="0040673F" w14:paraId="44E69722" w14:textId="77777777" w:rsidTr="0040673F">
        <w:trPr>
          <w:trHeight w:val="288"/>
        </w:trPr>
        <w:tc>
          <w:tcPr>
            <w:tcW w:w="10900" w:type="dxa"/>
            <w:shd w:val="clear" w:color="auto" w:fill="BFBFBF" w:themeFill="background1" w:themeFillShade="BF"/>
          </w:tcPr>
          <w:p w14:paraId="7212C901" w14:textId="77E22085" w:rsidR="001478DA" w:rsidRPr="0040673F" w:rsidRDefault="00307FC2" w:rsidP="00FB2222">
            <w:pPr>
              <w:jc w:val="center"/>
              <w:rPr>
                <w:rFonts w:asciiTheme="minorHAnsi" w:hAnsiTheme="minorHAnsi"/>
                <w:b/>
              </w:rPr>
            </w:pPr>
            <w:r w:rsidRPr="0040673F">
              <w:rPr>
                <w:rFonts w:asciiTheme="minorHAnsi" w:hAnsiTheme="minorHAnsi"/>
                <w:b/>
              </w:rPr>
              <w:t xml:space="preserve">7. </w:t>
            </w:r>
            <w:r w:rsidR="001478DA" w:rsidRPr="0040673F">
              <w:rPr>
                <w:rFonts w:asciiTheme="minorHAnsi" w:hAnsiTheme="minorHAnsi"/>
                <w:b/>
              </w:rPr>
              <w:t>Spill and Accident Procedures</w:t>
            </w:r>
          </w:p>
          <w:p w14:paraId="55B6123D" w14:textId="77777777" w:rsidR="001478DA" w:rsidRPr="0040673F" w:rsidRDefault="001478DA" w:rsidP="00FB2222">
            <w:pPr>
              <w:jc w:val="center"/>
              <w:rPr>
                <w:b/>
              </w:rPr>
            </w:pPr>
            <w:r w:rsidRPr="0040673F">
              <w:rPr>
                <w:rFonts w:asciiTheme="minorHAnsi" w:hAnsiTheme="minorHAnsi"/>
                <w:b/>
              </w:rPr>
              <w:t>[Specific cleaning and waste disposal procedures must be determined.]</w:t>
            </w:r>
          </w:p>
        </w:tc>
      </w:tr>
      <w:tr w:rsidR="001478DA" w14:paraId="5D81CBF2" w14:textId="77777777" w:rsidTr="00FB2222">
        <w:trPr>
          <w:trHeight w:val="526"/>
        </w:trPr>
        <w:tc>
          <w:tcPr>
            <w:tcW w:w="10900" w:type="dxa"/>
          </w:tcPr>
          <w:p w14:paraId="2DC06AF3" w14:textId="55CB2CCB" w:rsidR="00425195" w:rsidRDefault="00307FC2" w:rsidP="00FB2222">
            <w:pPr>
              <w:rPr>
                <w:rFonts w:asciiTheme="minorHAnsi" w:hAnsiTheme="minorHAnsi"/>
                <w:bCs/>
                <w:sz w:val="22"/>
              </w:rPr>
            </w:pPr>
            <w:r w:rsidRPr="00307FC2">
              <w:rPr>
                <w:rFonts w:asciiTheme="minorHAnsi" w:hAnsiTheme="minorHAnsi"/>
                <w:bCs/>
                <w:sz w:val="22"/>
              </w:rPr>
              <w:t xml:space="preserve">Chemical spills must be cleaned up as soon as possible by properly protected and trained personnel. All other persons should leave the area. Spill response procedures must be developed based on the chemical and potential spill or release conditions. Clean up spills using contents of the laboratory spill kit. Do not attempt to clean up any spill if not trained or </w:t>
            </w:r>
            <w:r w:rsidR="00425195">
              <w:rPr>
                <w:rFonts w:asciiTheme="minorHAnsi" w:hAnsiTheme="minorHAnsi"/>
                <w:bCs/>
                <w:sz w:val="22"/>
              </w:rPr>
              <w:t>lack of proper PPE</w:t>
            </w:r>
            <w:r w:rsidRPr="00307FC2">
              <w:rPr>
                <w:rFonts w:asciiTheme="minorHAnsi" w:hAnsiTheme="minorHAnsi"/>
                <w:bCs/>
                <w:sz w:val="22"/>
              </w:rPr>
              <w:t xml:space="preserve">. </w:t>
            </w:r>
          </w:p>
          <w:p w14:paraId="578D564F" w14:textId="77777777" w:rsidR="00425195" w:rsidRDefault="00425195" w:rsidP="00FB2222">
            <w:pPr>
              <w:rPr>
                <w:rFonts w:asciiTheme="minorHAnsi" w:hAnsiTheme="minorHAnsi"/>
                <w:bCs/>
                <w:sz w:val="22"/>
              </w:rPr>
            </w:pPr>
          </w:p>
          <w:p w14:paraId="6DFFD847" w14:textId="68217D6B" w:rsidR="00307FC2" w:rsidRPr="00F12DF2" w:rsidRDefault="00307FC2" w:rsidP="00FB2222">
            <w:pPr>
              <w:rPr>
                <w:rFonts w:asciiTheme="minorHAnsi" w:hAnsiTheme="minorHAnsi"/>
                <w:bCs/>
                <w:sz w:val="22"/>
              </w:rPr>
            </w:pPr>
            <w:r w:rsidRPr="00F12DF2">
              <w:rPr>
                <w:rFonts w:asciiTheme="minorHAnsi" w:hAnsiTheme="minorHAnsi"/>
                <w:bCs/>
                <w:sz w:val="22"/>
              </w:rPr>
              <w:t xml:space="preserve">If trained and equipped, only clean up </w:t>
            </w:r>
            <w:r w:rsidR="00734316">
              <w:rPr>
                <w:rFonts w:asciiTheme="minorHAnsi" w:hAnsiTheme="minorHAnsi"/>
                <w:bCs/>
                <w:sz w:val="22"/>
              </w:rPr>
              <w:t>manageable spills.  In addition, please define manageable for this chemical class or process</w:t>
            </w:r>
            <w:r w:rsidR="00BA6573">
              <w:rPr>
                <w:rFonts w:asciiTheme="minorHAnsi" w:hAnsiTheme="minorHAnsi"/>
                <w:bCs/>
                <w:sz w:val="22"/>
              </w:rPr>
              <w:t xml:space="preserve"> in terms of volume or mass and concentration, (e.g. less than </w:t>
            </w:r>
            <w:r w:rsidR="009B401B" w:rsidRPr="00F12DF2">
              <w:rPr>
                <w:rFonts w:asciiTheme="minorHAnsi" w:hAnsiTheme="minorHAnsi"/>
                <w:bCs/>
                <w:sz w:val="22"/>
                <w:highlight w:val="yellow"/>
              </w:rPr>
              <w:t>XXX</w:t>
            </w:r>
            <w:r w:rsidRPr="00F12DF2">
              <w:rPr>
                <w:rFonts w:asciiTheme="minorHAnsi" w:hAnsiTheme="minorHAnsi"/>
                <w:bCs/>
                <w:sz w:val="22"/>
                <w:highlight w:val="yellow"/>
              </w:rPr>
              <w:t xml:space="preserve"> ml</w:t>
            </w:r>
            <w:r w:rsidR="00BA6573">
              <w:rPr>
                <w:rFonts w:asciiTheme="minorHAnsi" w:hAnsiTheme="minorHAnsi"/>
                <w:bCs/>
                <w:sz w:val="22"/>
                <w:highlight w:val="yellow"/>
              </w:rPr>
              <w:t>, less th</w:t>
            </w:r>
            <w:r w:rsidRPr="00F12DF2">
              <w:rPr>
                <w:rFonts w:asciiTheme="minorHAnsi" w:hAnsiTheme="minorHAnsi"/>
                <w:bCs/>
                <w:sz w:val="22"/>
                <w:highlight w:val="yellow"/>
              </w:rPr>
              <w:t xml:space="preserve">an </w:t>
            </w:r>
            <w:r w:rsidR="009B401B" w:rsidRPr="00F12DF2">
              <w:rPr>
                <w:rFonts w:asciiTheme="minorHAnsi" w:hAnsiTheme="minorHAnsi"/>
                <w:bCs/>
                <w:sz w:val="22"/>
                <w:highlight w:val="yellow"/>
              </w:rPr>
              <w:t>XXX</w:t>
            </w:r>
            <w:r w:rsidRPr="00F12DF2">
              <w:rPr>
                <w:rFonts w:asciiTheme="minorHAnsi" w:hAnsiTheme="minorHAnsi"/>
                <w:bCs/>
                <w:sz w:val="22"/>
                <w:highlight w:val="yellow"/>
              </w:rPr>
              <w:t>%</w:t>
            </w:r>
            <w:proofErr w:type="gramStart"/>
            <w:r w:rsidRPr="00F12DF2">
              <w:rPr>
                <w:rFonts w:asciiTheme="minorHAnsi" w:hAnsiTheme="minorHAnsi"/>
                <w:bCs/>
                <w:sz w:val="22"/>
                <w:highlight w:val="yellow"/>
              </w:rPr>
              <w:t>)</w:t>
            </w:r>
            <w:r w:rsidRPr="00F12DF2">
              <w:rPr>
                <w:rFonts w:asciiTheme="minorHAnsi" w:hAnsiTheme="minorHAnsi"/>
                <w:bCs/>
                <w:sz w:val="22"/>
              </w:rPr>
              <w:t xml:space="preserve"> </w:t>
            </w:r>
            <w:r w:rsidR="00BA6573">
              <w:rPr>
                <w:rFonts w:asciiTheme="minorHAnsi" w:hAnsiTheme="minorHAnsi"/>
                <w:bCs/>
                <w:sz w:val="22"/>
              </w:rPr>
              <w:t>.</w:t>
            </w:r>
            <w:proofErr w:type="gramEnd"/>
            <w:r w:rsidR="00BA6573">
              <w:rPr>
                <w:rFonts w:asciiTheme="minorHAnsi" w:hAnsiTheme="minorHAnsi"/>
                <w:bCs/>
                <w:sz w:val="22"/>
              </w:rPr>
              <w:t xml:space="preserve"> </w:t>
            </w:r>
            <w:r w:rsidRPr="00F12DF2">
              <w:rPr>
                <w:rFonts w:asciiTheme="minorHAnsi" w:hAnsiTheme="minorHAnsi"/>
                <w:bCs/>
                <w:sz w:val="22"/>
              </w:rPr>
              <w:t>If the spill is larger</w:t>
            </w:r>
            <w:r w:rsidR="007C07C2" w:rsidRPr="00F12DF2">
              <w:rPr>
                <w:rFonts w:asciiTheme="minorHAnsi" w:hAnsiTheme="minorHAnsi"/>
                <w:bCs/>
                <w:sz w:val="22"/>
              </w:rPr>
              <w:t xml:space="preserve">, </w:t>
            </w:r>
            <w:r w:rsidRPr="00F12DF2">
              <w:rPr>
                <w:rFonts w:asciiTheme="minorHAnsi" w:hAnsiTheme="minorHAnsi"/>
                <w:bCs/>
                <w:sz w:val="22"/>
              </w:rPr>
              <w:t>more concentrated</w:t>
            </w:r>
            <w:r w:rsidR="007C07C2" w:rsidRPr="00F12DF2">
              <w:rPr>
                <w:rFonts w:asciiTheme="minorHAnsi" w:hAnsiTheme="minorHAnsi"/>
                <w:bCs/>
                <w:sz w:val="22"/>
              </w:rPr>
              <w:t>,</w:t>
            </w:r>
            <w:r w:rsidRPr="00F12DF2">
              <w:rPr>
                <w:rFonts w:asciiTheme="minorHAnsi" w:hAnsiTheme="minorHAnsi"/>
                <w:bCs/>
                <w:sz w:val="22"/>
              </w:rPr>
              <w:t xml:space="preserve"> or people have been exposed, evacuate the </w:t>
            </w:r>
            <w:r w:rsidR="00D8001C" w:rsidRPr="00F12DF2">
              <w:rPr>
                <w:rFonts w:asciiTheme="minorHAnsi" w:hAnsiTheme="minorHAnsi"/>
                <w:bCs/>
                <w:sz w:val="22"/>
              </w:rPr>
              <w:t>area,</w:t>
            </w:r>
            <w:r w:rsidRPr="00F12DF2">
              <w:rPr>
                <w:rFonts w:asciiTheme="minorHAnsi" w:hAnsiTheme="minorHAnsi"/>
                <w:bCs/>
                <w:sz w:val="22"/>
              </w:rPr>
              <w:t xml:space="preserve"> and call </w:t>
            </w:r>
            <w:r w:rsidR="00F12DF2">
              <w:rPr>
                <w:rFonts w:asciiTheme="minorHAnsi" w:hAnsiTheme="minorHAnsi"/>
                <w:bCs/>
                <w:sz w:val="22"/>
              </w:rPr>
              <w:t>emergenc</w:t>
            </w:r>
            <w:r w:rsidR="00EA4923">
              <w:rPr>
                <w:rFonts w:asciiTheme="minorHAnsi" w:hAnsiTheme="minorHAnsi"/>
                <w:bCs/>
                <w:sz w:val="22"/>
              </w:rPr>
              <w:t>ies</w:t>
            </w:r>
            <w:r w:rsidRPr="00F12DF2">
              <w:rPr>
                <w:rFonts w:asciiTheme="minorHAnsi" w:hAnsiTheme="minorHAnsi"/>
                <w:bCs/>
                <w:sz w:val="22"/>
              </w:rPr>
              <w:t xml:space="preserve"> for help. If a person is exposed follow EXPOSURE PROCEDURES in section 8 below.</w:t>
            </w:r>
          </w:p>
          <w:p w14:paraId="0B1902BF" w14:textId="77777777" w:rsidR="00307FC2" w:rsidRPr="00425195" w:rsidRDefault="00307FC2" w:rsidP="00FB2222">
            <w:pPr>
              <w:rPr>
                <w:rFonts w:asciiTheme="majorHAnsi" w:hAnsiTheme="majorHAnsi"/>
                <w:bCs/>
                <w:strike/>
                <w:sz w:val="22"/>
              </w:rPr>
            </w:pPr>
          </w:p>
          <w:p w14:paraId="3C8649A1" w14:textId="77777777" w:rsidR="00307FC2" w:rsidRPr="001438D4" w:rsidRDefault="00307FC2" w:rsidP="00307FC2">
            <w:pPr>
              <w:tabs>
                <w:tab w:val="left" w:pos="432"/>
                <w:tab w:val="left" w:pos="720"/>
              </w:tabs>
              <w:spacing w:after="58"/>
              <w:rPr>
                <w:rFonts w:ascii="Calibri" w:eastAsia="Times New Roman" w:hAnsi="Calibri"/>
                <w:b/>
                <w:sz w:val="22"/>
              </w:rPr>
            </w:pPr>
            <w:r w:rsidRPr="001438D4">
              <w:rPr>
                <w:rFonts w:ascii="Calibri" w:eastAsia="Times New Roman" w:hAnsi="Calibri"/>
                <w:b/>
                <w:sz w:val="22"/>
              </w:rPr>
              <w:t>SPILL CLEANUP PROCEDURES</w:t>
            </w:r>
          </w:p>
          <w:p w14:paraId="1312C10C" w14:textId="14E9F59E" w:rsidR="00307FC2" w:rsidRPr="001438D4" w:rsidRDefault="00BA6573" w:rsidP="00307FC2">
            <w:pPr>
              <w:tabs>
                <w:tab w:val="left" w:pos="432"/>
                <w:tab w:val="left" w:pos="720"/>
              </w:tabs>
              <w:spacing w:after="58"/>
              <w:rPr>
                <w:rFonts w:ascii="Calibri" w:eastAsia="Times New Roman" w:hAnsi="Calibri"/>
                <w:b/>
                <w:sz w:val="22"/>
              </w:rPr>
            </w:pPr>
            <w:r>
              <w:rPr>
                <w:rFonts w:ascii="Calibri" w:eastAsia="Times New Roman" w:hAnsi="Calibri"/>
                <w:b/>
                <w:sz w:val="22"/>
              </w:rPr>
              <w:t xml:space="preserve">Manageable </w:t>
            </w:r>
            <w:r w:rsidR="000C26AB" w:rsidRPr="001438D4">
              <w:rPr>
                <w:rFonts w:ascii="Calibri" w:eastAsia="Times New Roman" w:hAnsi="Calibri"/>
                <w:b/>
                <w:sz w:val="22"/>
              </w:rPr>
              <w:t>spills:</w:t>
            </w:r>
          </w:p>
          <w:p w14:paraId="685365F9" w14:textId="6CAA04C8" w:rsidR="00307FC2" w:rsidRPr="001438D4" w:rsidRDefault="00307FC2" w:rsidP="001438D4">
            <w:pPr>
              <w:numPr>
                <w:ilvl w:val="0"/>
                <w:numId w:val="13"/>
              </w:numPr>
              <w:tabs>
                <w:tab w:val="left" w:pos="432"/>
                <w:tab w:val="left" w:pos="720"/>
              </w:tabs>
              <w:spacing w:after="58"/>
              <w:ind w:left="690"/>
              <w:rPr>
                <w:rFonts w:ascii="Calibri" w:eastAsia="Times New Roman" w:hAnsi="Calibri"/>
                <w:sz w:val="22"/>
              </w:rPr>
            </w:pPr>
            <w:r w:rsidRPr="001438D4">
              <w:rPr>
                <w:rFonts w:ascii="Calibri" w:eastAsia="Times New Roman" w:hAnsi="Calibri"/>
                <w:sz w:val="22"/>
              </w:rPr>
              <w:t>Close hood sash, cordon off area</w:t>
            </w:r>
            <w:r w:rsidR="001438D4">
              <w:rPr>
                <w:rFonts w:ascii="Calibri" w:eastAsia="Times New Roman" w:hAnsi="Calibri"/>
                <w:sz w:val="22"/>
              </w:rPr>
              <w:t xml:space="preserve"> then n</w:t>
            </w:r>
            <w:r w:rsidRPr="001438D4">
              <w:rPr>
                <w:rFonts w:ascii="Calibri" w:eastAsia="Times New Roman" w:hAnsi="Calibri"/>
                <w:sz w:val="22"/>
              </w:rPr>
              <w:t xml:space="preserve">otify </w:t>
            </w:r>
            <w:r w:rsidR="009468A0">
              <w:rPr>
                <w:rFonts w:ascii="Calibri" w:eastAsia="Times New Roman" w:hAnsi="Calibri"/>
                <w:sz w:val="22"/>
              </w:rPr>
              <w:t xml:space="preserve">your </w:t>
            </w:r>
            <w:r w:rsidR="001438D4" w:rsidRPr="001438D4">
              <w:rPr>
                <w:rFonts w:ascii="Calibri" w:eastAsia="Times New Roman" w:hAnsi="Calibri"/>
                <w:sz w:val="22"/>
              </w:rPr>
              <w:t>Lab Manager</w:t>
            </w:r>
            <w:r w:rsidRPr="001438D4">
              <w:rPr>
                <w:rFonts w:ascii="Calibri" w:eastAsia="Times New Roman" w:hAnsi="Calibri"/>
                <w:sz w:val="22"/>
              </w:rPr>
              <w:t>.</w:t>
            </w:r>
          </w:p>
          <w:p w14:paraId="627BE0EA" w14:textId="715CBE7C" w:rsidR="00307FC2" w:rsidRPr="001438D4" w:rsidRDefault="00307FC2" w:rsidP="00307FC2">
            <w:pPr>
              <w:numPr>
                <w:ilvl w:val="0"/>
                <w:numId w:val="13"/>
              </w:numPr>
              <w:tabs>
                <w:tab w:val="left" w:pos="432"/>
                <w:tab w:val="left" w:pos="720"/>
              </w:tabs>
              <w:spacing w:after="58"/>
              <w:ind w:left="690"/>
              <w:rPr>
                <w:rFonts w:ascii="Calibri" w:eastAsia="Times New Roman" w:hAnsi="Calibri"/>
                <w:sz w:val="22"/>
              </w:rPr>
            </w:pPr>
            <w:r w:rsidRPr="001438D4">
              <w:rPr>
                <w:rFonts w:ascii="Calibri" w:eastAsia="Times New Roman" w:hAnsi="Calibri"/>
                <w:sz w:val="22"/>
              </w:rPr>
              <w:t xml:space="preserve">Personnel must wear </w:t>
            </w:r>
            <w:r w:rsidR="00BE753A">
              <w:rPr>
                <w:rFonts w:asciiTheme="minorHAnsi" w:hAnsiTheme="minorHAnsi"/>
                <w:sz w:val="22"/>
              </w:rPr>
              <w:t>appropriate PPE</w:t>
            </w:r>
            <w:r w:rsidR="00BB1BE3">
              <w:rPr>
                <w:rFonts w:asciiTheme="minorHAnsi" w:hAnsiTheme="minorHAnsi"/>
                <w:sz w:val="22"/>
              </w:rPr>
              <w:t xml:space="preserve"> when handling spills</w:t>
            </w:r>
            <w:r w:rsidR="00BE753A">
              <w:rPr>
                <w:rFonts w:asciiTheme="minorHAnsi" w:hAnsiTheme="minorHAnsi"/>
                <w:sz w:val="22"/>
              </w:rPr>
              <w:t xml:space="preserve">. </w:t>
            </w:r>
          </w:p>
          <w:p w14:paraId="7D4D046B" w14:textId="77777777" w:rsidR="00307FC2" w:rsidRPr="001438D4" w:rsidRDefault="00307FC2" w:rsidP="00307FC2">
            <w:pPr>
              <w:numPr>
                <w:ilvl w:val="0"/>
                <w:numId w:val="13"/>
              </w:numPr>
              <w:tabs>
                <w:tab w:val="left" w:pos="432"/>
                <w:tab w:val="left" w:pos="720"/>
              </w:tabs>
              <w:spacing w:after="58"/>
              <w:ind w:left="690"/>
              <w:rPr>
                <w:rFonts w:ascii="Calibri" w:eastAsia="Times New Roman" w:hAnsi="Calibri"/>
                <w:sz w:val="22"/>
              </w:rPr>
            </w:pPr>
            <w:r w:rsidRPr="001438D4">
              <w:rPr>
                <w:rFonts w:ascii="Calibri" w:eastAsia="Times New Roman" w:hAnsi="Calibri"/>
                <w:sz w:val="22"/>
              </w:rPr>
              <w:t>If spill is extensive within the containment, clean all interior surfaces after completion of the spill cleanup.</w:t>
            </w:r>
          </w:p>
          <w:p w14:paraId="7D1BF68C" w14:textId="33A58A1C" w:rsidR="00307FC2" w:rsidRPr="000D648E" w:rsidRDefault="00307FC2" w:rsidP="003C580F">
            <w:pPr>
              <w:numPr>
                <w:ilvl w:val="0"/>
                <w:numId w:val="13"/>
              </w:numPr>
              <w:tabs>
                <w:tab w:val="left" w:pos="720"/>
              </w:tabs>
              <w:spacing w:after="58"/>
              <w:ind w:left="690"/>
              <w:rPr>
                <w:rFonts w:ascii="Calibri" w:eastAsia="Times New Roman" w:hAnsi="Calibri"/>
                <w:strike/>
                <w:sz w:val="22"/>
              </w:rPr>
            </w:pPr>
            <w:r w:rsidRPr="000D648E">
              <w:rPr>
                <w:rFonts w:ascii="Calibri" w:hAnsi="Calibri" w:cs="Arial"/>
                <w:sz w:val="22"/>
              </w:rPr>
              <w:t xml:space="preserve">Bag all waste in plastic bags labeled as </w:t>
            </w:r>
            <w:r w:rsidR="000C26AB" w:rsidRPr="000D648E">
              <w:rPr>
                <w:rFonts w:ascii="Calibri" w:hAnsi="Calibri" w:cs="Arial"/>
                <w:sz w:val="22"/>
              </w:rPr>
              <w:t>chemical</w:t>
            </w:r>
            <w:r w:rsidRPr="000D648E">
              <w:rPr>
                <w:rFonts w:ascii="Calibri" w:hAnsi="Calibri" w:cs="Arial"/>
                <w:sz w:val="22"/>
              </w:rPr>
              <w:t xml:space="preserve"> spill debris and store in fume hood away from incompatible chemicals. </w:t>
            </w:r>
            <w:r w:rsidR="000D648E" w:rsidRPr="00BA6573">
              <w:rPr>
                <w:rFonts w:ascii="Calibri" w:eastAsia="Times New Roman" w:hAnsi="Calibri"/>
                <w:sz w:val="22"/>
              </w:rPr>
              <w:t xml:space="preserve">Follow the TB5 program-specific procedures to remove the </w:t>
            </w:r>
            <w:r w:rsidR="00481C7A" w:rsidRPr="00BA6573">
              <w:rPr>
                <w:rFonts w:ascii="Calibri" w:eastAsia="Times New Roman" w:hAnsi="Calibri"/>
                <w:sz w:val="22"/>
              </w:rPr>
              <w:t xml:space="preserve">hazardous </w:t>
            </w:r>
            <w:r w:rsidR="000D648E" w:rsidRPr="00BA6573">
              <w:rPr>
                <w:rFonts w:ascii="Calibri" w:eastAsia="Times New Roman" w:hAnsi="Calibri"/>
                <w:sz w:val="22"/>
              </w:rPr>
              <w:t>waste</w:t>
            </w:r>
            <w:r w:rsidR="005F5949" w:rsidRPr="00BA6573">
              <w:rPr>
                <w:rFonts w:ascii="Calibri" w:eastAsia="Times New Roman" w:hAnsi="Calibri"/>
                <w:sz w:val="22"/>
              </w:rPr>
              <w:t xml:space="preserve"> with the help of the waste service company. </w:t>
            </w:r>
          </w:p>
          <w:p w14:paraId="4D5654BD" w14:textId="77777777" w:rsidR="000D648E" w:rsidRPr="000D648E" w:rsidRDefault="000D648E" w:rsidP="000D648E">
            <w:pPr>
              <w:tabs>
                <w:tab w:val="left" w:pos="720"/>
              </w:tabs>
              <w:spacing w:after="58"/>
              <w:ind w:left="690"/>
              <w:rPr>
                <w:rFonts w:ascii="Calibri" w:eastAsia="Times New Roman" w:hAnsi="Calibri"/>
                <w:strike/>
                <w:sz w:val="22"/>
              </w:rPr>
            </w:pPr>
          </w:p>
          <w:p w14:paraId="40976B8C" w14:textId="1D784BCA" w:rsidR="00307FC2" w:rsidRPr="00D60A72" w:rsidRDefault="000C26AB" w:rsidP="000C26AB">
            <w:pPr>
              <w:tabs>
                <w:tab w:val="left" w:pos="432"/>
                <w:tab w:val="left" w:pos="720"/>
              </w:tabs>
              <w:spacing w:after="58"/>
              <w:rPr>
                <w:rFonts w:ascii="Calibri" w:eastAsia="Times New Roman" w:hAnsi="Calibri"/>
                <w:b/>
                <w:sz w:val="22"/>
              </w:rPr>
            </w:pPr>
            <w:r w:rsidRPr="00D60A72">
              <w:rPr>
                <w:rFonts w:ascii="Calibri" w:eastAsia="Times New Roman" w:hAnsi="Calibri"/>
                <w:b/>
                <w:sz w:val="22"/>
              </w:rPr>
              <w:t>Large spills:</w:t>
            </w:r>
          </w:p>
          <w:p w14:paraId="0C869D1B" w14:textId="61721167" w:rsidR="00D60A72" w:rsidRPr="00BA6573" w:rsidRDefault="00307FC2" w:rsidP="00307FC2">
            <w:pPr>
              <w:pStyle w:val="ListParagraph"/>
              <w:numPr>
                <w:ilvl w:val="0"/>
                <w:numId w:val="14"/>
              </w:numPr>
              <w:tabs>
                <w:tab w:val="left" w:pos="432"/>
                <w:tab w:val="left" w:pos="690"/>
                <w:tab w:val="left" w:pos="720"/>
              </w:tabs>
              <w:spacing w:after="58"/>
              <w:ind w:left="690"/>
              <w:rPr>
                <w:rFonts w:ascii="Calibri" w:eastAsia="Times New Roman" w:hAnsi="Calibri"/>
                <w:sz w:val="22"/>
              </w:rPr>
            </w:pPr>
            <w:r w:rsidRPr="00D60A72">
              <w:rPr>
                <w:rFonts w:ascii="Calibri" w:eastAsia="Times New Roman" w:hAnsi="Calibri"/>
                <w:sz w:val="22"/>
              </w:rPr>
              <w:t xml:space="preserve">Evacuate all personnel from the laboratory and restrict access. </w:t>
            </w:r>
            <w:r w:rsidR="00D60A72" w:rsidRPr="00BA6573">
              <w:rPr>
                <w:rFonts w:ascii="Calibri" w:eastAsia="Times New Roman" w:hAnsi="Calibri"/>
                <w:sz w:val="22"/>
              </w:rPr>
              <w:t xml:space="preserve">Call emergencies </w:t>
            </w:r>
            <w:r w:rsidR="00BA6573" w:rsidRPr="00BA6573">
              <w:rPr>
                <w:rFonts w:ascii="Calibri" w:eastAsia="Times New Roman" w:hAnsi="Calibri"/>
                <w:sz w:val="22"/>
              </w:rPr>
              <w:t xml:space="preserve">contacts </w:t>
            </w:r>
            <w:r w:rsidR="00D60A72" w:rsidRPr="00BA6573">
              <w:rPr>
                <w:rFonts w:ascii="Calibri" w:eastAsia="Times New Roman" w:hAnsi="Calibri"/>
                <w:sz w:val="22"/>
              </w:rPr>
              <w:t xml:space="preserve">by following the TB5 program-specific procedures. </w:t>
            </w:r>
            <w:r w:rsidR="00A51430" w:rsidRPr="00BA6573">
              <w:rPr>
                <w:rFonts w:ascii="Calibri" w:eastAsia="Times New Roman" w:hAnsi="Calibri"/>
                <w:sz w:val="22"/>
              </w:rPr>
              <w:t xml:space="preserve">Notify </w:t>
            </w:r>
            <w:r w:rsidR="009468A0" w:rsidRPr="00BA6573">
              <w:rPr>
                <w:rFonts w:ascii="Calibri" w:eastAsia="Times New Roman" w:hAnsi="Calibri"/>
                <w:sz w:val="22"/>
              </w:rPr>
              <w:t xml:space="preserve">your </w:t>
            </w:r>
            <w:r w:rsidR="00A51430" w:rsidRPr="00BA6573">
              <w:rPr>
                <w:rFonts w:ascii="Calibri" w:eastAsia="Times New Roman" w:hAnsi="Calibri"/>
                <w:sz w:val="22"/>
              </w:rPr>
              <w:t>Lab Manager.</w:t>
            </w:r>
          </w:p>
          <w:p w14:paraId="3C635005" w14:textId="77777777" w:rsidR="00307FC2" w:rsidRPr="00D60A72" w:rsidRDefault="00307FC2" w:rsidP="00307FC2">
            <w:pPr>
              <w:numPr>
                <w:ilvl w:val="0"/>
                <w:numId w:val="16"/>
              </w:numPr>
              <w:tabs>
                <w:tab w:val="left" w:pos="432"/>
                <w:tab w:val="left" w:pos="690"/>
                <w:tab w:val="left" w:pos="720"/>
              </w:tabs>
              <w:spacing w:after="58"/>
              <w:ind w:hanging="462"/>
              <w:rPr>
                <w:rFonts w:ascii="Calibri" w:eastAsia="Times New Roman" w:hAnsi="Calibri"/>
                <w:sz w:val="22"/>
              </w:rPr>
            </w:pPr>
            <w:r w:rsidRPr="00D60A72">
              <w:rPr>
                <w:rFonts w:ascii="Calibri" w:eastAsia="Times New Roman" w:hAnsi="Calibri"/>
                <w:sz w:val="22"/>
              </w:rPr>
              <w:t xml:space="preserve">Be prepared to provide the following information: </w:t>
            </w:r>
          </w:p>
          <w:p w14:paraId="4901A17D" w14:textId="5B66D76D" w:rsidR="00307FC2" w:rsidRPr="00D60A72" w:rsidRDefault="00307FC2" w:rsidP="00307FC2">
            <w:pPr>
              <w:numPr>
                <w:ilvl w:val="0"/>
                <w:numId w:val="15"/>
              </w:numPr>
              <w:tabs>
                <w:tab w:val="left" w:pos="432"/>
                <w:tab w:val="left" w:pos="960"/>
              </w:tabs>
              <w:spacing w:after="58"/>
              <w:ind w:left="960" w:hanging="270"/>
              <w:rPr>
                <w:rFonts w:ascii="Calibri" w:eastAsia="Times New Roman" w:hAnsi="Calibri"/>
                <w:sz w:val="22"/>
              </w:rPr>
            </w:pPr>
            <w:r w:rsidRPr="00D60A72">
              <w:rPr>
                <w:rFonts w:ascii="Calibri" w:eastAsia="Times New Roman" w:hAnsi="Calibri"/>
                <w:sz w:val="22"/>
              </w:rPr>
              <w:t xml:space="preserve">Name and phone number of </w:t>
            </w:r>
            <w:r w:rsidR="00D8001C" w:rsidRPr="00D60A72">
              <w:rPr>
                <w:rFonts w:ascii="Calibri" w:eastAsia="Times New Roman" w:hAnsi="Calibri"/>
                <w:sz w:val="22"/>
              </w:rPr>
              <w:t xml:space="preserve">a </w:t>
            </w:r>
            <w:r w:rsidRPr="00D60A72">
              <w:rPr>
                <w:rFonts w:ascii="Calibri" w:eastAsia="Times New Roman" w:hAnsi="Calibri"/>
                <w:sz w:val="22"/>
              </w:rPr>
              <w:t xml:space="preserve">knowledgeable person that can be contacted </w:t>
            </w:r>
          </w:p>
          <w:p w14:paraId="5E9D11CC" w14:textId="77777777" w:rsidR="00307FC2" w:rsidRPr="00D60A72" w:rsidRDefault="00307FC2" w:rsidP="00307FC2">
            <w:pPr>
              <w:numPr>
                <w:ilvl w:val="0"/>
                <w:numId w:val="15"/>
              </w:numPr>
              <w:tabs>
                <w:tab w:val="left" w:pos="432"/>
                <w:tab w:val="left" w:pos="960"/>
              </w:tabs>
              <w:spacing w:after="58"/>
              <w:ind w:left="960" w:hanging="270"/>
              <w:rPr>
                <w:rFonts w:ascii="Calibri" w:eastAsia="Times New Roman" w:hAnsi="Calibri"/>
                <w:sz w:val="22"/>
              </w:rPr>
            </w:pPr>
            <w:r w:rsidRPr="00D60A72">
              <w:rPr>
                <w:rFonts w:ascii="Calibri" w:eastAsia="Times New Roman" w:hAnsi="Calibri"/>
                <w:sz w:val="22"/>
              </w:rPr>
              <w:t>Name of chemical spilled, concentration and amount spilled, liquid or solid type spill</w:t>
            </w:r>
          </w:p>
          <w:p w14:paraId="4AC0B3B3" w14:textId="77777777" w:rsidR="00307FC2" w:rsidRPr="00D60A72" w:rsidRDefault="00307FC2" w:rsidP="00307FC2">
            <w:pPr>
              <w:numPr>
                <w:ilvl w:val="0"/>
                <w:numId w:val="15"/>
              </w:numPr>
              <w:tabs>
                <w:tab w:val="left" w:pos="432"/>
                <w:tab w:val="left" w:pos="960"/>
              </w:tabs>
              <w:spacing w:after="58"/>
              <w:ind w:left="960" w:hanging="270"/>
              <w:rPr>
                <w:rFonts w:ascii="Calibri" w:eastAsia="Times New Roman" w:hAnsi="Calibri"/>
                <w:sz w:val="22"/>
              </w:rPr>
            </w:pPr>
            <w:r w:rsidRPr="00D60A72">
              <w:rPr>
                <w:rFonts w:ascii="Calibri" w:eastAsia="Times New Roman" w:hAnsi="Calibri"/>
                <w:sz w:val="22"/>
              </w:rPr>
              <w:t>Number of injured, if any (refer below to EXPOSURE PROCEDURES)</w:t>
            </w:r>
          </w:p>
          <w:p w14:paraId="5DBAA5C7" w14:textId="77777777" w:rsidR="00307FC2" w:rsidRPr="00D60A72" w:rsidRDefault="00307FC2" w:rsidP="00307FC2">
            <w:pPr>
              <w:numPr>
                <w:ilvl w:val="0"/>
                <w:numId w:val="15"/>
              </w:numPr>
              <w:tabs>
                <w:tab w:val="left" w:pos="432"/>
                <w:tab w:val="left" w:pos="960"/>
              </w:tabs>
              <w:spacing w:after="58"/>
              <w:ind w:left="960" w:hanging="270"/>
              <w:rPr>
                <w:rFonts w:ascii="Calibri" w:eastAsia="Times New Roman" w:hAnsi="Calibri"/>
                <w:sz w:val="22"/>
              </w:rPr>
            </w:pPr>
            <w:r w:rsidRPr="00D60A72">
              <w:rPr>
                <w:rFonts w:ascii="Calibri" w:eastAsia="Times New Roman" w:hAnsi="Calibri"/>
                <w:sz w:val="22"/>
              </w:rPr>
              <w:t>Location of spill</w:t>
            </w:r>
          </w:p>
          <w:p w14:paraId="4D7631C3" w14:textId="77777777" w:rsidR="001478DA" w:rsidRPr="00413794" w:rsidRDefault="001478DA" w:rsidP="00FB2222">
            <w:pPr>
              <w:rPr>
                <w:rFonts w:asciiTheme="majorHAnsi" w:hAnsiTheme="majorHAnsi" w:cs="Cambria"/>
                <w:color w:val="FF0000"/>
                <w:spacing w:val="-1"/>
                <w:sz w:val="22"/>
              </w:rPr>
            </w:pPr>
          </w:p>
          <w:p w14:paraId="269A6A69" w14:textId="77777777" w:rsidR="00AE6D26" w:rsidRPr="00AE6D26" w:rsidRDefault="00AE6D26" w:rsidP="00AE6D26">
            <w:pPr>
              <w:rPr>
                <w:rFonts w:asciiTheme="minorHAnsi" w:eastAsia="Calibri" w:hAnsiTheme="minorHAnsi" w:cs="Times New Roman"/>
                <w:b/>
                <w:sz w:val="22"/>
              </w:rPr>
            </w:pPr>
            <w:r w:rsidRPr="00AE6D26">
              <w:rPr>
                <w:rFonts w:asciiTheme="minorHAnsi" w:eastAsia="Calibri" w:hAnsiTheme="minorHAnsi" w:cs="Times New Roman"/>
                <w:b/>
                <w:szCs w:val="24"/>
              </w:rPr>
              <w:t>More lab-specific information regarding emergency to train users:</w:t>
            </w:r>
            <w:r w:rsidRPr="00AE6D26">
              <w:rPr>
                <w:rFonts w:asciiTheme="minorHAnsi" w:eastAsia="Calibri" w:hAnsiTheme="minorHAnsi" w:cs="Times New Roman"/>
                <w:b/>
                <w:sz w:val="22"/>
              </w:rPr>
              <w:t xml:space="preserve">   </w:t>
            </w:r>
          </w:p>
          <w:p w14:paraId="5B049CED" w14:textId="3CCD77CF" w:rsidR="001478DA" w:rsidRDefault="001B3093" w:rsidP="00AE6D26">
            <w:pPr>
              <w:rPr>
                <w:rFonts w:asciiTheme="majorHAnsi" w:hAnsiTheme="majorHAnsi"/>
                <w:sz w:val="22"/>
              </w:rPr>
            </w:pPr>
            <w:sdt>
              <w:sdtPr>
                <w:rPr>
                  <w:rFonts w:asciiTheme="minorHAnsi" w:eastAsia="Calibri" w:hAnsiTheme="minorHAnsi" w:cs="Times New Roman"/>
                  <w:color w:val="215868" w:themeColor="accent5" w:themeShade="80"/>
                  <w:sz w:val="22"/>
                </w:rPr>
                <w:id w:val="1703899332"/>
                <w:placeholder>
                  <w:docPart w:val="93BA78EFE9C84D3E9EC08FA37FE1BD76"/>
                </w:placeholder>
                <w:showingPlcHdr/>
                <w:text/>
              </w:sdtPr>
              <w:sdtEndPr/>
              <w:sdtContent>
                <w:r w:rsidR="00F34E3B" w:rsidRPr="000F0A24">
                  <w:rPr>
                    <w:rStyle w:val="PlaceholderText"/>
                    <w:rFonts w:asciiTheme="minorHAnsi" w:hAnsiTheme="minorHAnsi"/>
                    <w:color w:val="215868" w:themeColor="accent5" w:themeShade="80"/>
                    <w:sz w:val="22"/>
                    <w:highlight w:val="yellow"/>
                  </w:rPr>
                  <w:t>Click here to enter text.</w:t>
                </w:r>
              </w:sdtContent>
            </w:sdt>
          </w:p>
          <w:p w14:paraId="3CF8E076" w14:textId="77777777" w:rsidR="00F34E3B" w:rsidRDefault="00F34E3B" w:rsidP="00AE6D26">
            <w:pPr>
              <w:rPr>
                <w:rFonts w:asciiTheme="majorHAnsi" w:hAnsiTheme="majorHAnsi"/>
                <w:sz w:val="22"/>
              </w:rPr>
            </w:pPr>
          </w:p>
          <w:p w14:paraId="4A5FEFDD" w14:textId="2C7FC6C3" w:rsidR="00F34E3B" w:rsidRPr="00413794" w:rsidRDefault="00F34E3B" w:rsidP="00AE6D26">
            <w:pPr>
              <w:rPr>
                <w:rFonts w:asciiTheme="majorHAnsi" w:hAnsiTheme="majorHAnsi"/>
                <w:sz w:val="22"/>
              </w:rPr>
            </w:pPr>
          </w:p>
        </w:tc>
      </w:tr>
    </w:tbl>
    <w:p w14:paraId="13FCD750"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40673F" w:rsidRPr="0040673F" w14:paraId="6F89DE49" w14:textId="77777777" w:rsidTr="0040673F">
        <w:trPr>
          <w:trHeight w:val="288"/>
        </w:trPr>
        <w:tc>
          <w:tcPr>
            <w:tcW w:w="10900" w:type="dxa"/>
            <w:shd w:val="clear" w:color="auto" w:fill="BFBFBF" w:themeFill="background1" w:themeFillShade="BF"/>
          </w:tcPr>
          <w:p w14:paraId="6F89DE47" w14:textId="670866DF" w:rsidR="00333503" w:rsidRPr="0040673F" w:rsidRDefault="0090249A" w:rsidP="00B85B5F">
            <w:pPr>
              <w:jc w:val="center"/>
              <w:rPr>
                <w:rFonts w:asciiTheme="minorHAnsi" w:hAnsiTheme="minorHAnsi"/>
                <w:b/>
              </w:rPr>
            </w:pPr>
            <w:r w:rsidRPr="0040673F">
              <w:rPr>
                <w:rFonts w:asciiTheme="minorHAnsi" w:hAnsiTheme="minorHAnsi"/>
                <w:b/>
              </w:rPr>
              <w:t xml:space="preserve">  </w:t>
            </w:r>
            <w:r w:rsidR="000B5B71" w:rsidRPr="0040673F">
              <w:rPr>
                <w:rFonts w:asciiTheme="minorHAnsi" w:hAnsiTheme="minorHAnsi"/>
                <w:b/>
              </w:rPr>
              <w:t xml:space="preserve">8. Exposure Procedures </w:t>
            </w:r>
            <w:r w:rsidR="00D8001C" w:rsidRPr="0040673F">
              <w:rPr>
                <w:rFonts w:asciiTheme="minorHAnsi" w:hAnsiTheme="minorHAnsi"/>
                <w:b/>
              </w:rPr>
              <w:t>in</w:t>
            </w:r>
            <w:r w:rsidR="000B5B71" w:rsidRPr="0040673F">
              <w:rPr>
                <w:rFonts w:asciiTheme="minorHAnsi" w:hAnsiTheme="minorHAnsi"/>
                <w:b/>
              </w:rPr>
              <w:t xml:space="preserve"> Case of Emergency</w:t>
            </w:r>
          </w:p>
        </w:tc>
      </w:tr>
      <w:tr w:rsidR="000064D0" w:rsidRPr="00B85B5F" w14:paraId="6F89DE4D" w14:textId="77777777" w:rsidTr="00A91FC7">
        <w:trPr>
          <w:trHeight w:val="20"/>
        </w:trPr>
        <w:tc>
          <w:tcPr>
            <w:tcW w:w="10900" w:type="dxa"/>
          </w:tcPr>
          <w:p w14:paraId="31AC72E8" w14:textId="77777777" w:rsidR="00F50D95" w:rsidRPr="00A83497" w:rsidRDefault="00F50D95" w:rsidP="000C26AB">
            <w:pPr>
              <w:widowControl w:val="0"/>
              <w:autoSpaceDE w:val="0"/>
              <w:autoSpaceDN w:val="0"/>
              <w:adjustRightInd w:val="0"/>
              <w:rPr>
                <w:rFonts w:ascii="Calibri" w:eastAsia="Cambria" w:hAnsi="Calibri"/>
                <w:color w:val="000000"/>
                <w:sz w:val="22"/>
              </w:rPr>
            </w:pPr>
            <w:r w:rsidRPr="00A83497">
              <w:rPr>
                <w:rFonts w:ascii="Calibri" w:eastAsia="Cambria" w:hAnsi="Calibri"/>
                <w:b/>
                <w:bCs/>
                <w:color w:val="000000"/>
                <w:sz w:val="22"/>
              </w:rPr>
              <w:t>Provide First Aid Immediately</w:t>
            </w:r>
            <w:r w:rsidRPr="00A83497">
              <w:rPr>
                <w:rFonts w:ascii="Calibri" w:eastAsia="Cambria" w:hAnsi="Calibri"/>
                <w:bCs/>
                <w:color w:val="000000"/>
                <w:sz w:val="22"/>
              </w:rPr>
              <w:t xml:space="preserve"> </w:t>
            </w:r>
          </w:p>
          <w:p w14:paraId="40C1A08B" w14:textId="77777777" w:rsidR="000C26AB" w:rsidRPr="000C26AB" w:rsidRDefault="000C26AB" w:rsidP="000C26AB">
            <w:pPr>
              <w:numPr>
                <w:ilvl w:val="0"/>
                <w:numId w:val="17"/>
              </w:numPr>
              <w:tabs>
                <w:tab w:val="left" w:pos="432"/>
                <w:tab w:val="left" w:pos="720"/>
              </w:tabs>
              <w:spacing w:after="58"/>
              <w:rPr>
                <w:rFonts w:ascii="Calibri" w:eastAsia="Times New Roman" w:hAnsi="Calibri"/>
                <w:sz w:val="22"/>
              </w:rPr>
            </w:pPr>
            <w:r w:rsidRPr="000C26AB">
              <w:rPr>
                <w:rFonts w:ascii="Calibri" w:eastAsia="Times New Roman" w:hAnsi="Calibri"/>
                <w:sz w:val="22"/>
              </w:rPr>
              <w:t>If inhaled, move person into fresh air. If not breathing, give artificial respiration. Consult a physician.</w:t>
            </w:r>
          </w:p>
          <w:p w14:paraId="5F38DAEC" w14:textId="77777777" w:rsidR="000C26AB" w:rsidRPr="000C26AB" w:rsidRDefault="000C26AB" w:rsidP="000C26AB">
            <w:pPr>
              <w:numPr>
                <w:ilvl w:val="0"/>
                <w:numId w:val="17"/>
              </w:numPr>
              <w:tabs>
                <w:tab w:val="left" w:pos="432"/>
                <w:tab w:val="left" w:pos="720"/>
              </w:tabs>
              <w:spacing w:after="58"/>
              <w:rPr>
                <w:rFonts w:ascii="Calibri" w:eastAsia="Times New Roman" w:hAnsi="Calibri"/>
                <w:sz w:val="22"/>
              </w:rPr>
            </w:pPr>
            <w:r w:rsidRPr="000C26AB">
              <w:rPr>
                <w:rFonts w:ascii="Calibri" w:eastAsia="Times New Roman" w:hAnsi="Calibri"/>
                <w:sz w:val="22"/>
              </w:rPr>
              <w:t>In case of skin contact, wash off with soap and plenty of water for 15 minutes. Take victim immediately to hospital. Consult a physician.</w:t>
            </w:r>
          </w:p>
          <w:p w14:paraId="23337530" w14:textId="77777777" w:rsidR="000C26AB" w:rsidRPr="000C26AB" w:rsidRDefault="000C26AB" w:rsidP="000C26AB">
            <w:pPr>
              <w:numPr>
                <w:ilvl w:val="0"/>
                <w:numId w:val="17"/>
              </w:numPr>
              <w:tabs>
                <w:tab w:val="left" w:pos="432"/>
                <w:tab w:val="left" w:pos="720"/>
              </w:tabs>
              <w:spacing w:after="58"/>
              <w:rPr>
                <w:rFonts w:ascii="Calibri" w:eastAsia="Times New Roman" w:hAnsi="Calibri"/>
                <w:sz w:val="22"/>
              </w:rPr>
            </w:pPr>
            <w:r w:rsidRPr="000C26AB">
              <w:rPr>
                <w:rFonts w:ascii="Calibri" w:eastAsia="Times New Roman" w:hAnsi="Calibri"/>
                <w:sz w:val="22"/>
              </w:rPr>
              <w:t>In case of eye contact, rinse thoroughly with plenty of water for at least 15 minutes, occasionally lifting the upper and lower eyelids. Get medical aid immediately.</w:t>
            </w:r>
          </w:p>
          <w:p w14:paraId="4E6142BC" w14:textId="77777777" w:rsidR="000956EF" w:rsidRDefault="000C26AB" w:rsidP="000956EF">
            <w:pPr>
              <w:numPr>
                <w:ilvl w:val="0"/>
                <w:numId w:val="17"/>
              </w:numPr>
              <w:tabs>
                <w:tab w:val="left" w:pos="432"/>
                <w:tab w:val="left" w:pos="720"/>
              </w:tabs>
              <w:spacing w:after="58"/>
              <w:rPr>
                <w:rFonts w:ascii="Calibri" w:eastAsia="Times New Roman" w:hAnsi="Calibri"/>
                <w:sz w:val="22"/>
              </w:rPr>
            </w:pPr>
            <w:r w:rsidRPr="000C26AB">
              <w:rPr>
                <w:rFonts w:ascii="Calibri" w:eastAsia="Times New Roman" w:hAnsi="Calibri"/>
                <w:sz w:val="22"/>
              </w:rPr>
              <w:lastRenderedPageBreak/>
              <w:t>If swallowed, never give anything by mouth to an unconscious person. Rinse mouth with water. Consult a physician.</w:t>
            </w:r>
          </w:p>
          <w:p w14:paraId="6DDA9840" w14:textId="31AC6F4F" w:rsidR="00451C5B" w:rsidRDefault="00451C5B" w:rsidP="00451C5B">
            <w:pPr>
              <w:tabs>
                <w:tab w:val="left" w:pos="432"/>
                <w:tab w:val="left" w:pos="720"/>
              </w:tabs>
              <w:spacing w:after="58"/>
              <w:rPr>
                <w:rFonts w:ascii="Calibri" w:eastAsia="Times New Roman" w:hAnsi="Calibri"/>
                <w:sz w:val="22"/>
              </w:rPr>
            </w:pPr>
          </w:p>
          <w:p w14:paraId="394B1C70" w14:textId="77777777" w:rsidR="00946824" w:rsidRPr="00946824" w:rsidRDefault="00946824" w:rsidP="00946824">
            <w:pPr>
              <w:widowControl w:val="0"/>
              <w:tabs>
                <w:tab w:val="left" w:pos="1455"/>
              </w:tabs>
              <w:autoSpaceDE w:val="0"/>
              <w:autoSpaceDN w:val="0"/>
              <w:adjustRightInd w:val="0"/>
              <w:rPr>
                <w:rFonts w:ascii="Calibri" w:eastAsia="Cambria" w:hAnsi="Calibri"/>
                <w:bCs/>
                <w:color w:val="000000"/>
                <w:sz w:val="22"/>
              </w:rPr>
            </w:pPr>
            <w:r w:rsidRPr="00946824">
              <w:rPr>
                <w:rFonts w:ascii="Calibri" w:eastAsia="Cambria" w:hAnsi="Calibri"/>
                <w:b/>
                <w:bCs/>
                <w:color w:val="000000"/>
                <w:sz w:val="22"/>
              </w:rPr>
              <w:t>Get Help</w:t>
            </w:r>
            <w:r w:rsidRPr="00946824">
              <w:rPr>
                <w:rFonts w:ascii="Calibri" w:eastAsia="Cambria" w:hAnsi="Calibri"/>
                <w:bCs/>
                <w:color w:val="000000"/>
                <w:sz w:val="22"/>
              </w:rPr>
              <w:t xml:space="preserve"> </w:t>
            </w:r>
            <w:r w:rsidRPr="00946824">
              <w:rPr>
                <w:rFonts w:ascii="Calibri" w:eastAsia="Cambria" w:hAnsi="Calibri"/>
                <w:bCs/>
                <w:color w:val="000000"/>
                <w:sz w:val="22"/>
              </w:rPr>
              <w:tab/>
            </w:r>
          </w:p>
          <w:p w14:paraId="3002F24B" w14:textId="48A34357" w:rsidR="00946824" w:rsidRPr="00931F6A" w:rsidRDefault="00946824" w:rsidP="00931F6A">
            <w:pPr>
              <w:pStyle w:val="ListParagraph"/>
              <w:numPr>
                <w:ilvl w:val="0"/>
                <w:numId w:val="18"/>
              </w:numPr>
              <w:tabs>
                <w:tab w:val="left" w:pos="432"/>
                <w:tab w:val="left" w:pos="720"/>
              </w:tabs>
              <w:spacing w:after="58"/>
              <w:rPr>
                <w:rFonts w:ascii="Calibri" w:eastAsia="Times New Roman" w:hAnsi="Calibri"/>
                <w:sz w:val="22"/>
              </w:rPr>
            </w:pPr>
            <w:r w:rsidRPr="00946824">
              <w:rPr>
                <w:rFonts w:ascii="Calibri" w:eastAsia="Times New Roman" w:hAnsi="Calibri"/>
                <w:sz w:val="22"/>
              </w:rPr>
              <w:t xml:space="preserve"> After first aid measures, seek medical attention if needed at the nearest Emergency Clinics, as appropriate.  </w:t>
            </w:r>
          </w:p>
          <w:p w14:paraId="7C15E7FB" w14:textId="6E354B48" w:rsidR="00946824" w:rsidRPr="00946824" w:rsidRDefault="00946824" w:rsidP="00946824">
            <w:pPr>
              <w:numPr>
                <w:ilvl w:val="0"/>
                <w:numId w:val="18"/>
              </w:numPr>
              <w:tabs>
                <w:tab w:val="left" w:pos="432"/>
                <w:tab w:val="left" w:pos="720"/>
              </w:tabs>
              <w:spacing w:after="58"/>
              <w:rPr>
                <w:rFonts w:ascii="Calibri" w:eastAsia="Times New Roman" w:hAnsi="Calibri"/>
                <w:sz w:val="22"/>
              </w:rPr>
            </w:pPr>
            <w:r w:rsidRPr="00390950">
              <w:rPr>
                <w:rFonts w:ascii="Calibri" w:eastAsia="Times New Roman" w:hAnsi="Calibri"/>
                <w:sz w:val="22"/>
              </w:rPr>
              <w:t xml:space="preserve">Call </w:t>
            </w:r>
            <w:r w:rsidR="005B1C75" w:rsidRPr="00390950">
              <w:rPr>
                <w:rFonts w:ascii="Calibri" w:eastAsia="Times New Roman" w:hAnsi="Calibri"/>
                <w:sz w:val="22"/>
              </w:rPr>
              <w:t xml:space="preserve">emergencies </w:t>
            </w:r>
            <w:r w:rsidR="00BA6573" w:rsidRPr="00390950">
              <w:rPr>
                <w:rFonts w:ascii="Calibri" w:eastAsia="Times New Roman" w:hAnsi="Calibri"/>
                <w:sz w:val="22"/>
              </w:rPr>
              <w:t xml:space="preserve">contacts </w:t>
            </w:r>
            <w:r w:rsidR="005B1C75" w:rsidRPr="00390950">
              <w:rPr>
                <w:rFonts w:ascii="Calibri" w:eastAsia="Times New Roman" w:hAnsi="Calibri"/>
                <w:sz w:val="22"/>
              </w:rPr>
              <w:t xml:space="preserve">by following the TB5 </w:t>
            </w:r>
            <w:r w:rsidR="00C601A9" w:rsidRPr="00390950">
              <w:rPr>
                <w:rFonts w:ascii="Calibri" w:eastAsia="Times New Roman" w:hAnsi="Calibri"/>
                <w:sz w:val="22"/>
              </w:rPr>
              <w:t>program</w:t>
            </w:r>
            <w:r w:rsidR="005B1C75" w:rsidRPr="00390950">
              <w:rPr>
                <w:rFonts w:ascii="Calibri" w:eastAsia="Times New Roman" w:hAnsi="Calibri"/>
                <w:sz w:val="22"/>
              </w:rPr>
              <w:t xml:space="preserve">-specific </w:t>
            </w:r>
            <w:r w:rsidR="00C43C14" w:rsidRPr="00390950">
              <w:rPr>
                <w:rFonts w:ascii="Calibri" w:eastAsia="Times New Roman" w:hAnsi="Calibri"/>
                <w:sz w:val="22"/>
              </w:rPr>
              <w:t>procedures</w:t>
            </w:r>
            <w:r w:rsidRPr="00390950">
              <w:rPr>
                <w:rFonts w:ascii="Calibri" w:eastAsia="Times New Roman" w:hAnsi="Calibri"/>
                <w:sz w:val="22"/>
              </w:rPr>
              <w:t xml:space="preserve">. </w:t>
            </w:r>
            <w:r w:rsidRPr="00946824">
              <w:rPr>
                <w:rFonts w:ascii="Calibri" w:eastAsia="Times New Roman" w:hAnsi="Calibri"/>
                <w:sz w:val="22"/>
              </w:rPr>
              <w:t>Give details of exposure:</w:t>
            </w:r>
          </w:p>
          <w:p w14:paraId="6F7185FC" w14:textId="77777777" w:rsidR="00946824" w:rsidRPr="00946824" w:rsidRDefault="00946824" w:rsidP="00946824">
            <w:pPr>
              <w:numPr>
                <w:ilvl w:val="1"/>
                <w:numId w:val="18"/>
              </w:numPr>
              <w:tabs>
                <w:tab w:val="left" w:pos="432"/>
                <w:tab w:val="left" w:pos="720"/>
              </w:tabs>
              <w:spacing w:after="58"/>
              <w:rPr>
                <w:rFonts w:ascii="Calibri" w:eastAsia="Times New Roman" w:hAnsi="Calibri"/>
                <w:sz w:val="22"/>
              </w:rPr>
            </w:pPr>
            <w:r w:rsidRPr="00946824">
              <w:rPr>
                <w:rFonts w:ascii="Calibri" w:eastAsia="Times New Roman" w:hAnsi="Calibri"/>
                <w:sz w:val="22"/>
              </w:rPr>
              <w:t>Chemical name and concentration</w:t>
            </w:r>
          </w:p>
          <w:p w14:paraId="712E13D9" w14:textId="77777777" w:rsidR="00946824" w:rsidRPr="00946824" w:rsidRDefault="00946824" w:rsidP="00946824">
            <w:pPr>
              <w:numPr>
                <w:ilvl w:val="1"/>
                <w:numId w:val="18"/>
              </w:numPr>
              <w:tabs>
                <w:tab w:val="left" w:pos="432"/>
                <w:tab w:val="left" w:pos="720"/>
              </w:tabs>
              <w:spacing w:after="58"/>
              <w:rPr>
                <w:rFonts w:ascii="Calibri" w:eastAsia="Times New Roman" w:hAnsi="Calibri"/>
                <w:sz w:val="22"/>
              </w:rPr>
            </w:pPr>
            <w:r w:rsidRPr="00946824">
              <w:rPr>
                <w:rFonts w:ascii="Calibri" w:eastAsia="Times New Roman" w:hAnsi="Calibri"/>
                <w:sz w:val="22"/>
              </w:rPr>
              <w:t>Amount of exposure</w:t>
            </w:r>
          </w:p>
          <w:p w14:paraId="0FBC5D0D" w14:textId="77777777" w:rsidR="00946824" w:rsidRPr="00946824" w:rsidRDefault="00946824" w:rsidP="00946824">
            <w:pPr>
              <w:numPr>
                <w:ilvl w:val="1"/>
                <w:numId w:val="18"/>
              </w:numPr>
              <w:tabs>
                <w:tab w:val="left" w:pos="432"/>
                <w:tab w:val="left" w:pos="720"/>
              </w:tabs>
              <w:spacing w:after="58"/>
              <w:rPr>
                <w:rFonts w:ascii="Calibri" w:eastAsia="Times New Roman" w:hAnsi="Calibri"/>
                <w:sz w:val="22"/>
              </w:rPr>
            </w:pPr>
            <w:r w:rsidRPr="00946824">
              <w:rPr>
                <w:rFonts w:ascii="Calibri" w:eastAsia="Times New Roman" w:hAnsi="Calibri"/>
                <w:sz w:val="22"/>
              </w:rPr>
              <w:t>Route of exposure (skin, eyes, respiratory)</w:t>
            </w:r>
          </w:p>
          <w:p w14:paraId="484A80E2" w14:textId="77777777" w:rsidR="00946824" w:rsidRPr="00946824" w:rsidRDefault="00946824" w:rsidP="00946824">
            <w:pPr>
              <w:numPr>
                <w:ilvl w:val="1"/>
                <w:numId w:val="18"/>
              </w:numPr>
              <w:tabs>
                <w:tab w:val="left" w:pos="432"/>
                <w:tab w:val="left" w:pos="720"/>
              </w:tabs>
              <w:spacing w:after="58"/>
              <w:rPr>
                <w:rFonts w:ascii="Calibri" w:eastAsia="Times New Roman" w:hAnsi="Calibri"/>
                <w:sz w:val="22"/>
              </w:rPr>
            </w:pPr>
            <w:r w:rsidRPr="00946824">
              <w:rPr>
                <w:rFonts w:ascii="Calibri" w:eastAsia="Times New Roman" w:hAnsi="Calibri"/>
                <w:sz w:val="22"/>
              </w:rPr>
              <w:t>Time since exposure</w:t>
            </w:r>
          </w:p>
          <w:p w14:paraId="6D3F2AAD" w14:textId="77777777" w:rsidR="00946824" w:rsidRPr="00946824" w:rsidRDefault="00946824" w:rsidP="00946824">
            <w:pPr>
              <w:numPr>
                <w:ilvl w:val="0"/>
                <w:numId w:val="18"/>
              </w:numPr>
              <w:tabs>
                <w:tab w:val="left" w:pos="432"/>
                <w:tab w:val="left" w:pos="720"/>
              </w:tabs>
              <w:spacing w:after="58"/>
              <w:rPr>
                <w:rFonts w:ascii="Calibri" w:eastAsia="Times New Roman" w:hAnsi="Calibri"/>
                <w:sz w:val="22"/>
              </w:rPr>
            </w:pPr>
            <w:r w:rsidRPr="00946824">
              <w:rPr>
                <w:rFonts w:ascii="Calibri" w:eastAsia="Times New Roman" w:hAnsi="Calibri"/>
                <w:sz w:val="22"/>
              </w:rPr>
              <w:t>Bring the SDS and SOP of the chemical to the Emergency Department.</w:t>
            </w:r>
          </w:p>
          <w:p w14:paraId="2B55211D" w14:textId="4E257159" w:rsidR="00946824" w:rsidRPr="00946824" w:rsidRDefault="00946824" w:rsidP="00946824">
            <w:pPr>
              <w:numPr>
                <w:ilvl w:val="0"/>
                <w:numId w:val="18"/>
              </w:numPr>
              <w:tabs>
                <w:tab w:val="left" w:pos="432"/>
                <w:tab w:val="left" w:pos="720"/>
              </w:tabs>
              <w:spacing w:after="58"/>
              <w:rPr>
                <w:rFonts w:ascii="Calibri" w:eastAsia="Times New Roman" w:hAnsi="Calibri"/>
                <w:sz w:val="22"/>
              </w:rPr>
            </w:pPr>
            <w:r w:rsidRPr="00946824">
              <w:rPr>
                <w:rFonts w:ascii="Calibri" w:eastAsia="Times New Roman" w:hAnsi="Calibri"/>
                <w:sz w:val="22"/>
              </w:rPr>
              <w:t xml:space="preserve">Notify your </w:t>
            </w:r>
            <w:r w:rsidR="00C43C14">
              <w:rPr>
                <w:rFonts w:ascii="Calibri" w:eastAsia="Times New Roman" w:hAnsi="Calibri"/>
                <w:sz w:val="22"/>
              </w:rPr>
              <w:t>lab manager</w:t>
            </w:r>
            <w:r w:rsidRPr="00946824">
              <w:rPr>
                <w:rFonts w:ascii="Calibri" w:eastAsia="Times New Roman" w:hAnsi="Calibri"/>
                <w:sz w:val="22"/>
              </w:rPr>
              <w:t xml:space="preserve"> as soon as possible for assistance.</w:t>
            </w:r>
          </w:p>
          <w:p w14:paraId="7BE42F85" w14:textId="77777777" w:rsidR="00946824" w:rsidRPr="00946824" w:rsidRDefault="00946824" w:rsidP="00946824">
            <w:pPr>
              <w:numPr>
                <w:ilvl w:val="0"/>
                <w:numId w:val="18"/>
              </w:numPr>
              <w:tabs>
                <w:tab w:val="left" w:pos="432"/>
                <w:tab w:val="left" w:pos="720"/>
              </w:tabs>
              <w:spacing w:after="58"/>
              <w:rPr>
                <w:rFonts w:ascii="Calibri" w:eastAsia="Times New Roman" w:hAnsi="Calibri"/>
                <w:sz w:val="22"/>
              </w:rPr>
            </w:pPr>
            <w:r w:rsidRPr="00946824">
              <w:rPr>
                <w:rFonts w:ascii="Calibri" w:eastAsia="Times New Roman" w:hAnsi="Calibri"/>
                <w:sz w:val="22"/>
              </w:rPr>
              <w:t>Secure area before leaving. Lock doors and indicate spill if needed.</w:t>
            </w:r>
          </w:p>
          <w:p w14:paraId="0CEC4979" w14:textId="77777777" w:rsidR="000C26AB" w:rsidRPr="00D7197B" w:rsidRDefault="000C26AB" w:rsidP="000C26AB">
            <w:pPr>
              <w:widowControl w:val="0"/>
              <w:autoSpaceDE w:val="0"/>
              <w:autoSpaceDN w:val="0"/>
              <w:adjustRightInd w:val="0"/>
              <w:rPr>
                <w:rFonts w:ascii="Calibri" w:eastAsia="Cambria" w:hAnsi="Calibri"/>
                <w:b/>
                <w:bCs/>
                <w:strike/>
                <w:color w:val="000000"/>
                <w:sz w:val="22"/>
              </w:rPr>
            </w:pPr>
          </w:p>
          <w:p w14:paraId="39F9F22F" w14:textId="67916BED" w:rsidR="00F50D95" w:rsidRPr="00C43C14" w:rsidRDefault="00F50D95" w:rsidP="000C26AB">
            <w:pPr>
              <w:widowControl w:val="0"/>
              <w:autoSpaceDE w:val="0"/>
              <w:autoSpaceDN w:val="0"/>
              <w:adjustRightInd w:val="0"/>
              <w:rPr>
                <w:rFonts w:ascii="Calibri" w:eastAsia="Cambria" w:hAnsi="Calibri"/>
                <w:color w:val="000000"/>
                <w:sz w:val="22"/>
              </w:rPr>
            </w:pPr>
            <w:r w:rsidRPr="00C43C14">
              <w:rPr>
                <w:rFonts w:ascii="Calibri" w:eastAsia="Cambria" w:hAnsi="Calibri"/>
                <w:b/>
                <w:bCs/>
                <w:color w:val="000000"/>
                <w:sz w:val="22"/>
              </w:rPr>
              <w:t xml:space="preserve">Report Incident </w:t>
            </w:r>
            <w:r w:rsidR="00C43C14">
              <w:rPr>
                <w:rFonts w:ascii="Calibri" w:eastAsia="Cambria" w:hAnsi="Calibri"/>
                <w:b/>
                <w:bCs/>
                <w:color w:val="000000"/>
                <w:sz w:val="22"/>
              </w:rPr>
              <w:t xml:space="preserve"> </w:t>
            </w:r>
          </w:p>
          <w:p w14:paraId="5414E83A" w14:textId="2A7F95B1" w:rsidR="00AE6D26" w:rsidRPr="00390950" w:rsidRDefault="00F50D95" w:rsidP="00AE6D26">
            <w:pPr>
              <w:tabs>
                <w:tab w:val="left" w:pos="432"/>
                <w:tab w:val="left" w:pos="720"/>
              </w:tabs>
              <w:spacing w:after="58"/>
              <w:ind w:left="555"/>
              <w:rPr>
                <w:rFonts w:ascii="Calibri" w:eastAsia="Times New Roman" w:hAnsi="Calibri"/>
                <w:sz w:val="22"/>
              </w:rPr>
            </w:pPr>
            <w:r w:rsidRPr="00390950">
              <w:rPr>
                <w:rFonts w:ascii="Calibri" w:eastAsia="Times New Roman" w:hAnsi="Calibri"/>
                <w:sz w:val="22"/>
              </w:rPr>
              <w:t xml:space="preserve">For all incidents and near misses, </w:t>
            </w:r>
            <w:r w:rsidR="005234C8" w:rsidRPr="00390950">
              <w:rPr>
                <w:rFonts w:ascii="Calibri" w:eastAsia="Times New Roman" w:hAnsi="Calibri"/>
                <w:sz w:val="22"/>
              </w:rPr>
              <w:t xml:space="preserve">please follow the TB5 program-specific procedures. </w:t>
            </w:r>
          </w:p>
          <w:p w14:paraId="7B9E68A3" w14:textId="77777777" w:rsidR="005234C8" w:rsidRDefault="005234C8" w:rsidP="00AE6D26">
            <w:pPr>
              <w:tabs>
                <w:tab w:val="left" w:pos="432"/>
                <w:tab w:val="left" w:pos="720"/>
              </w:tabs>
              <w:spacing w:after="58"/>
              <w:ind w:left="555"/>
              <w:rPr>
                <w:rFonts w:ascii="Calibri" w:eastAsia="Times New Roman" w:hAnsi="Calibri"/>
                <w:sz w:val="22"/>
              </w:rPr>
            </w:pPr>
          </w:p>
          <w:p w14:paraId="6E0AAFE0" w14:textId="658454DA" w:rsidR="00AE6D26" w:rsidRPr="00AE6D26" w:rsidRDefault="00AE6D26" w:rsidP="00AE6D26">
            <w:pPr>
              <w:rPr>
                <w:rFonts w:asciiTheme="minorHAnsi" w:eastAsia="Calibri" w:hAnsiTheme="minorHAnsi" w:cs="Times New Roman"/>
                <w:b/>
                <w:sz w:val="22"/>
              </w:rPr>
            </w:pPr>
            <w:r w:rsidRPr="00AE6D26">
              <w:rPr>
                <w:rFonts w:asciiTheme="minorHAnsi" w:eastAsia="Calibri" w:hAnsiTheme="minorHAnsi" w:cs="Times New Roman"/>
                <w:b/>
                <w:sz w:val="22"/>
              </w:rPr>
              <w:t xml:space="preserve">More lab-specific information regarding first aid measures to train users:   </w:t>
            </w:r>
          </w:p>
          <w:p w14:paraId="2B0A20C2" w14:textId="77777777" w:rsidR="00AE6D26" w:rsidRDefault="001B3093" w:rsidP="00AE6D26">
            <w:pPr>
              <w:rPr>
                <w:rFonts w:eastAsia="Calibri" w:cs="Times New Roman"/>
                <w:szCs w:val="24"/>
              </w:rPr>
            </w:pPr>
            <w:sdt>
              <w:sdtPr>
                <w:rPr>
                  <w:rFonts w:asciiTheme="minorHAnsi" w:eastAsia="Calibri" w:hAnsiTheme="minorHAnsi" w:cs="Times New Roman"/>
                  <w:color w:val="215868" w:themeColor="accent5" w:themeShade="80"/>
                  <w:sz w:val="22"/>
                </w:rPr>
                <w:id w:val="1353759859"/>
                <w:placeholder>
                  <w:docPart w:val="5B1D3F11CE054BF9B90D1EEAA2CB36B5"/>
                </w:placeholder>
                <w:showingPlcHdr/>
                <w:text/>
              </w:sdtPr>
              <w:sdtEndPr>
                <w:rPr>
                  <w:rFonts w:ascii="Times New Roman" w:hAnsi="Times New Roman"/>
                  <w:sz w:val="24"/>
                  <w:szCs w:val="24"/>
                </w:rPr>
              </w:sdtEndPr>
              <w:sdtContent>
                <w:r w:rsidR="00AE6D26" w:rsidRPr="007C07C2">
                  <w:rPr>
                    <w:rStyle w:val="PlaceholderText"/>
                    <w:rFonts w:asciiTheme="minorHAnsi" w:hAnsiTheme="minorHAnsi"/>
                    <w:color w:val="215868" w:themeColor="accent5" w:themeShade="80"/>
                    <w:sz w:val="22"/>
                    <w:highlight w:val="yellow"/>
                  </w:rPr>
                  <w:t>Click here to enter text.</w:t>
                </w:r>
              </w:sdtContent>
            </w:sdt>
          </w:p>
          <w:p w14:paraId="6F89DE4C" w14:textId="03E64D91" w:rsidR="00AE6D26" w:rsidRPr="00A83497" w:rsidRDefault="00AE6D26" w:rsidP="00AE6D26">
            <w:pPr>
              <w:tabs>
                <w:tab w:val="left" w:pos="432"/>
                <w:tab w:val="left" w:pos="720"/>
              </w:tabs>
              <w:spacing w:after="58"/>
              <w:rPr>
                <w:rFonts w:ascii="Calibri" w:eastAsia="Times New Roman" w:hAnsi="Calibri"/>
                <w:sz w:val="22"/>
              </w:rPr>
            </w:pPr>
          </w:p>
        </w:tc>
      </w:tr>
    </w:tbl>
    <w:p w14:paraId="25A58209"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40673F" w:rsidRPr="0040673F" w14:paraId="4F678CCD" w14:textId="77777777" w:rsidTr="0040673F">
        <w:trPr>
          <w:trHeight w:val="288"/>
        </w:trPr>
        <w:tc>
          <w:tcPr>
            <w:tcW w:w="10900" w:type="dxa"/>
            <w:shd w:val="clear" w:color="auto" w:fill="BFBFBF" w:themeFill="background1" w:themeFillShade="BF"/>
          </w:tcPr>
          <w:p w14:paraId="4085284B" w14:textId="3B3EBB65" w:rsidR="00307FC2" w:rsidRPr="0040673F" w:rsidRDefault="001A7796" w:rsidP="00FB2222">
            <w:pPr>
              <w:jc w:val="center"/>
              <w:rPr>
                <w:rFonts w:asciiTheme="minorHAnsi" w:hAnsiTheme="minorHAnsi"/>
                <w:b/>
              </w:rPr>
            </w:pPr>
            <w:r w:rsidRPr="0040673F">
              <w:rPr>
                <w:rFonts w:asciiTheme="minorHAnsi" w:hAnsiTheme="minorHAnsi"/>
                <w:b/>
              </w:rPr>
              <w:t xml:space="preserve"> 9</w:t>
            </w:r>
            <w:r w:rsidR="00307FC2" w:rsidRPr="0040673F">
              <w:rPr>
                <w:rFonts w:asciiTheme="minorHAnsi" w:hAnsiTheme="minorHAnsi"/>
                <w:b/>
              </w:rPr>
              <w:t xml:space="preserve">. </w:t>
            </w:r>
            <w:r w:rsidR="00307FC2" w:rsidRPr="0040673F">
              <w:rPr>
                <w:rFonts w:asciiTheme="minorHAnsi" w:hAnsiTheme="minorHAnsi"/>
                <w:b/>
                <w:bCs/>
              </w:rPr>
              <w:t>Waste Disposal</w:t>
            </w:r>
          </w:p>
        </w:tc>
      </w:tr>
      <w:tr w:rsidR="00307FC2" w14:paraId="61B24F3D" w14:textId="77777777" w:rsidTr="00FB2222">
        <w:tc>
          <w:tcPr>
            <w:tcW w:w="10900" w:type="dxa"/>
            <w:vAlign w:val="center"/>
          </w:tcPr>
          <w:p w14:paraId="52918038" w14:textId="77777777" w:rsidR="00307FC2" w:rsidRPr="000869AE" w:rsidRDefault="00307FC2" w:rsidP="00FB2222">
            <w:pPr>
              <w:tabs>
                <w:tab w:val="left" w:pos="432"/>
                <w:tab w:val="left" w:pos="720"/>
              </w:tabs>
              <w:spacing w:after="58"/>
              <w:rPr>
                <w:rFonts w:asciiTheme="minorHAnsi" w:hAnsiTheme="minorHAnsi" w:cs="Arial"/>
                <w:b/>
                <w:sz w:val="22"/>
              </w:rPr>
            </w:pPr>
            <w:r w:rsidRPr="00DB47E2">
              <w:rPr>
                <w:rFonts w:ascii="Cambria" w:hAnsi="Cambria"/>
                <w:sz w:val="22"/>
              </w:rPr>
              <w:t xml:space="preserve"> </w:t>
            </w:r>
            <w:r w:rsidRPr="000869AE">
              <w:rPr>
                <w:rFonts w:asciiTheme="minorHAnsi" w:hAnsiTheme="minorHAnsi" w:cs="Arial"/>
                <w:b/>
                <w:sz w:val="22"/>
              </w:rPr>
              <w:t>WASTE COLLECTION AND DISPOSAL</w:t>
            </w:r>
          </w:p>
          <w:p w14:paraId="79C0B34F" w14:textId="76F864C6" w:rsidR="00D05FBB" w:rsidRDefault="00390950" w:rsidP="00D05FBB">
            <w:pPr>
              <w:jc w:val="both"/>
              <w:rPr>
                <w:rFonts w:ascii="Calibri" w:eastAsia="Times New Roman" w:hAnsi="Calibri"/>
                <w:sz w:val="22"/>
              </w:rPr>
            </w:pPr>
            <w:r w:rsidRPr="00E97B67">
              <w:rPr>
                <w:rFonts w:ascii="Calibri" w:eastAsia="Times New Roman" w:hAnsi="Calibri"/>
                <w:sz w:val="22"/>
              </w:rPr>
              <w:t xml:space="preserve">Please provide a plan for waste management and disposal complying with all applicable federal, </w:t>
            </w:r>
            <w:proofErr w:type="gramStart"/>
            <w:r w:rsidRPr="00E97B67">
              <w:rPr>
                <w:rFonts w:ascii="Calibri" w:eastAsia="Times New Roman" w:hAnsi="Calibri"/>
                <w:sz w:val="22"/>
              </w:rPr>
              <w:t>state</w:t>
            </w:r>
            <w:proofErr w:type="gramEnd"/>
            <w:r w:rsidRPr="00E97B67">
              <w:rPr>
                <w:rFonts w:ascii="Calibri" w:eastAsia="Times New Roman" w:hAnsi="Calibri"/>
                <w:sz w:val="22"/>
              </w:rPr>
              <w:t xml:space="preserve"> and local laws and regulation</w:t>
            </w:r>
            <w:r w:rsidR="00E97B67" w:rsidRPr="00E97B67">
              <w:rPr>
                <w:rFonts w:ascii="Calibri" w:eastAsia="Times New Roman" w:hAnsi="Calibri"/>
                <w:sz w:val="22"/>
              </w:rPr>
              <w:t>s.</w:t>
            </w:r>
          </w:p>
          <w:p w14:paraId="323EEC6D" w14:textId="3300EC0A" w:rsidR="009E4613" w:rsidRDefault="009E4613" w:rsidP="00D05FBB">
            <w:pPr>
              <w:jc w:val="both"/>
              <w:rPr>
                <w:rFonts w:ascii="Calibri" w:eastAsia="Times New Roman" w:hAnsi="Calibri"/>
                <w:sz w:val="22"/>
              </w:rPr>
            </w:pPr>
          </w:p>
          <w:p w14:paraId="456BF853" w14:textId="77777777" w:rsidR="009E4613" w:rsidRPr="00E97B67" w:rsidRDefault="009E4613" w:rsidP="00D05FBB">
            <w:pPr>
              <w:jc w:val="both"/>
              <w:rPr>
                <w:rFonts w:ascii="Calibri" w:eastAsia="Times New Roman" w:hAnsi="Calibri"/>
                <w:sz w:val="22"/>
              </w:rPr>
            </w:pPr>
          </w:p>
          <w:p w14:paraId="17C021AB" w14:textId="77777777" w:rsidR="00E97B67" w:rsidRPr="00E97B67" w:rsidRDefault="00E97B67" w:rsidP="00D05FBB">
            <w:pPr>
              <w:jc w:val="both"/>
              <w:rPr>
                <w:rFonts w:ascii="Calibri" w:eastAsia="Times New Roman" w:hAnsi="Calibri"/>
                <w:sz w:val="22"/>
              </w:rPr>
            </w:pPr>
          </w:p>
          <w:p w14:paraId="5386492E" w14:textId="40D85564" w:rsidR="00307FC2" w:rsidRPr="00D05FBB" w:rsidRDefault="00307FC2" w:rsidP="00D05FBB">
            <w:pPr>
              <w:jc w:val="both"/>
              <w:rPr>
                <w:rFonts w:ascii="Calibri" w:hAnsi="Calibri"/>
                <w:sz w:val="20"/>
                <w:szCs w:val="20"/>
              </w:rPr>
            </w:pPr>
            <w:r w:rsidRPr="00D05FBB">
              <w:rPr>
                <w:rFonts w:asciiTheme="minorHAnsi" w:hAnsiTheme="minorHAnsi"/>
                <w:sz w:val="20"/>
                <w:szCs w:val="20"/>
              </w:rPr>
              <w:t xml:space="preserve"> </w:t>
            </w:r>
          </w:p>
        </w:tc>
      </w:tr>
    </w:tbl>
    <w:p w14:paraId="69C589E6" w14:textId="77777777" w:rsidR="00052682" w:rsidRDefault="00052682"/>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40673F" w:rsidRPr="0040673F" w14:paraId="7DB9BB05" w14:textId="77777777" w:rsidTr="0040673F">
        <w:trPr>
          <w:trHeight w:val="288"/>
        </w:trPr>
        <w:tc>
          <w:tcPr>
            <w:tcW w:w="10900" w:type="dxa"/>
            <w:shd w:val="clear" w:color="auto" w:fill="BFBFBF" w:themeFill="background1" w:themeFillShade="BF"/>
          </w:tcPr>
          <w:p w14:paraId="44AB2017" w14:textId="011762B6" w:rsidR="00333503" w:rsidRPr="0040673F" w:rsidRDefault="0090249A" w:rsidP="00543682">
            <w:pPr>
              <w:jc w:val="center"/>
              <w:rPr>
                <w:rFonts w:asciiTheme="minorHAnsi" w:hAnsiTheme="minorHAnsi" w:cs="Arial"/>
                <w:sz w:val="22"/>
              </w:rPr>
            </w:pPr>
            <w:r w:rsidRPr="0040673F">
              <w:rPr>
                <w:rFonts w:asciiTheme="minorHAnsi" w:hAnsiTheme="minorHAnsi"/>
                <w:b/>
              </w:rPr>
              <w:t xml:space="preserve">  </w:t>
            </w:r>
            <w:r w:rsidR="00333503" w:rsidRPr="0040673F">
              <w:rPr>
                <w:rFonts w:asciiTheme="minorHAnsi" w:hAnsiTheme="minorHAnsi"/>
                <w:b/>
              </w:rPr>
              <w:t xml:space="preserve">10. Lab-specific Protocol/Procedure </w:t>
            </w:r>
          </w:p>
        </w:tc>
      </w:tr>
      <w:tr w:rsidR="001D706B" w14:paraId="444422DC" w14:textId="77777777" w:rsidTr="00A91FC7">
        <w:tc>
          <w:tcPr>
            <w:tcW w:w="10900" w:type="dxa"/>
          </w:tcPr>
          <w:p w14:paraId="37B0F8F1" w14:textId="6F44AE23" w:rsidR="00D2577C" w:rsidRDefault="001A7796" w:rsidP="001A7796">
            <w:pPr>
              <w:ind w:left="216" w:hanging="216"/>
              <w:rPr>
                <w:rFonts w:asciiTheme="minorHAnsi" w:hAnsiTheme="minorHAnsi"/>
                <w:bCs/>
                <w:sz w:val="22"/>
              </w:rPr>
            </w:pPr>
            <w:r>
              <w:rPr>
                <w:rFonts w:asciiTheme="minorHAnsi" w:hAnsiTheme="minorHAnsi"/>
                <w:bCs/>
                <w:sz w:val="22"/>
              </w:rPr>
              <w:t xml:space="preserve">    </w:t>
            </w:r>
            <w:r w:rsidR="00543682" w:rsidRPr="00A83497">
              <w:rPr>
                <w:rFonts w:asciiTheme="minorHAnsi" w:hAnsiTheme="minorHAnsi"/>
                <w:bCs/>
                <w:sz w:val="22"/>
                <w:highlight w:val="yellow"/>
              </w:rPr>
              <w:t xml:space="preserve">This SOP must be customized for each lab using </w:t>
            </w:r>
            <w:r w:rsidR="00B837FB">
              <w:rPr>
                <w:rFonts w:asciiTheme="minorHAnsi" w:hAnsiTheme="minorHAnsi"/>
                <w:bCs/>
                <w:sz w:val="22"/>
                <w:highlight w:val="yellow"/>
              </w:rPr>
              <w:t>XXXX</w:t>
            </w:r>
            <w:r w:rsidR="00543682" w:rsidRPr="00A83497">
              <w:rPr>
                <w:rFonts w:asciiTheme="minorHAnsi" w:hAnsiTheme="minorHAnsi"/>
                <w:bCs/>
                <w:sz w:val="22"/>
                <w:highlight w:val="yellow"/>
              </w:rPr>
              <w:t xml:space="preserve">. Use this section to describe </w:t>
            </w:r>
            <w:r w:rsidR="003436E8" w:rsidRPr="00A83497">
              <w:rPr>
                <w:rFonts w:asciiTheme="minorHAnsi" w:hAnsiTheme="minorHAnsi"/>
                <w:bCs/>
                <w:sz w:val="22"/>
                <w:highlight w:val="yellow"/>
              </w:rPr>
              <w:t>or attach what is being</w:t>
            </w:r>
            <w:r w:rsidRPr="00A83497">
              <w:rPr>
                <w:rFonts w:asciiTheme="minorHAnsi" w:hAnsiTheme="minorHAnsi"/>
                <w:bCs/>
                <w:sz w:val="22"/>
                <w:highlight w:val="yellow"/>
              </w:rPr>
              <w:t xml:space="preserve"> done with </w:t>
            </w:r>
            <w:r w:rsidR="00B837FB">
              <w:rPr>
                <w:rFonts w:asciiTheme="minorHAnsi" w:hAnsiTheme="minorHAnsi"/>
                <w:bCs/>
                <w:sz w:val="22"/>
                <w:highlight w:val="yellow"/>
              </w:rPr>
              <w:t>this chemical,</w:t>
            </w:r>
            <w:r w:rsidRPr="00A83497">
              <w:rPr>
                <w:rFonts w:asciiTheme="minorHAnsi" w:hAnsiTheme="minorHAnsi"/>
                <w:bCs/>
                <w:sz w:val="22"/>
                <w:highlight w:val="yellow"/>
              </w:rPr>
              <w:t xml:space="preserve"> including specific laboratory procedures and quantities used.</w:t>
            </w:r>
            <w:r w:rsidR="003436E8" w:rsidRPr="001A7796">
              <w:rPr>
                <w:rFonts w:asciiTheme="minorHAnsi" w:hAnsiTheme="minorHAnsi"/>
                <w:bCs/>
                <w:sz w:val="22"/>
              </w:rPr>
              <w:t xml:space="preserve"> </w:t>
            </w:r>
          </w:p>
          <w:p w14:paraId="4624ECBD" w14:textId="77777777" w:rsidR="00A83497" w:rsidRDefault="00A83497" w:rsidP="001A7796">
            <w:pPr>
              <w:ind w:left="216" w:hanging="216"/>
              <w:rPr>
                <w:rFonts w:asciiTheme="minorHAnsi" w:hAnsiTheme="minorHAnsi"/>
                <w:bCs/>
                <w:sz w:val="22"/>
              </w:rPr>
            </w:pPr>
          </w:p>
          <w:p w14:paraId="1817B0B0" w14:textId="10EB56A0" w:rsidR="008C2EBE" w:rsidRDefault="008C2EBE" w:rsidP="00557567">
            <w:pPr>
              <w:ind w:left="216" w:hanging="216"/>
              <w:rPr>
                <w:rFonts w:ascii="Cambria" w:hAnsi="Cambria"/>
                <w:b/>
                <w:color w:val="FF0000"/>
                <w:sz w:val="22"/>
              </w:rPr>
            </w:pPr>
          </w:p>
          <w:p w14:paraId="4522012F" w14:textId="5A2266EF" w:rsidR="009A21D3" w:rsidRDefault="009A21D3" w:rsidP="00557567">
            <w:pPr>
              <w:ind w:left="216" w:hanging="216"/>
              <w:rPr>
                <w:rFonts w:ascii="Cambria" w:hAnsi="Cambria"/>
                <w:b/>
                <w:color w:val="FF0000"/>
                <w:sz w:val="22"/>
              </w:rPr>
            </w:pPr>
          </w:p>
          <w:p w14:paraId="74D3D668" w14:textId="7DD55015" w:rsidR="009E4613" w:rsidRDefault="009E4613" w:rsidP="00557567">
            <w:pPr>
              <w:ind w:left="216" w:hanging="216"/>
              <w:rPr>
                <w:rFonts w:ascii="Cambria" w:hAnsi="Cambria"/>
                <w:b/>
                <w:color w:val="FF0000"/>
                <w:sz w:val="22"/>
              </w:rPr>
            </w:pPr>
          </w:p>
          <w:p w14:paraId="7B6E4304" w14:textId="77777777" w:rsidR="009E4613" w:rsidRDefault="009E4613" w:rsidP="00557567">
            <w:pPr>
              <w:ind w:left="216" w:hanging="216"/>
              <w:rPr>
                <w:rFonts w:ascii="Cambria" w:hAnsi="Cambria"/>
                <w:b/>
                <w:color w:val="FF0000"/>
                <w:sz w:val="22"/>
              </w:rPr>
            </w:pPr>
          </w:p>
          <w:p w14:paraId="07B4340B" w14:textId="77777777" w:rsidR="009A21D3" w:rsidRDefault="009A21D3" w:rsidP="00A83497">
            <w:pPr>
              <w:rPr>
                <w:rFonts w:ascii="Cambria" w:hAnsi="Cambria"/>
                <w:b/>
                <w:color w:val="FF0000"/>
                <w:sz w:val="22"/>
              </w:rPr>
            </w:pPr>
          </w:p>
          <w:p w14:paraId="4F35211D" w14:textId="77CC2418" w:rsidR="00BB1CDB" w:rsidRPr="00177D44" w:rsidRDefault="00BB1CDB" w:rsidP="008C2EBE">
            <w:pPr>
              <w:jc w:val="both"/>
              <w:rPr>
                <w:rFonts w:ascii="Cambria" w:hAnsi="Cambria"/>
                <w:b/>
                <w:sz w:val="22"/>
              </w:rPr>
            </w:pPr>
          </w:p>
        </w:tc>
      </w:tr>
    </w:tbl>
    <w:p w14:paraId="1E5B3B07" w14:textId="77777777" w:rsidR="00536B48" w:rsidRDefault="00536B48"/>
    <w:tbl>
      <w:tblPr>
        <w:tblW w:w="11015" w:type="dxa"/>
        <w:tblInd w:w="-5" w:type="dxa"/>
        <w:tblLayout w:type="fixed"/>
        <w:tblCellMar>
          <w:left w:w="120" w:type="dxa"/>
          <w:right w:w="120" w:type="dxa"/>
        </w:tblCellMar>
        <w:tblLook w:val="0000" w:firstRow="0" w:lastRow="0" w:firstColumn="0" w:lastColumn="0" w:noHBand="0" w:noVBand="0"/>
      </w:tblPr>
      <w:tblGrid>
        <w:gridCol w:w="3275"/>
        <w:gridCol w:w="1530"/>
        <w:gridCol w:w="90"/>
        <w:gridCol w:w="6120"/>
      </w:tblGrid>
      <w:tr w:rsidR="0040673F" w:rsidRPr="0040673F" w14:paraId="7CCB58D9" w14:textId="77777777" w:rsidTr="009E4613">
        <w:trPr>
          <w:trHeight w:val="297"/>
        </w:trPr>
        <w:tc>
          <w:tcPr>
            <w:tcW w:w="3275" w:type="dxa"/>
            <w:vMerge w:val="restart"/>
            <w:tcBorders>
              <w:top w:val="single" w:sz="4" w:space="0" w:color="auto"/>
              <w:left w:val="single" w:sz="4" w:space="0" w:color="auto"/>
              <w:bottom w:val="single" w:sz="4" w:space="0" w:color="auto"/>
            </w:tcBorders>
            <w:shd w:val="clear" w:color="auto" w:fill="BFBFBF" w:themeFill="background1" w:themeFillShade="BF"/>
            <w:vAlign w:val="bottom"/>
          </w:tcPr>
          <w:p w14:paraId="123D7FFD" w14:textId="16B80D30" w:rsidR="001A7796" w:rsidRPr="0040673F" w:rsidRDefault="001A7796"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szCs w:val="20"/>
              </w:rPr>
            </w:pPr>
            <w:r w:rsidRPr="0040673F">
              <w:rPr>
                <w:rFonts w:ascii="Calibri" w:eastAsia="Times New Roman" w:hAnsi="Calibri"/>
                <w:szCs w:val="20"/>
              </w:rPr>
              <w:t xml:space="preserve">Particularly </w:t>
            </w:r>
            <w:r w:rsidR="006A3B0D" w:rsidRPr="0040673F">
              <w:rPr>
                <w:rFonts w:ascii="Calibri" w:eastAsia="Times New Roman" w:hAnsi="Calibri"/>
                <w:szCs w:val="20"/>
              </w:rPr>
              <w:t>H</w:t>
            </w:r>
            <w:r w:rsidRPr="0040673F">
              <w:rPr>
                <w:rFonts w:ascii="Calibri" w:eastAsia="Times New Roman" w:hAnsi="Calibri"/>
                <w:szCs w:val="20"/>
              </w:rPr>
              <w:t>azardous</w:t>
            </w:r>
          </w:p>
          <w:p w14:paraId="5C63C195" w14:textId="5270B3C1" w:rsidR="001A7796" w:rsidRPr="0040673F" w:rsidRDefault="006A3B0D"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szCs w:val="20"/>
              </w:rPr>
            </w:pPr>
            <w:r w:rsidRPr="0040673F">
              <w:rPr>
                <w:rFonts w:ascii="Calibri" w:eastAsia="Times New Roman" w:hAnsi="Calibri"/>
                <w:szCs w:val="20"/>
              </w:rPr>
              <w:t>S</w:t>
            </w:r>
            <w:r w:rsidR="001A7796" w:rsidRPr="0040673F">
              <w:rPr>
                <w:rFonts w:ascii="Calibri" w:eastAsia="Times New Roman" w:hAnsi="Calibri"/>
                <w:szCs w:val="20"/>
              </w:rPr>
              <w:t>ubstance involved?</w:t>
            </w:r>
          </w:p>
        </w:tc>
        <w:tc>
          <w:tcPr>
            <w:tcW w:w="1620" w:type="dxa"/>
            <w:gridSpan w:val="2"/>
            <w:tcBorders>
              <w:top w:val="single" w:sz="4" w:space="0" w:color="auto"/>
              <w:bottom w:val="single" w:sz="4" w:space="0" w:color="auto"/>
            </w:tcBorders>
            <w:shd w:val="clear" w:color="auto" w:fill="BFBFBF" w:themeFill="background1" w:themeFillShade="BF"/>
            <w:vAlign w:val="bottom"/>
          </w:tcPr>
          <w:p w14:paraId="7A066590" w14:textId="77777777" w:rsidR="001A7796" w:rsidRPr="0040673F" w:rsidRDefault="001A7796" w:rsidP="00FB2222">
            <w:pPr>
              <w:jc w:val="center"/>
              <w:rPr>
                <w:rFonts w:ascii="Calibri" w:eastAsia="Times New Roman" w:hAnsi="Calibri"/>
                <w:szCs w:val="20"/>
              </w:rPr>
            </w:pPr>
            <w:r w:rsidRPr="0040673F">
              <w:rPr>
                <w:rFonts w:ascii="Calibri" w:eastAsia="Times New Roman" w:hAnsi="Calibri"/>
                <w:szCs w:val="20"/>
                <w:u w:val="single"/>
              </w:rPr>
              <w:t xml:space="preserve">X  </w:t>
            </w:r>
            <w:r w:rsidRPr="0040673F">
              <w:rPr>
                <w:rFonts w:ascii="Calibri" w:eastAsia="Times New Roman" w:hAnsi="Calibri"/>
                <w:szCs w:val="20"/>
              </w:rPr>
              <w:t xml:space="preserve"> YES:</w:t>
            </w:r>
          </w:p>
        </w:tc>
        <w:tc>
          <w:tcPr>
            <w:tcW w:w="6120" w:type="dxa"/>
            <w:tcBorders>
              <w:top w:val="single" w:sz="4" w:space="0" w:color="auto"/>
              <w:bottom w:val="single" w:sz="4" w:space="0" w:color="auto"/>
              <w:right w:val="single" w:sz="4" w:space="0" w:color="auto"/>
            </w:tcBorders>
            <w:shd w:val="clear" w:color="auto" w:fill="BFBFBF" w:themeFill="background1" w:themeFillShade="BF"/>
            <w:vAlign w:val="bottom"/>
          </w:tcPr>
          <w:p w14:paraId="62734FDA" w14:textId="77777777" w:rsidR="001A7796" w:rsidRPr="0040673F" w:rsidRDefault="001A7796" w:rsidP="00FB2222">
            <w:pPr>
              <w:jc w:val="center"/>
              <w:rPr>
                <w:rFonts w:ascii="Calibri" w:eastAsia="Times New Roman" w:hAnsi="Calibri"/>
                <w:szCs w:val="20"/>
              </w:rPr>
            </w:pPr>
            <w:r w:rsidRPr="0040673F">
              <w:rPr>
                <w:rFonts w:ascii="Calibri" w:eastAsia="Times New Roman" w:hAnsi="Calibri"/>
                <w:szCs w:val="20"/>
              </w:rPr>
              <w:t>Blocks #11 to #13 are Mandatory</w:t>
            </w:r>
          </w:p>
        </w:tc>
      </w:tr>
      <w:tr w:rsidR="001A7796" w:rsidRPr="00456C8C" w14:paraId="7A9928AA" w14:textId="77777777" w:rsidTr="009E4613">
        <w:trPr>
          <w:cantSplit/>
          <w:trHeight w:val="297"/>
        </w:trPr>
        <w:tc>
          <w:tcPr>
            <w:tcW w:w="3275" w:type="dxa"/>
            <w:vMerge/>
            <w:tcBorders>
              <w:top w:val="single" w:sz="4" w:space="0" w:color="auto"/>
              <w:left w:val="single" w:sz="2" w:space="0" w:color="000000"/>
              <w:bottom w:val="single" w:sz="4" w:space="0" w:color="auto"/>
              <w:right w:val="single" w:sz="2" w:space="0" w:color="000000"/>
            </w:tcBorders>
            <w:shd w:val="clear" w:color="auto" w:fill="FF0000"/>
            <w:vAlign w:val="bottom"/>
          </w:tcPr>
          <w:p w14:paraId="201C8A4D" w14:textId="77777777" w:rsidR="001A7796" w:rsidRPr="00456C8C" w:rsidRDefault="001A7796"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szCs w:val="20"/>
              </w:rPr>
            </w:pPr>
          </w:p>
        </w:tc>
        <w:tc>
          <w:tcPr>
            <w:tcW w:w="1620" w:type="dxa"/>
            <w:gridSpan w:val="2"/>
            <w:tcBorders>
              <w:top w:val="single" w:sz="4" w:space="0" w:color="auto"/>
              <w:left w:val="single" w:sz="2" w:space="0" w:color="000000"/>
              <w:bottom w:val="single" w:sz="4" w:space="0" w:color="auto"/>
            </w:tcBorders>
            <w:vAlign w:val="bottom"/>
          </w:tcPr>
          <w:p w14:paraId="01F25D0E" w14:textId="77777777" w:rsidR="001A7796" w:rsidRPr="00456C8C" w:rsidRDefault="001A7796" w:rsidP="00FB2222">
            <w:pPr>
              <w:jc w:val="center"/>
              <w:rPr>
                <w:rFonts w:ascii="Calibri" w:eastAsia="Times New Roman" w:hAnsi="Calibri"/>
                <w:szCs w:val="20"/>
              </w:rPr>
            </w:pPr>
            <w:r w:rsidRPr="00456C8C">
              <w:rPr>
                <w:rFonts w:ascii="Calibri" w:eastAsia="Times New Roman" w:hAnsi="Calibri"/>
                <w:szCs w:val="20"/>
                <w:u w:val="single"/>
              </w:rPr>
              <w:t xml:space="preserve">    </w:t>
            </w:r>
            <w:r w:rsidRPr="00456C8C">
              <w:rPr>
                <w:rFonts w:ascii="Calibri" w:eastAsia="Times New Roman" w:hAnsi="Calibri"/>
                <w:szCs w:val="20"/>
              </w:rPr>
              <w:t xml:space="preserve">  NO:</w:t>
            </w:r>
          </w:p>
        </w:tc>
        <w:tc>
          <w:tcPr>
            <w:tcW w:w="6120" w:type="dxa"/>
            <w:tcBorders>
              <w:top w:val="single" w:sz="4" w:space="0" w:color="auto"/>
              <w:bottom w:val="single" w:sz="4" w:space="0" w:color="auto"/>
              <w:right w:val="single" w:sz="2" w:space="0" w:color="000000"/>
            </w:tcBorders>
            <w:shd w:val="clear" w:color="auto" w:fill="BFBFBF" w:themeFill="background1" w:themeFillShade="BF"/>
            <w:vAlign w:val="bottom"/>
          </w:tcPr>
          <w:p w14:paraId="49E89496" w14:textId="77777777" w:rsidR="001A7796" w:rsidRPr="0040673F" w:rsidRDefault="001A7796" w:rsidP="00FB2222">
            <w:pPr>
              <w:jc w:val="center"/>
              <w:rPr>
                <w:rFonts w:ascii="Calibri" w:eastAsia="Times New Roman" w:hAnsi="Calibri"/>
                <w:szCs w:val="20"/>
              </w:rPr>
            </w:pPr>
            <w:r w:rsidRPr="0040673F">
              <w:rPr>
                <w:rFonts w:ascii="Calibri" w:eastAsia="Times New Roman" w:hAnsi="Calibri"/>
                <w:szCs w:val="20"/>
              </w:rPr>
              <w:t>Blocks #11 to #13 are Optional.</w:t>
            </w:r>
          </w:p>
        </w:tc>
      </w:tr>
      <w:tr w:rsidR="001A7796" w:rsidRPr="00456C8C" w14:paraId="2502F38A" w14:textId="77777777" w:rsidTr="009E4613">
        <w:trPr>
          <w:cantSplit/>
          <w:trHeight w:val="297"/>
        </w:trPr>
        <w:tc>
          <w:tcPr>
            <w:tcW w:w="11015" w:type="dxa"/>
            <w:gridSpan w:val="4"/>
            <w:tcBorders>
              <w:top w:val="nil"/>
              <w:left w:val="single" w:sz="2" w:space="0" w:color="000000"/>
              <w:bottom w:val="single" w:sz="4" w:space="0" w:color="auto"/>
              <w:right w:val="single" w:sz="2" w:space="0" w:color="000000"/>
            </w:tcBorders>
            <w:shd w:val="clear" w:color="auto" w:fill="FFFFFF" w:themeFill="background1"/>
            <w:vAlign w:val="bottom"/>
          </w:tcPr>
          <w:p w14:paraId="3F33103E" w14:textId="77777777" w:rsidR="001A7796" w:rsidRPr="001A7796" w:rsidRDefault="001A7796" w:rsidP="00FB2222">
            <w:pPr>
              <w:jc w:val="center"/>
              <w:rPr>
                <w:rFonts w:ascii="Calibri" w:eastAsia="Times New Roman" w:hAnsi="Calibri"/>
                <w:color w:val="FFFFFF" w:themeColor="background1"/>
                <w:szCs w:val="20"/>
              </w:rPr>
            </w:pPr>
          </w:p>
        </w:tc>
      </w:tr>
      <w:tr w:rsidR="0040673F" w:rsidRPr="0040673F" w14:paraId="1C3FDD31" w14:textId="77777777" w:rsidTr="009E4613">
        <w:trPr>
          <w:trHeight w:val="297"/>
        </w:trPr>
        <w:tc>
          <w:tcPr>
            <w:tcW w:w="1101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0A16F84" w14:textId="1315EBB2" w:rsidR="001A7796" w:rsidRPr="0040673F" w:rsidRDefault="001A7796" w:rsidP="00FB2222">
            <w:pPr>
              <w:jc w:val="center"/>
              <w:rPr>
                <w:rFonts w:ascii="Calibri" w:eastAsia="Times New Roman" w:hAnsi="Calibri"/>
                <w:b/>
                <w:szCs w:val="20"/>
              </w:rPr>
            </w:pPr>
            <w:r w:rsidRPr="0040673F">
              <w:rPr>
                <w:rFonts w:ascii="Calibri" w:eastAsia="Times New Roman" w:hAnsi="Calibri"/>
                <w:b/>
                <w:szCs w:val="20"/>
              </w:rPr>
              <w:t>11. Approval Required</w:t>
            </w:r>
          </w:p>
        </w:tc>
      </w:tr>
      <w:tr w:rsidR="001A7796" w:rsidRPr="00456C8C" w14:paraId="06FF77DD" w14:textId="77777777" w:rsidTr="009E4613">
        <w:trPr>
          <w:trHeight w:val="449"/>
        </w:trPr>
        <w:tc>
          <w:tcPr>
            <w:tcW w:w="11015" w:type="dxa"/>
            <w:gridSpan w:val="4"/>
            <w:tcBorders>
              <w:top w:val="single" w:sz="4" w:space="0" w:color="auto"/>
              <w:left w:val="single" w:sz="8" w:space="0" w:color="000000"/>
              <w:bottom w:val="single" w:sz="4" w:space="0" w:color="auto"/>
              <w:right w:val="single" w:sz="8" w:space="0" w:color="000000"/>
            </w:tcBorders>
          </w:tcPr>
          <w:p w14:paraId="04FD5DAD" w14:textId="235D56D2" w:rsidR="001A7796" w:rsidRPr="00A83497" w:rsidRDefault="001A7796" w:rsidP="00FB2222">
            <w:pPr>
              <w:tabs>
                <w:tab w:val="left" w:pos="432"/>
                <w:tab w:val="left" w:pos="720"/>
              </w:tabs>
              <w:spacing w:after="58"/>
              <w:rPr>
                <w:rFonts w:ascii="Calibri" w:eastAsia="Times New Roman" w:hAnsi="Calibri"/>
                <w:sz w:val="22"/>
              </w:rPr>
            </w:pPr>
            <w:r w:rsidRPr="00A83497">
              <w:rPr>
                <w:rFonts w:ascii="Calibri" w:eastAsia="Times New Roman" w:hAnsi="Calibri"/>
                <w:sz w:val="22"/>
              </w:rPr>
              <w:lastRenderedPageBreak/>
              <w:t xml:space="preserve">All </w:t>
            </w:r>
            <w:r w:rsidR="00E97B67">
              <w:rPr>
                <w:rFonts w:ascii="Calibri" w:eastAsia="Times New Roman" w:hAnsi="Calibri"/>
                <w:sz w:val="22"/>
              </w:rPr>
              <w:t xml:space="preserve">personnel </w:t>
            </w:r>
            <w:r w:rsidRPr="00A83497">
              <w:rPr>
                <w:rFonts w:ascii="Calibri" w:eastAsia="Times New Roman" w:hAnsi="Calibri"/>
                <w:sz w:val="22"/>
              </w:rPr>
              <w:t xml:space="preserve">working with </w:t>
            </w:r>
            <w:sdt>
              <w:sdtPr>
                <w:rPr>
                  <w:rFonts w:ascii="Calibri" w:eastAsia="Times New Roman" w:hAnsi="Calibri"/>
                  <w:sz w:val="22"/>
                  <w:highlight w:val="yellow"/>
                </w:rPr>
                <w:alias w:val="chemical"/>
                <w:tag w:val=""/>
                <w:id w:val="-916088489"/>
                <w:dataBinding w:prefixMappings="xmlns:ns0='http://schemas.microsoft.com/office/2006/coverPageProps' " w:xpath="/ns0:CoverPageProperties[1]/ns0:Abstract[1]" w:storeItemID="{55AF091B-3C7A-41E3-B477-F2FDAA23CFDA}"/>
                <w:text/>
              </w:sdtPr>
              <w:sdtEndPr/>
              <w:sdtContent>
                <w:r w:rsidR="00B837FB" w:rsidRPr="00B837FB">
                  <w:rPr>
                    <w:rFonts w:ascii="Calibri" w:eastAsia="Times New Roman" w:hAnsi="Calibri"/>
                    <w:sz w:val="22"/>
                    <w:highlight w:val="yellow"/>
                  </w:rPr>
                  <w:t>XXXX</w:t>
                </w:r>
              </w:sdtContent>
            </w:sdt>
            <w:r w:rsidRPr="00A83497">
              <w:rPr>
                <w:rFonts w:ascii="Calibri" w:eastAsia="Times New Roman" w:hAnsi="Calibri"/>
                <w:sz w:val="22"/>
              </w:rPr>
              <w:t xml:space="preserve"> must be trained on this SOP prior to starting work. They must also be trained on the</w:t>
            </w:r>
            <w:r w:rsidR="00F34E3B">
              <w:rPr>
                <w:rFonts w:ascii="Calibri" w:eastAsia="Times New Roman" w:hAnsi="Calibri"/>
                <w:sz w:val="22"/>
              </w:rPr>
              <w:t xml:space="preserve"> </w:t>
            </w:r>
            <w:sdt>
              <w:sdtPr>
                <w:rPr>
                  <w:rFonts w:ascii="Calibri" w:eastAsia="Times New Roman" w:hAnsi="Calibri"/>
                  <w:sz w:val="22"/>
                  <w:highlight w:val="yellow"/>
                </w:rPr>
                <w:alias w:val="chemical"/>
                <w:tag w:val=""/>
                <w:id w:val="-2076274644"/>
                <w:dataBinding w:prefixMappings="xmlns:ns0='http://schemas.microsoft.com/office/2006/coverPageProps' " w:xpath="/ns0:CoverPageProperties[1]/ns0:Abstract[1]" w:storeItemID="{55AF091B-3C7A-41E3-B477-F2FDAA23CFDA}"/>
                <w:text/>
              </w:sdtPr>
              <w:sdtEndPr/>
              <w:sdtContent>
                <w:r w:rsidR="00F34E3B" w:rsidRPr="00B837FB">
                  <w:rPr>
                    <w:rFonts w:ascii="Calibri" w:eastAsia="Times New Roman" w:hAnsi="Calibri"/>
                    <w:sz w:val="22"/>
                    <w:highlight w:val="yellow"/>
                  </w:rPr>
                  <w:t>XXXX</w:t>
                </w:r>
              </w:sdtContent>
            </w:sdt>
            <w:r w:rsidRPr="00A83497">
              <w:rPr>
                <w:rFonts w:ascii="Calibri" w:eastAsia="Times New Roman" w:hAnsi="Calibri"/>
                <w:sz w:val="22"/>
              </w:rPr>
              <w:t xml:space="preserve">  SDS, and it must be readily available in the laboratory. All training must be documented and maintained by the </w:t>
            </w:r>
            <w:r w:rsidR="00E97B67">
              <w:rPr>
                <w:rFonts w:ascii="Calibri" w:eastAsia="Times New Roman" w:hAnsi="Calibri"/>
                <w:sz w:val="22"/>
              </w:rPr>
              <w:t>lab manager</w:t>
            </w:r>
            <w:r w:rsidRPr="00A83497">
              <w:rPr>
                <w:rFonts w:ascii="Calibri" w:eastAsia="Times New Roman" w:hAnsi="Calibri"/>
                <w:sz w:val="22"/>
              </w:rPr>
              <w:t xml:space="preserve"> or their designee.</w:t>
            </w:r>
          </w:p>
        </w:tc>
      </w:tr>
      <w:tr w:rsidR="0040673F" w:rsidRPr="0040673F" w14:paraId="00FCA6D0" w14:textId="77777777" w:rsidTr="009E4613">
        <w:trPr>
          <w:trHeight w:val="297"/>
        </w:trPr>
        <w:tc>
          <w:tcPr>
            <w:tcW w:w="1101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0F3B892" w14:textId="1184192C" w:rsidR="001A7796" w:rsidRPr="0040673F" w:rsidRDefault="001A7796" w:rsidP="00112BC1">
            <w:pPr>
              <w:jc w:val="center"/>
              <w:rPr>
                <w:rFonts w:ascii="Calibri" w:eastAsia="Times New Roman" w:hAnsi="Calibri"/>
                <w:b/>
                <w:szCs w:val="20"/>
              </w:rPr>
            </w:pPr>
            <w:r w:rsidRPr="0040673F">
              <w:rPr>
                <w:rFonts w:ascii="Calibri" w:eastAsia="Times New Roman" w:hAnsi="Calibri"/>
                <w:b/>
                <w:szCs w:val="20"/>
              </w:rPr>
              <w:t>12. Decontamination</w:t>
            </w:r>
          </w:p>
        </w:tc>
      </w:tr>
      <w:tr w:rsidR="001A7796" w:rsidRPr="00456C8C" w14:paraId="249D0374" w14:textId="77777777" w:rsidTr="009E4613">
        <w:trPr>
          <w:trHeight w:val="449"/>
        </w:trPr>
        <w:tc>
          <w:tcPr>
            <w:tcW w:w="11015" w:type="dxa"/>
            <w:gridSpan w:val="4"/>
            <w:tcBorders>
              <w:top w:val="single" w:sz="4" w:space="0" w:color="auto"/>
              <w:left w:val="single" w:sz="8" w:space="0" w:color="000000"/>
              <w:bottom w:val="single" w:sz="4" w:space="0" w:color="auto"/>
              <w:right w:val="single" w:sz="8" w:space="0" w:color="000000"/>
            </w:tcBorders>
          </w:tcPr>
          <w:p w14:paraId="77983102" w14:textId="16CEA488" w:rsidR="001A7796" w:rsidRPr="00A83497" w:rsidRDefault="001A7796" w:rsidP="00FB2222">
            <w:pPr>
              <w:tabs>
                <w:tab w:val="left" w:pos="432"/>
                <w:tab w:val="left" w:pos="720"/>
              </w:tabs>
              <w:spacing w:after="58"/>
              <w:rPr>
                <w:rFonts w:ascii="Calibri" w:eastAsia="Times New Roman" w:hAnsi="Calibri"/>
                <w:sz w:val="22"/>
              </w:rPr>
            </w:pPr>
            <w:r w:rsidRPr="00A83497">
              <w:rPr>
                <w:rFonts w:ascii="Calibri" w:eastAsia="Times New Roman" w:hAnsi="Calibri"/>
                <w:sz w:val="22"/>
              </w:rPr>
              <w:t>All surfaces and non-disposable equipment will be decontaminated with</w:t>
            </w:r>
            <w:r w:rsidR="007C07C2">
              <w:rPr>
                <w:rFonts w:ascii="Calibri" w:eastAsia="Times New Roman" w:hAnsi="Calibri"/>
                <w:sz w:val="22"/>
              </w:rPr>
              <w:t>/by</w:t>
            </w:r>
            <w:r w:rsidRPr="00A83497">
              <w:rPr>
                <w:rFonts w:ascii="Calibri" w:eastAsia="Times New Roman" w:hAnsi="Calibri"/>
                <w:sz w:val="22"/>
              </w:rPr>
              <w:t xml:space="preserve"> </w:t>
            </w:r>
            <w:r w:rsidR="007C07C2" w:rsidRPr="007C07C2">
              <w:rPr>
                <w:rFonts w:ascii="Calibri" w:eastAsia="Times New Roman" w:hAnsi="Calibri"/>
                <w:sz w:val="22"/>
                <w:highlight w:val="yellow"/>
              </w:rPr>
              <w:t>_________________________</w:t>
            </w:r>
            <w:r w:rsidRPr="007C07C2">
              <w:rPr>
                <w:rFonts w:ascii="Calibri" w:eastAsia="Times New Roman" w:hAnsi="Calibri"/>
                <w:sz w:val="22"/>
                <w:highlight w:val="yellow"/>
              </w:rPr>
              <w:t>.</w:t>
            </w:r>
          </w:p>
        </w:tc>
      </w:tr>
      <w:tr w:rsidR="0040673F" w:rsidRPr="0040673F" w14:paraId="129BC08D" w14:textId="77777777" w:rsidTr="009E4613">
        <w:trPr>
          <w:trHeight w:val="297"/>
        </w:trPr>
        <w:tc>
          <w:tcPr>
            <w:tcW w:w="1101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E00752B" w14:textId="57210B53" w:rsidR="001A7796" w:rsidRPr="0040673F" w:rsidRDefault="001A7796" w:rsidP="00112BC1">
            <w:pPr>
              <w:jc w:val="center"/>
              <w:rPr>
                <w:rFonts w:ascii="Calibri" w:eastAsia="Times New Roman" w:hAnsi="Calibri"/>
                <w:b/>
                <w:szCs w:val="20"/>
              </w:rPr>
            </w:pPr>
            <w:r w:rsidRPr="0040673F">
              <w:rPr>
                <w:rFonts w:ascii="Calibri" w:eastAsia="Times New Roman" w:hAnsi="Calibri"/>
                <w:b/>
                <w:szCs w:val="20"/>
              </w:rPr>
              <w:t>13. Designated Area</w:t>
            </w:r>
          </w:p>
        </w:tc>
      </w:tr>
      <w:tr w:rsidR="001A7796" w:rsidRPr="00456C8C" w14:paraId="57DBE734" w14:textId="77777777" w:rsidTr="009E4613">
        <w:trPr>
          <w:trHeight w:val="449"/>
        </w:trPr>
        <w:tc>
          <w:tcPr>
            <w:tcW w:w="11015" w:type="dxa"/>
            <w:gridSpan w:val="4"/>
            <w:tcBorders>
              <w:top w:val="single" w:sz="4" w:space="0" w:color="auto"/>
              <w:left w:val="single" w:sz="8" w:space="0" w:color="000000"/>
              <w:bottom w:val="single" w:sz="8" w:space="0" w:color="000000"/>
              <w:right w:val="single" w:sz="8" w:space="0" w:color="000000"/>
            </w:tcBorders>
          </w:tcPr>
          <w:p w14:paraId="7C36A81A" w14:textId="3B7419E3" w:rsidR="001A7796" w:rsidRPr="00EB26E7" w:rsidRDefault="006B7CF1" w:rsidP="00EB26E7">
            <w:pPr>
              <w:numPr>
                <w:ilvl w:val="0"/>
                <w:numId w:val="11"/>
              </w:numPr>
              <w:tabs>
                <w:tab w:val="left" w:pos="432"/>
                <w:tab w:val="left" w:pos="600"/>
                <w:tab w:val="center" w:pos="4320"/>
                <w:tab w:val="right" w:pos="8640"/>
              </w:tabs>
              <w:ind w:left="551" w:hanging="180"/>
              <w:rPr>
                <w:rFonts w:asciiTheme="minorHAnsi" w:eastAsia="Times New Roman" w:hAnsiTheme="minorHAnsi"/>
                <w:sz w:val="22"/>
              </w:rPr>
            </w:pPr>
            <w:r>
              <w:rPr>
                <w:rFonts w:ascii="Calibri" w:eastAsia="Times New Roman" w:hAnsi="Calibri"/>
                <w:sz w:val="22"/>
              </w:rPr>
              <w:t xml:space="preserve"> All work with </w:t>
            </w:r>
            <w:sdt>
              <w:sdtPr>
                <w:rPr>
                  <w:rFonts w:ascii="Calibri" w:eastAsia="Times New Roman" w:hAnsi="Calibri"/>
                  <w:sz w:val="22"/>
                  <w:highlight w:val="yellow"/>
                </w:rPr>
                <w:alias w:val="chemical"/>
                <w:tag w:val=""/>
                <w:id w:val="-951018427"/>
                <w:dataBinding w:prefixMappings="xmlns:ns0='http://schemas.microsoft.com/office/2006/coverPageProps' " w:xpath="/ns0:CoverPageProperties[1]/ns0:Abstract[1]" w:storeItemID="{55AF091B-3C7A-41E3-B477-F2FDAA23CFDA}"/>
                <w:text/>
              </w:sdtPr>
              <w:sdtEndPr/>
              <w:sdtContent>
                <w:r w:rsidR="00F34E3B" w:rsidRPr="00B837FB">
                  <w:rPr>
                    <w:rFonts w:ascii="Calibri" w:eastAsia="Times New Roman" w:hAnsi="Calibri"/>
                    <w:sz w:val="22"/>
                    <w:highlight w:val="yellow"/>
                  </w:rPr>
                  <w:t>XXXX</w:t>
                </w:r>
              </w:sdtContent>
            </w:sdt>
            <w:r>
              <w:rPr>
                <w:rFonts w:ascii="Calibri" w:eastAsia="Times New Roman" w:hAnsi="Calibri"/>
                <w:sz w:val="22"/>
              </w:rPr>
              <w:t xml:space="preserve"> must be done in a designated laboratory, </w:t>
            </w:r>
            <w:r w:rsidR="00D8001C">
              <w:rPr>
                <w:rFonts w:ascii="Calibri" w:eastAsia="Times New Roman" w:hAnsi="Calibri"/>
                <w:sz w:val="22"/>
              </w:rPr>
              <w:t>workspace,</w:t>
            </w:r>
            <w:r>
              <w:rPr>
                <w:rFonts w:ascii="Calibri" w:eastAsia="Times New Roman" w:hAnsi="Calibri"/>
                <w:sz w:val="22"/>
              </w:rPr>
              <w:t xml:space="preserve"> and fume hood. This work will be conducted in </w:t>
            </w:r>
            <w:sdt>
              <w:sdtPr>
                <w:rPr>
                  <w:rFonts w:asciiTheme="minorHAnsi" w:eastAsia="Times New Roman" w:hAnsiTheme="minorHAnsi"/>
                  <w:sz w:val="22"/>
                </w:rPr>
                <w:alias w:val="room #"/>
                <w:tag w:val="room #"/>
                <w:id w:val="-985086366"/>
                <w:showingPlcHdr/>
              </w:sdtPr>
              <w:sdtEndPr/>
              <w:sdtContent>
                <w:r w:rsidR="00EB26E7" w:rsidRPr="001E1B58">
                  <w:rPr>
                    <w:rStyle w:val="PlaceholderText"/>
                    <w:rFonts w:asciiTheme="minorHAnsi" w:hAnsiTheme="minorHAnsi"/>
                    <w:i/>
                    <w:color w:val="auto"/>
                    <w:sz w:val="22"/>
                  </w:rPr>
                  <w:t>[</w:t>
                </w:r>
                <w:r w:rsidR="00EB26E7" w:rsidRPr="001E1B58">
                  <w:rPr>
                    <w:rStyle w:val="PlaceholderText"/>
                    <w:rFonts w:asciiTheme="minorHAnsi" w:hAnsiTheme="minorHAnsi"/>
                    <w:i/>
                    <w:color w:val="auto"/>
                    <w:sz w:val="22"/>
                    <w:highlight w:val="yellow"/>
                  </w:rPr>
                  <w:t>room #</w:t>
                </w:r>
                <w:r w:rsidR="00EB26E7" w:rsidRPr="001E1B58">
                  <w:rPr>
                    <w:rStyle w:val="PlaceholderText"/>
                    <w:rFonts w:asciiTheme="minorHAnsi" w:hAnsiTheme="minorHAnsi"/>
                    <w:i/>
                    <w:color w:val="auto"/>
                    <w:sz w:val="22"/>
                  </w:rPr>
                  <w:t>]</w:t>
                </w:r>
              </w:sdtContent>
            </w:sdt>
            <w:r w:rsidR="00EB26E7" w:rsidRPr="001E1B58">
              <w:rPr>
                <w:rFonts w:asciiTheme="minorHAnsi" w:eastAsia="Times New Roman" w:hAnsiTheme="minorHAnsi"/>
                <w:sz w:val="22"/>
              </w:rPr>
              <w:t>.</w:t>
            </w:r>
          </w:p>
        </w:tc>
      </w:tr>
      <w:tr w:rsidR="00F335AA" w:rsidRPr="00456C8C" w14:paraId="464F8292" w14:textId="77777777" w:rsidTr="009E4613">
        <w:trPr>
          <w:trHeight w:val="462"/>
        </w:trPr>
        <w:tc>
          <w:tcPr>
            <w:tcW w:w="11015" w:type="dxa"/>
            <w:gridSpan w:val="4"/>
            <w:tcBorders>
              <w:top w:val="double" w:sz="7" w:space="0" w:color="000000"/>
              <w:left w:val="single" w:sz="7" w:space="0" w:color="000000"/>
              <w:bottom w:val="single" w:sz="7" w:space="0" w:color="000000"/>
              <w:right w:val="single" w:sz="7" w:space="0" w:color="000000"/>
            </w:tcBorders>
            <w:vAlign w:val="bottom"/>
          </w:tcPr>
          <w:p w14:paraId="5A067F53" w14:textId="314753DF" w:rsidR="00F335AA" w:rsidRPr="00653D62" w:rsidRDefault="00F335AA" w:rsidP="00FB2222">
            <w:pPr>
              <w:tabs>
                <w:tab w:val="left" w:pos="5460"/>
              </w:tabs>
              <w:spacing w:before="60"/>
              <w:rPr>
                <w:rFonts w:ascii="Calibri" w:eastAsia="Times New Roman" w:hAnsi="Calibri"/>
                <w:sz w:val="22"/>
              </w:rPr>
            </w:pPr>
            <w:r w:rsidRPr="00F335AA">
              <w:rPr>
                <w:rFonts w:ascii="Calibri" w:eastAsia="Times New Roman" w:hAnsi="Calibri"/>
                <w:sz w:val="22"/>
              </w:rPr>
              <w:t>Lab Manager</w:t>
            </w:r>
            <w:r w:rsidRPr="00653D62">
              <w:rPr>
                <w:rFonts w:ascii="Calibri" w:eastAsia="Times New Roman" w:hAnsi="Calibri"/>
                <w:sz w:val="22"/>
              </w:rPr>
              <w:t>’s Name:</w:t>
            </w:r>
          </w:p>
        </w:tc>
      </w:tr>
      <w:tr w:rsidR="00112BC1" w:rsidRPr="00456C8C" w14:paraId="36150709" w14:textId="77777777" w:rsidTr="009E4613">
        <w:trPr>
          <w:trHeight w:val="514"/>
        </w:trPr>
        <w:tc>
          <w:tcPr>
            <w:tcW w:w="4805" w:type="dxa"/>
            <w:gridSpan w:val="2"/>
            <w:tcBorders>
              <w:top w:val="single" w:sz="7" w:space="0" w:color="000000"/>
              <w:left w:val="single" w:sz="7" w:space="0" w:color="000000"/>
              <w:bottom w:val="single" w:sz="7" w:space="0" w:color="000000"/>
              <w:right w:val="single" w:sz="7" w:space="0" w:color="000000"/>
            </w:tcBorders>
            <w:vAlign w:val="bottom"/>
          </w:tcPr>
          <w:p w14:paraId="7350F8B2" w14:textId="60BE551D" w:rsidR="00112BC1" w:rsidRPr="00653D62" w:rsidRDefault="00F335AA" w:rsidP="00FB2222">
            <w:pPr>
              <w:tabs>
                <w:tab w:val="left" w:pos="6450"/>
              </w:tabs>
              <w:spacing w:before="60"/>
              <w:rPr>
                <w:rFonts w:ascii="Calibri" w:eastAsia="Times New Roman" w:hAnsi="Calibri"/>
                <w:sz w:val="22"/>
              </w:rPr>
            </w:pPr>
            <w:r>
              <w:rPr>
                <w:rFonts w:ascii="Calibri" w:eastAsia="Times New Roman" w:hAnsi="Calibri"/>
                <w:sz w:val="22"/>
              </w:rPr>
              <w:t>Company</w:t>
            </w:r>
            <w:r w:rsidR="00112BC1" w:rsidRPr="00653D62">
              <w:rPr>
                <w:rFonts w:ascii="Calibri" w:eastAsia="Times New Roman" w:hAnsi="Calibri"/>
                <w:sz w:val="22"/>
              </w:rPr>
              <w:t xml:space="preserve">: </w:t>
            </w:r>
          </w:p>
        </w:tc>
        <w:tc>
          <w:tcPr>
            <w:tcW w:w="6210" w:type="dxa"/>
            <w:gridSpan w:val="2"/>
            <w:tcBorders>
              <w:top w:val="single" w:sz="7" w:space="0" w:color="000000"/>
              <w:left w:val="single" w:sz="7" w:space="0" w:color="000000"/>
              <w:bottom w:val="single" w:sz="7" w:space="0" w:color="000000"/>
              <w:right w:val="single" w:sz="7" w:space="0" w:color="000000"/>
            </w:tcBorders>
            <w:vAlign w:val="bottom"/>
          </w:tcPr>
          <w:p w14:paraId="0461C6D2" w14:textId="7A561D0C"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Date:</w:t>
            </w:r>
          </w:p>
        </w:tc>
      </w:tr>
      <w:tr w:rsidR="00112BC1" w:rsidRPr="00456C8C" w14:paraId="106D636B" w14:textId="77777777" w:rsidTr="009E4613">
        <w:trPr>
          <w:trHeight w:val="514"/>
        </w:trPr>
        <w:tc>
          <w:tcPr>
            <w:tcW w:w="4805" w:type="dxa"/>
            <w:gridSpan w:val="2"/>
            <w:tcBorders>
              <w:top w:val="single" w:sz="7" w:space="0" w:color="000000"/>
              <w:left w:val="single" w:sz="7" w:space="0" w:color="000000"/>
              <w:bottom w:val="single" w:sz="7" w:space="0" w:color="000000"/>
              <w:right w:val="single" w:sz="7" w:space="0" w:color="000000"/>
            </w:tcBorders>
            <w:vAlign w:val="bottom"/>
          </w:tcPr>
          <w:p w14:paraId="0433032F" w14:textId="7319B498"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Signature:</w:t>
            </w:r>
          </w:p>
        </w:tc>
        <w:tc>
          <w:tcPr>
            <w:tcW w:w="6210" w:type="dxa"/>
            <w:gridSpan w:val="2"/>
            <w:tcBorders>
              <w:top w:val="single" w:sz="7" w:space="0" w:color="000000"/>
              <w:left w:val="single" w:sz="7" w:space="0" w:color="000000"/>
              <w:bottom w:val="single" w:sz="7" w:space="0" w:color="000000"/>
              <w:right w:val="single" w:sz="7" w:space="0" w:color="000000"/>
            </w:tcBorders>
            <w:vAlign w:val="bottom"/>
          </w:tcPr>
          <w:p w14:paraId="340DCC8F" w14:textId="32F60B17" w:rsidR="00112BC1" w:rsidRPr="00653D62" w:rsidRDefault="00112BC1" w:rsidP="00FB2222">
            <w:pPr>
              <w:tabs>
                <w:tab w:val="left" w:pos="6450"/>
              </w:tabs>
              <w:spacing w:before="60"/>
              <w:rPr>
                <w:rFonts w:ascii="Calibri" w:eastAsia="Times New Roman" w:hAnsi="Calibri"/>
                <w:sz w:val="22"/>
              </w:rPr>
            </w:pPr>
          </w:p>
        </w:tc>
      </w:tr>
    </w:tbl>
    <w:p w14:paraId="57C60381" w14:textId="72DED632" w:rsidR="00B01BA8" w:rsidRDefault="00B01BA8"/>
    <w:tbl>
      <w:tblPr>
        <w:tblStyle w:val="TableGrid"/>
        <w:tblW w:w="10900" w:type="dxa"/>
        <w:tblInd w:w="-5" w:type="dxa"/>
        <w:tblCellMar>
          <w:left w:w="14" w:type="dxa"/>
          <w:right w:w="86" w:type="dxa"/>
        </w:tblCellMar>
        <w:tblLook w:val="04A0" w:firstRow="1" w:lastRow="0" w:firstColumn="1" w:lastColumn="0" w:noHBand="0" w:noVBand="1"/>
      </w:tblPr>
      <w:tblGrid>
        <w:gridCol w:w="1369"/>
        <w:gridCol w:w="1547"/>
        <w:gridCol w:w="1406"/>
        <w:gridCol w:w="2987"/>
        <w:gridCol w:w="2340"/>
        <w:gridCol w:w="1251"/>
      </w:tblGrid>
      <w:tr w:rsidR="0040673F" w:rsidRPr="0040673F" w14:paraId="77E18741" w14:textId="77777777" w:rsidTr="0040673F">
        <w:tc>
          <w:tcPr>
            <w:tcW w:w="10900" w:type="dxa"/>
            <w:gridSpan w:val="6"/>
            <w:shd w:val="clear" w:color="auto" w:fill="BFBFBF" w:themeFill="background1" w:themeFillShade="BF"/>
          </w:tcPr>
          <w:p w14:paraId="65EFF3F2" w14:textId="0E1856FF" w:rsidR="00112BC1" w:rsidRPr="0040673F" w:rsidRDefault="00112BC1" w:rsidP="00B01BA8">
            <w:pPr>
              <w:jc w:val="center"/>
              <w:rPr>
                <w:rFonts w:asciiTheme="minorHAnsi" w:hAnsiTheme="minorHAnsi"/>
                <w:b/>
              </w:rPr>
            </w:pPr>
            <w:r w:rsidRPr="0040673F">
              <w:rPr>
                <w:rFonts w:asciiTheme="minorHAnsi" w:hAnsiTheme="minorHAnsi"/>
                <w:b/>
                <w:highlight w:val="yellow"/>
              </w:rPr>
              <w:t>[</w:t>
            </w:r>
            <w:r w:rsidR="00F335AA">
              <w:rPr>
                <w:rFonts w:asciiTheme="minorHAnsi" w:hAnsiTheme="minorHAnsi"/>
                <w:b/>
                <w:highlight w:val="yellow"/>
              </w:rPr>
              <w:t>Company</w:t>
            </w:r>
            <w:r w:rsidRPr="0040673F">
              <w:rPr>
                <w:rFonts w:asciiTheme="minorHAnsi" w:hAnsiTheme="minorHAnsi"/>
                <w:b/>
                <w:highlight w:val="yellow"/>
              </w:rPr>
              <w:t xml:space="preserve"> Name]</w:t>
            </w:r>
          </w:p>
          <w:p w14:paraId="5FB3B3CE" w14:textId="3EAF0850" w:rsidR="00B01BA8" w:rsidRPr="0040673F" w:rsidRDefault="00B01BA8" w:rsidP="00B01BA8">
            <w:pPr>
              <w:jc w:val="center"/>
              <w:rPr>
                <w:rFonts w:asciiTheme="minorHAnsi" w:hAnsiTheme="minorHAnsi"/>
                <w:b/>
              </w:rPr>
            </w:pPr>
            <w:r w:rsidRPr="0040673F">
              <w:rPr>
                <w:rFonts w:asciiTheme="minorHAnsi" w:hAnsiTheme="minorHAnsi"/>
                <w:b/>
              </w:rPr>
              <w:t>Documentation of Training</w:t>
            </w:r>
            <w:r w:rsidR="0063013A" w:rsidRPr="0040673F">
              <w:rPr>
                <w:rFonts w:asciiTheme="minorHAnsi" w:hAnsiTheme="minorHAnsi"/>
                <w:b/>
              </w:rPr>
              <w:t>*</w:t>
            </w:r>
          </w:p>
          <w:p w14:paraId="25278336" w14:textId="6A3ABF14" w:rsidR="00052682" w:rsidRPr="0040673F" w:rsidRDefault="00B01BA8" w:rsidP="00B01BA8">
            <w:pPr>
              <w:jc w:val="center"/>
              <w:rPr>
                <w:b/>
              </w:rPr>
            </w:pPr>
            <w:r w:rsidRPr="0040673F">
              <w:rPr>
                <w:rFonts w:asciiTheme="minorHAnsi" w:hAnsiTheme="minorHAnsi"/>
                <w:b/>
              </w:rPr>
              <w:t xml:space="preserve">Standard Operating Procedure </w:t>
            </w:r>
            <w:r w:rsidRPr="00F34E3B">
              <w:rPr>
                <w:rFonts w:asciiTheme="minorHAnsi" w:hAnsiTheme="minorHAnsi"/>
                <w:b/>
                <w:highlight w:val="yellow"/>
              </w:rPr>
              <w:t xml:space="preserve">for </w:t>
            </w:r>
            <w:r w:rsidR="00F34E3B" w:rsidRPr="00F34E3B">
              <w:rPr>
                <w:rFonts w:asciiTheme="minorHAnsi" w:hAnsiTheme="minorHAnsi"/>
                <w:b/>
                <w:highlight w:val="yellow"/>
              </w:rPr>
              <w:t>XXXX</w:t>
            </w:r>
            <w:r w:rsidRPr="0040673F">
              <w:rPr>
                <w:rFonts w:asciiTheme="minorHAnsi" w:hAnsiTheme="minorHAnsi"/>
                <w:b/>
              </w:rPr>
              <w:t xml:space="preserve"> </w:t>
            </w:r>
          </w:p>
        </w:tc>
      </w:tr>
      <w:tr w:rsidR="006E0A61" w:rsidRPr="006E0A61" w14:paraId="24859339" w14:textId="77777777" w:rsidTr="006E0A61">
        <w:tc>
          <w:tcPr>
            <w:tcW w:w="10900" w:type="dxa"/>
            <w:gridSpan w:val="6"/>
            <w:shd w:val="clear" w:color="auto" w:fill="auto"/>
          </w:tcPr>
          <w:p w14:paraId="0FF77D10" w14:textId="445A8CAC" w:rsidR="006E0A61" w:rsidRPr="006E0A61" w:rsidRDefault="006E0A61" w:rsidP="006E0A61">
            <w:pPr>
              <w:tabs>
                <w:tab w:val="left" w:pos="4095"/>
              </w:tabs>
              <w:rPr>
                <w:rFonts w:asciiTheme="minorHAnsi" w:hAnsiTheme="minorHAnsi"/>
                <w:i/>
              </w:rPr>
            </w:pPr>
            <w:r w:rsidRPr="006E0A61">
              <w:rPr>
                <w:rFonts w:asciiTheme="minorHAnsi" w:hAnsiTheme="minorHAnsi"/>
                <w:i/>
              </w:rPr>
              <w:t xml:space="preserve">        “I have read and understand this SOP. By signing below, I agree to fully adhere to its requirements.”</w:t>
            </w:r>
          </w:p>
        </w:tc>
      </w:tr>
      <w:tr w:rsidR="00A91FC7" w14:paraId="73C65497" w14:textId="77777777" w:rsidTr="00B01BA8">
        <w:tc>
          <w:tcPr>
            <w:tcW w:w="1369" w:type="dxa"/>
          </w:tcPr>
          <w:p w14:paraId="52350E50" w14:textId="2030868E" w:rsidR="00105700" w:rsidRPr="00B01BA8" w:rsidRDefault="00105700" w:rsidP="00294B3E">
            <w:pPr>
              <w:jc w:val="center"/>
              <w:rPr>
                <w:rFonts w:asciiTheme="minorHAnsi" w:hAnsiTheme="minorHAnsi"/>
                <w:sz w:val="22"/>
              </w:rPr>
            </w:pPr>
            <w:r w:rsidRPr="00B01BA8">
              <w:rPr>
                <w:rFonts w:asciiTheme="minorHAnsi" w:hAnsiTheme="minorHAnsi"/>
                <w:sz w:val="22"/>
              </w:rPr>
              <w:t>Last</w:t>
            </w:r>
          </w:p>
        </w:tc>
        <w:tc>
          <w:tcPr>
            <w:tcW w:w="1547" w:type="dxa"/>
          </w:tcPr>
          <w:p w14:paraId="441704FA" w14:textId="493FAEF9" w:rsidR="00105700" w:rsidRPr="00B01BA8" w:rsidRDefault="00105700" w:rsidP="00294B3E">
            <w:pPr>
              <w:jc w:val="center"/>
              <w:rPr>
                <w:rFonts w:asciiTheme="minorHAnsi" w:hAnsiTheme="minorHAnsi"/>
                <w:sz w:val="22"/>
              </w:rPr>
            </w:pPr>
            <w:r w:rsidRPr="00B01BA8">
              <w:rPr>
                <w:rFonts w:asciiTheme="minorHAnsi" w:hAnsiTheme="minorHAnsi"/>
                <w:sz w:val="22"/>
              </w:rPr>
              <w:t>First</w:t>
            </w:r>
          </w:p>
        </w:tc>
        <w:tc>
          <w:tcPr>
            <w:tcW w:w="1406" w:type="dxa"/>
          </w:tcPr>
          <w:p w14:paraId="5872ED20" w14:textId="25546A51" w:rsidR="00105700" w:rsidRPr="00B01BA8" w:rsidRDefault="000747EF" w:rsidP="00294B3E">
            <w:pPr>
              <w:jc w:val="center"/>
              <w:rPr>
                <w:rFonts w:asciiTheme="minorHAnsi" w:hAnsiTheme="minorHAnsi"/>
                <w:sz w:val="22"/>
              </w:rPr>
            </w:pPr>
            <w:r w:rsidRPr="00B01BA8">
              <w:rPr>
                <w:rFonts w:asciiTheme="minorHAnsi" w:hAnsiTheme="minorHAnsi"/>
                <w:sz w:val="22"/>
              </w:rPr>
              <w:t>PSID</w:t>
            </w:r>
          </w:p>
        </w:tc>
        <w:tc>
          <w:tcPr>
            <w:tcW w:w="2987" w:type="dxa"/>
          </w:tcPr>
          <w:p w14:paraId="4BFFCB34" w14:textId="327F5994" w:rsidR="00105700" w:rsidRPr="00B01BA8" w:rsidRDefault="000747EF" w:rsidP="00294B3E">
            <w:pPr>
              <w:jc w:val="center"/>
              <w:rPr>
                <w:rFonts w:asciiTheme="minorHAnsi" w:hAnsiTheme="minorHAnsi"/>
                <w:sz w:val="22"/>
              </w:rPr>
            </w:pPr>
            <w:r w:rsidRPr="00B01BA8">
              <w:rPr>
                <w:rFonts w:asciiTheme="minorHAnsi" w:hAnsiTheme="minorHAnsi"/>
                <w:sz w:val="22"/>
              </w:rPr>
              <w:t>Email</w:t>
            </w:r>
          </w:p>
        </w:tc>
        <w:tc>
          <w:tcPr>
            <w:tcW w:w="2340" w:type="dxa"/>
          </w:tcPr>
          <w:p w14:paraId="2F2356EB" w14:textId="208DFC6C" w:rsidR="00105700" w:rsidRPr="00B01BA8" w:rsidRDefault="00105700" w:rsidP="00294B3E">
            <w:pPr>
              <w:jc w:val="center"/>
              <w:rPr>
                <w:rFonts w:asciiTheme="minorHAnsi" w:hAnsiTheme="minorHAnsi"/>
                <w:sz w:val="22"/>
              </w:rPr>
            </w:pPr>
            <w:r w:rsidRPr="00B01BA8">
              <w:rPr>
                <w:rFonts w:asciiTheme="minorHAnsi" w:hAnsiTheme="minorHAnsi"/>
                <w:sz w:val="22"/>
              </w:rPr>
              <w:t>Signature</w:t>
            </w:r>
          </w:p>
        </w:tc>
        <w:tc>
          <w:tcPr>
            <w:tcW w:w="1251" w:type="dxa"/>
          </w:tcPr>
          <w:p w14:paraId="725CF8EB" w14:textId="129726D5" w:rsidR="00105700" w:rsidRPr="00B01BA8" w:rsidRDefault="00105700" w:rsidP="00294B3E">
            <w:pPr>
              <w:jc w:val="center"/>
              <w:rPr>
                <w:rFonts w:asciiTheme="minorHAnsi" w:hAnsiTheme="minorHAnsi"/>
                <w:sz w:val="22"/>
              </w:rPr>
            </w:pPr>
            <w:r w:rsidRPr="00B01BA8">
              <w:rPr>
                <w:rFonts w:asciiTheme="minorHAnsi" w:hAnsiTheme="minorHAnsi"/>
                <w:sz w:val="22"/>
              </w:rPr>
              <w:t>Date</w:t>
            </w:r>
          </w:p>
        </w:tc>
      </w:tr>
      <w:tr w:rsidR="00A91FC7" w14:paraId="579343FE" w14:textId="77777777" w:rsidTr="00B01BA8">
        <w:tc>
          <w:tcPr>
            <w:tcW w:w="1369" w:type="dxa"/>
          </w:tcPr>
          <w:p w14:paraId="1A7F4673" w14:textId="77777777" w:rsidR="000747EF" w:rsidRDefault="000747EF" w:rsidP="00294B3E">
            <w:pPr>
              <w:jc w:val="center"/>
              <w:rPr>
                <w:rFonts w:ascii="Cambria" w:hAnsi="Cambria"/>
                <w:sz w:val="22"/>
              </w:rPr>
            </w:pPr>
          </w:p>
        </w:tc>
        <w:tc>
          <w:tcPr>
            <w:tcW w:w="1547" w:type="dxa"/>
          </w:tcPr>
          <w:p w14:paraId="32A52B49" w14:textId="41D2AFDA" w:rsidR="000747EF" w:rsidRDefault="000747EF" w:rsidP="00294B3E">
            <w:pPr>
              <w:jc w:val="center"/>
              <w:rPr>
                <w:rFonts w:ascii="Cambria" w:hAnsi="Cambria"/>
                <w:sz w:val="22"/>
              </w:rPr>
            </w:pPr>
          </w:p>
        </w:tc>
        <w:tc>
          <w:tcPr>
            <w:tcW w:w="1406" w:type="dxa"/>
          </w:tcPr>
          <w:p w14:paraId="1FBE7B27" w14:textId="53E27B68" w:rsidR="000747EF" w:rsidRDefault="000747EF" w:rsidP="00294B3E">
            <w:pPr>
              <w:jc w:val="center"/>
              <w:rPr>
                <w:rFonts w:ascii="Cambria" w:hAnsi="Cambria"/>
                <w:sz w:val="22"/>
              </w:rPr>
            </w:pPr>
          </w:p>
        </w:tc>
        <w:tc>
          <w:tcPr>
            <w:tcW w:w="2987" w:type="dxa"/>
          </w:tcPr>
          <w:p w14:paraId="698744AF" w14:textId="77777777" w:rsidR="000747EF" w:rsidRDefault="000747EF" w:rsidP="00294B3E">
            <w:pPr>
              <w:jc w:val="center"/>
              <w:rPr>
                <w:rFonts w:ascii="Cambria" w:hAnsi="Cambria"/>
                <w:sz w:val="22"/>
              </w:rPr>
            </w:pPr>
          </w:p>
        </w:tc>
        <w:tc>
          <w:tcPr>
            <w:tcW w:w="2340" w:type="dxa"/>
          </w:tcPr>
          <w:p w14:paraId="0562CC4A" w14:textId="0A7F8813" w:rsidR="000747EF" w:rsidRDefault="000747EF" w:rsidP="00294B3E">
            <w:pPr>
              <w:jc w:val="center"/>
              <w:rPr>
                <w:rFonts w:ascii="Cambria" w:hAnsi="Cambria"/>
                <w:sz w:val="22"/>
              </w:rPr>
            </w:pPr>
          </w:p>
        </w:tc>
        <w:tc>
          <w:tcPr>
            <w:tcW w:w="1251" w:type="dxa"/>
          </w:tcPr>
          <w:p w14:paraId="3A43D6C6" w14:textId="77777777" w:rsidR="000747EF" w:rsidRDefault="000747EF" w:rsidP="00294B3E">
            <w:pPr>
              <w:jc w:val="center"/>
              <w:rPr>
                <w:rFonts w:ascii="Cambria" w:hAnsi="Cambria"/>
                <w:sz w:val="22"/>
              </w:rPr>
            </w:pPr>
          </w:p>
        </w:tc>
      </w:tr>
      <w:tr w:rsidR="00A91FC7" w14:paraId="53929E35" w14:textId="77777777" w:rsidTr="00B01BA8">
        <w:tc>
          <w:tcPr>
            <w:tcW w:w="1369" w:type="dxa"/>
          </w:tcPr>
          <w:p w14:paraId="02DBF6F4" w14:textId="77777777" w:rsidR="000747EF" w:rsidRDefault="000747EF" w:rsidP="00294B3E">
            <w:pPr>
              <w:jc w:val="center"/>
              <w:rPr>
                <w:rFonts w:ascii="Cambria" w:hAnsi="Cambria"/>
                <w:sz w:val="22"/>
              </w:rPr>
            </w:pPr>
          </w:p>
        </w:tc>
        <w:tc>
          <w:tcPr>
            <w:tcW w:w="1547" w:type="dxa"/>
          </w:tcPr>
          <w:p w14:paraId="24220FE1" w14:textId="1FEF94A4" w:rsidR="000747EF" w:rsidRDefault="000747EF" w:rsidP="00294B3E">
            <w:pPr>
              <w:jc w:val="center"/>
              <w:rPr>
                <w:rFonts w:ascii="Cambria" w:hAnsi="Cambria"/>
                <w:sz w:val="22"/>
              </w:rPr>
            </w:pPr>
          </w:p>
        </w:tc>
        <w:tc>
          <w:tcPr>
            <w:tcW w:w="1406" w:type="dxa"/>
          </w:tcPr>
          <w:p w14:paraId="4B9D8E56" w14:textId="7D4A3D64" w:rsidR="000747EF" w:rsidRDefault="000747EF" w:rsidP="00294B3E">
            <w:pPr>
              <w:jc w:val="center"/>
              <w:rPr>
                <w:rFonts w:ascii="Cambria" w:hAnsi="Cambria"/>
                <w:sz w:val="22"/>
              </w:rPr>
            </w:pPr>
          </w:p>
        </w:tc>
        <w:tc>
          <w:tcPr>
            <w:tcW w:w="2987" w:type="dxa"/>
          </w:tcPr>
          <w:p w14:paraId="766A4CB6" w14:textId="77777777" w:rsidR="000747EF" w:rsidRDefault="000747EF" w:rsidP="00294B3E">
            <w:pPr>
              <w:jc w:val="center"/>
              <w:rPr>
                <w:rFonts w:ascii="Cambria" w:hAnsi="Cambria"/>
                <w:sz w:val="22"/>
              </w:rPr>
            </w:pPr>
          </w:p>
        </w:tc>
        <w:tc>
          <w:tcPr>
            <w:tcW w:w="2340" w:type="dxa"/>
          </w:tcPr>
          <w:p w14:paraId="670DE04B" w14:textId="77777777" w:rsidR="000747EF" w:rsidRDefault="000747EF" w:rsidP="00294B3E">
            <w:pPr>
              <w:jc w:val="center"/>
              <w:rPr>
                <w:rFonts w:ascii="Cambria" w:hAnsi="Cambria"/>
                <w:sz w:val="22"/>
              </w:rPr>
            </w:pPr>
          </w:p>
        </w:tc>
        <w:tc>
          <w:tcPr>
            <w:tcW w:w="1251" w:type="dxa"/>
          </w:tcPr>
          <w:p w14:paraId="1A6298F5" w14:textId="77777777" w:rsidR="000747EF" w:rsidRDefault="000747EF" w:rsidP="00294B3E">
            <w:pPr>
              <w:jc w:val="center"/>
              <w:rPr>
                <w:rFonts w:ascii="Cambria" w:hAnsi="Cambria"/>
                <w:sz w:val="22"/>
              </w:rPr>
            </w:pPr>
          </w:p>
        </w:tc>
      </w:tr>
      <w:tr w:rsidR="00A91FC7" w14:paraId="6C17CF85" w14:textId="77777777" w:rsidTr="00B01BA8">
        <w:tc>
          <w:tcPr>
            <w:tcW w:w="1369" w:type="dxa"/>
          </w:tcPr>
          <w:p w14:paraId="7F710D86" w14:textId="77777777" w:rsidR="000747EF" w:rsidRDefault="000747EF" w:rsidP="00294B3E">
            <w:pPr>
              <w:jc w:val="center"/>
              <w:rPr>
                <w:rFonts w:ascii="Cambria" w:hAnsi="Cambria"/>
                <w:sz w:val="22"/>
              </w:rPr>
            </w:pPr>
          </w:p>
        </w:tc>
        <w:tc>
          <w:tcPr>
            <w:tcW w:w="1547" w:type="dxa"/>
          </w:tcPr>
          <w:p w14:paraId="5EE245E3" w14:textId="0F5FBAF1" w:rsidR="000747EF" w:rsidRDefault="000747EF" w:rsidP="00294B3E">
            <w:pPr>
              <w:jc w:val="center"/>
              <w:rPr>
                <w:rFonts w:ascii="Cambria" w:hAnsi="Cambria"/>
                <w:sz w:val="22"/>
              </w:rPr>
            </w:pPr>
          </w:p>
        </w:tc>
        <w:tc>
          <w:tcPr>
            <w:tcW w:w="1406" w:type="dxa"/>
          </w:tcPr>
          <w:p w14:paraId="2F20D5D3" w14:textId="33870BF3" w:rsidR="000747EF" w:rsidRDefault="000747EF" w:rsidP="00294B3E">
            <w:pPr>
              <w:jc w:val="center"/>
              <w:rPr>
                <w:rFonts w:ascii="Cambria" w:hAnsi="Cambria"/>
                <w:sz w:val="22"/>
              </w:rPr>
            </w:pPr>
          </w:p>
        </w:tc>
        <w:tc>
          <w:tcPr>
            <w:tcW w:w="2987" w:type="dxa"/>
          </w:tcPr>
          <w:p w14:paraId="19B7DB24" w14:textId="77777777" w:rsidR="000747EF" w:rsidRDefault="000747EF" w:rsidP="00294B3E">
            <w:pPr>
              <w:jc w:val="center"/>
              <w:rPr>
                <w:rFonts w:ascii="Cambria" w:hAnsi="Cambria"/>
                <w:sz w:val="22"/>
              </w:rPr>
            </w:pPr>
          </w:p>
        </w:tc>
        <w:tc>
          <w:tcPr>
            <w:tcW w:w="2340" w:type="dxa"/>
          </w:tcPr>
          <w:p w14:paraId="3D5EC59A" w14:textId="3106DBD2" w:rsidR="000747EF" w:rsidRDefault="000747EF" w:rsidP="00294B3E">
            <w:pPr>
              <w:jc w:val="center"/>
              <w:rPr>
                <w:rFonts w:ascii="Cambria" w:hAnsi="Cambria"/>
                <w:sz w:val="22"/>
              </w:rPr>
            </w:pPr>
          </w:p>
        </w:tc>
        <w:tc>
          <w:tcPr>
            <w:tcW w:w="1251" w:type="dxa"/>
          </w:tcPr>
          <w:p w14:paraId="77CF7065" w14:textId="77777777" w:rsidR="000747EF" w:rsidRDefault="000747EF" w:rsidP="00294B3E">
            <w:pPr>
              <w:jc w:val="center"/>
              <w:rPr>
                <w:rFonts w:ascii="Cambria" w:hAnsi="Cambria"/>
                <w:sz w:val="22"/>
              </w:rPr>
            </w:pPr>
          </w:p>
        </w:tc>
      </w:tr>
      <w:tr w:rsidR="00A91FC7" w14:paraId="07C3DFC1" w14:textId="77777777" w:rsidTr="00B01BA8">
        <w:tc>
          <w:tcPr>
            <w:tcW w:w="1369" w:type="dxa"/>
          </w:tcPr>
          <w:p w14:paraId="7AB8B6B1" w14:textId="77777777" w:rsidR="000747EF" w:rsidRDefault="000747EF" w:rsidP="00294B3E">
            <w:pPr>
              <w:jc w:val="center"/>
              <w:rPr>
                <w:rFonts w:ascii="Cambria" w:hAnsi="Cambria"/>
                <w:sz w:val="22"/>
              </w:rPr>
            </w:pPr>
          </w:p>
        </w:tc>
        <w:tc>
          <w:tcPr>
            <w:tcW w:w="1547" w:type="dxa"/>
          </w:tcPr>
          <w:p w14:paraId="455025C8" w14:textId="60457B59" w:rsidR="000747EF" w:rsidRDefault="000747EF" w:rsidP="00294B3E">
            <w:pPr>
              <w:jc w:val="center"/>
              <w:rPr>
                <w:rFonts w:ascii="Cambria" w:hAnsi="Cambria"/>
                <w:sz w:val="22"/>
              </w:rPr>
            </w:pPr>
          </w:p>
        </w:tc>
        <w:tc>
          <w:tcPr>
            <w:tcW w:w="1406" w:type="dxa"/>
          </w:tcPr>
          <w:p w14:paraId="1B4596A5" w14:textId="114CAB31" w:rsidR="000747EF" w:rsidRDefault="000747EF" w:rsidP="00294B3E">
            <w:pPr>
              <w:jc w:val="center"/>
              <w:rPr>
                <w:rFonts w:ascii="Cambria" w:hAnsi="Cambria"/>
                <w:sz w:val="22"/>
              </w:rPr>
            </w:pPr>
          </w:p>
        </w:tc>
        <w:tc>
          <w:tcPr>
            <w:tcW w:w="2987" w:type="dxa"/>
          </w:tcPr>
          <w:p w14:paraId="57B0F276" w14:textId="77777777" w:rsidR="000747EF" w:rsidRDefault="000747EF" w:rsidP="00294B3E">
            <w:pPr>
              <w:jc w:val="center"/>
              <w:rPr>
                <w:rFonts w:ascii="Cambria" w:hAnsi="Cambria"/>
                <w:sz w:val="22"/>
              </w:rPr>
            </w:pPr>
          </w:p>
        </w:tc>
        <w:tc>
          <w:tcPr>
            <w:tcW w:w="2340" w:type="dxa"/>
          </w:tcPr>
          <w:p w14:paraId="3A526D63" w14:textId="7EDCC5F6" w:rsidR="000747EF" w:rsidRDefault="000747EF" w:rsidP="00294B3E">
            <w:pPr>
              <w:jc w:val="center"/>
              <w:rPr>
                <w:rFonts w:ascii="Cambria" w:hAnsi="Cambria"/>
                <w:sz w:val="22"/>
              </w:rPr>
            </w:pPr>
          </w:p>
        </w:tc>
        <w:tc>
          <w:tcPr>
            <w:tcW w:w="1251" w:type="dxa"/>
          </w:tcPr>
          <w:p w14:paraId="073B449D" w14:textId="77777777" w:rsidR="000747EF" w:rsidRDefault="000747EF" w:rsidP="00294B3E">
            <w:pPr>
              <w:jc w:val="center"/>
              <w:rPr>
                <w:rFonts w:ascii="Cambria" w:hAnsi="Cambria"/>
                <w:sz w:val="22"/>
              </w:rPr>
            </w:pPr>
          </w:p>
        </w:tc>
      </w:tr>
      <w:tr w:rsidR="00A91FC7" w14:paraId="598B5B04" w14:textId="77777777" w:rsidTr="00B01BA8">
        <w:tc>
          <w:tcPr>
            <w:tcW w:w="1369" w:type="dxa"/>
          </w:tcPr>
          <w:p w14:paraId="1EEC2DE2" w14:textId="77777777" w:rsidR="000747EF" w:rsidRDefault="000747EF" w:rsidP="00294B3E">
            <w:pPr>
              <w:jc w:val="center"/>
              <w:rPr>
                <w:rFonts w:ascii="Cambria" w:hAnsi="Cambria"/>
                <w:sz w:val="22"/>
              </w:rPr>
            </w:pPr>
          </w:p>
        </w:tc>
        <w:tc>
          <w:tcPr>
            <w:tcW w:w="1547" w:type="dxa"/>
          </w:tcPr>
          <w:p w14:paraId="4506CFE9" w14:textId="77777777" w:rsidR="000747EF" w:rsidRDefault="000747EF" w:rsidP="00294B3E">
            <w:pPr>
              <w:jc w:val="center"/>
              <w:rPr>
                <w:rFonts w:ascii="Cambria" w:hAnsi="Cambria"/>
                <w:sz w:val="22"/>
              </w:rPr>
            </w:pPr>
          </w:p>
        </w:tc>
        <w:tc>
          <w:tcPr>
            <w:tcW w:w="1406" w:type="dxa"/>
          </w:tcPr>
          <w:p w14:paraId="65A90852" w14:textId="32E98E5A" w:rsidR="000747EF" w:rsidRDefault="000747EF" w:rsidP="00294B3E">
            <w:pPr>
              <w:jc w:val="center"/>
              <w:rPr>
                <w:rFonts w:ascii="Cambria" w:hAnsi="Cambria"/>
                <w:sz w:val="22"/>
              </w:rPr>
            </w:pPr>
          </w:p>
        </w:tc>
        <w:tc>
          <w:tcPr>
            <w:tcW w:w="2987" w:type="dxa"/>
          </w:tcPr>
          <w:p w14:paraId="20B12E19" w14:textId="77777777" w:rsidR="000747EF" w:rsidRDefault="000747EF" w:rsidP="00294B3E">
            <w:pPr>
              <w:jc w:val="center"/>
              <w:rPr>
                <w:rFonts w:ascii="Cambria" w:hAnsi="Cambria"/>
                <w:sz w:val="22"/>
              </w:rPr>
            </w:pPr>
          </w:p>
        </w:tc>
        <w:tc>
          <w:tcPr>
            <w:tcW w:w="2340" w:type="dxa"/>
          </w:tcPr>
          <w:p w14:paraId="484235AC" w14:textId="77777777" w:rsidR="000747EF" w:rsidRDefault="000747EF" w:rsidP="00294B3E">
            <w:pPr>
              <w:jc w:val="center"/>
              <w:rPr>
                <w:rFonts w:ascii="Cambria" w:hAnsi="Cambria"/>
                <w:sz w:val="22"/>
              </w:rPr>
            </w:pPr>
          </w:p>
        </w:tc>
        <w:tc>
          <w:tcPr>
            <w:tcW w:w="1251" w:type="dxa"/>
          </w:tcPr>
          <w:p w14:paraId="2F11D0FE" w14:textId="77777777" w:rsidR="000747EF" w:rsidRDefault="000747EF" w:rsidP="00294B3E">
            <w:pPr>
              <w:jc w:val="center"/>
              <w:rPr>
                <w:rFonts w:ascii="Cambria" w:hAnsi="Cambria"/>
                <w:sz w:val="22"/>
              </w:rPr>
            </w:pPr>
          </w:p>
        </w:tc>
      </w:tr>
      <w:tr w:rsidR="00A91FC7" w14:paraId="5BD8E8C0" w14:textId="77777777" w:rsidTr="00B01BA8">
        <w:tc>
          <w:tcPr>
            <w:tcW w:w="1369" w:type="dxa"/>
          </w:tcPr>
          <w:p w14:paraId="587F62DC" w14:textId="77777777" w:rsidR="00DF0A53" w:rsidRDefault="00DF0A53" w:rsidP="00294B3E">
            <w:pPr>
              <w:jc w:val="center"/>
              <w:rPr>
                <w:rFonts w:ascii="Cambria" w:hAnsi="Cambria"/>
                <w:sz w:val="22"/>
              </w:rPr>
            </w:pPr>
          </w:p>
        </w:tc>
        <w:tc>
          <w:tcPr>
            <w:tcW w:w="1547" w:type="dxa"/>
          </w:tcPr>
          <w:p w14:paraId="2A00846A" w14:textId="77777777" w:rsidR="00DF0A53" w:rsidRDefault="00DF0A53" w:rsidP="00294B3E">
            <w:pPr>
              <w:jc w:val="center"/>
              <w:rPr>
                <w:rFonts w:ascii="Cambria" w:hAnsi="Cambria"/>
                <w:sz w:val="22"/>
              </w:rPr>
            </w:pPr>
          </w:p>
        </w:tc>
        <w:tc>
          <w:tcPr>
            <w:tcW w:w="1406" w:type="dxa"/>
          </w:tcPr>
          <w:p w14:paraId="70E49EF6" w14:textId="77777777" w:rsidR="00DF0A53" w:rsidRDefault="00DF0A53" w:rsidP="00294B3E">
            <w:pPr>
              <w:jc w:val="center"/>
              <w:rPr>
                <w:rFonts w:ascii="Cambria" w:hAnsi="Cambria"/>
                <w:sz w:val="22"/>
              </w:rPr>
            </w:pPr>
          </w:p>
        </w:tc>
        <w:tc>
          <w:tcPr>
            <w:tcW w:w="2987" w:type="dxa"/>
          </w:tcPr>
          <w:p w14:paraId="0DB33603" w14:textId="77777777" w:rsidR="00DF0A53" w:rsidRDefault="00DF0A53" w:rsidP="00294B3E">
            <w:pPr>
              <w:jc w:val="center"/>
              <w:rPr>
                <w:rFonts w:ascii="Cambria" w:hAnsi="Cambria"/>
                <w:sz w:val="22"/>
              </w:rPr>
            </w:pPr>
          </w:p>
        </w:tc>
        <w:tc>
          <w:tcPr>
            <w:tcW w:w="2340" w:type="dxa"/>
          </w:tcPr>
          <w:p w14:paraId="2F2BC11F" w14:textId="77777777" w:rsidR="00DF0A53" w:rsidRDefault="00DF0A53" w:rsidP="00294B3E">
            <w:pPr>
              <w:jc w:val="center"/>
              <w:rPr>
                <w:rFonts w:ascii="Cambria" w:hAnsi="Cambria"/>
                <w:sz w:val="22"/>
              </w:rPr>
            </w:pPr>
          </w:p>
        </w:tc>
        <w:tc>
          <w:tcPr>
            <w:tcW w:w="1251" w:type="dxa"/>
          </w:tcPr>
          <w:p w14:paraId="3C9C864C" w14:textId="77777777" w:rsidR="00DF0A53" w:rsidRDefault="00DF0A53" w:rsidP="00294B3E">
            <w:pPr>
              <w:jc w:val="center"/>
              <w:rPr>
                <w:rFonts w:ascii="Cambria" w:hAnsi="Cambria"/>
                <w:sz w:val="22"/>
              </w:rPr>
            </w:pPr>
          </w:p>
        </w:tc>
      </w:tr>
      <w:tr w:rsidR="00A91FC7" w14:paraId="3B26C17A" w14:textId="77777777" w:rsidTr="00B01BA8">
        <w:tc>
          <w:tcPr>
            <w:tcW w:w="1369" w:type="dxa"/>
          </w:tcPr>
          <w:p w14:paraId="0B9CDD44" w14:textId="77777777" w:rsidR="00DF0A53" w:rsidRDefault="00DF0A53" w:rsidP="00294B3E">
            <w:pPr>
              <w:jc w:val="center"/>
              <w:rPr>
                <w:rFonts w:ascii="Cambria" w:hAnsi="Cambria"/>
                <w:sz w:val="22"/>
              </w:rPr>
            </w:pPr>
          </w:p>
        </w:tc>
        <w:tc>
          <w:tcPr>
            <w:tcW w:w="1547" w:type="dxa"/>
          </w:tcPr>
          <w:p w14:paraId="1BE13D4A" w14:textId="77777777" w:rsidR="00DF0A53" w:rsidRDefault="00DF0A53" w:rsidP="00294B3E">
            <w:pPr>
              <w:jc w:val="center"/>
              <w:rPr>
                <w:rFonts w:ascii="Cambria" w:hAnsi="Cambria"/>
                <w:sz w:val="22"/>
              </w:rPr>
            </w:pPr>
          </w:p>
        </w:tc>
        <w:tc>
          <w:tcPr>
            <w:tcW w:w="1406" w:type="dxa"/>
          </w:tcPr>
          <w:p w14:paraId="2AF91394" w14:textId="77777777" w:rsidR="00DF0A53" w:rsidRDefault="00DF0A53" w:rsidP="00294B3E">
            <w:pPr>
              <w:jc w:val="center"/>
              <w:rPr>
                <w:rFonts w:ascii="Cambria" w:hAnsi="Cambria"/>
                <w:sz w:val="22"/>
              </w:rPr>
            </w:pPr>
          </w:p>
        </w:tc>
        <w:tc>
          <w:tcPr>
            <w:tcW w:w="2987" w:type="dxa"/>
          </w:tcPr>
          <w:p w14:paraId="3070EA7C" w14:textId="77777777" w:rsidR="00DF0A53" w:rsidRDefault="00DF0A53" w:rsidP="00294B3E">
            <w:pPr>
              <w:jc w:val="center"/>
              <w:rPr>
                <w:rFonts w:ascii="Cambria" w:hAnsi="Cambria"/>
                <w:sz w:val="22"/>
              </w:rPr>
            </w:pPr>
          </w:p>
        </w:tc>
        <w:tc>
          <w:tcPr>
            <w:tcW w:w="2340" w:type="dxa"/>
          </w:tcPr>
          <w:p w14:paraId="76E06917" w14:textId="77777777" w:rsidR="00DF0A53" w:rsidRDefault="00DF0A53" w:rsidP="00294B3E">
            <w:pPr>
              <w:jc w:val="center"/>
              <w:rPr>
                <w:rFonts w:ascii="Cambria" w:hAnsi="Cambria"/>
                <w:sz w:val="22"/>
              </w:rPr>
            </w:pPr>
          </w:p>
        </w:tc>
        <w:tc>
          <w:tcPr>
            <w:tcW w:w="1251" w:type="dxa"/>
          </w:tcPr>
          <w:p w14:paraId="1A2C9397" w14:textId="77777777" w:rsidR="00DF0A53" w:rsidRDefault="00DF0A53" w:rsidP="00294B3E">
            <w:pPr>
              <w:jc w:val="center"/>
              <w:rPr>
                <w:rFonts w:ascii="Cambria" w:hAnsi="Cambria"/>
                <w:sz w:val="22"/>
              </w:rPr>
            </w:pPr>
          </w:p>
        </w:tc>
      </w:tr>
      <w:tr w:rsidR="00A91FC7" w14:paraId="4AE665AC" w14:textId="77777777" w:rsidTr="00B01BA8">
        <w:tc>
          <w:tcPr>
            <w:tcW w:w="1369" w:type="dxa"/>
          </w:tcPr>
          <w:p w14:paraId="7A722A12" w14:textId="77777777" w:rsidR="00DF0A53" w:rsidRDefault="00DF0A53" w:rsidP="00294B3E">
            <w:pPr>
              <w:jc w:val="center"/>
              <w:rPr>
                <w:rFonts w:ascii="Cambria" w:hAnsi="Cambria"/>
                <w:sz w:val="22"/>
              </w:rPr>
            </w:pPr>
          </w:p>
        </w:tc>
        <w:tc>
          <w:tcPr>
            <w:tcW w:w="1547" w:type="dxa"/>
          </w:tcPr>
          <w:p w14:paraId="08C4E84F" w14:textId="77777777" w:rsidR="00DF0A53" w:rsidRDefault="00DF0A53" w:rsidP="00294B3E">
            <w:pPr>
              <w:jc w:val="center"/>
              <w:rPr>
                <w:rFonts w:ascii="Cambria" w:hAnsi="Cambria"/>
                <w:sz w:val="22"/>
              </w:rPr>
            </w:pPr>
          </w:p>
        </w:tc>
        <w:tc>
          <w:tcPr>
            <w:tcW w:w="1406" w:type="dxa"/>
          </w:tcPr>
          <w:p w14:paraId="0510C43E" w14:textId="77777777" w:rsidR="00DF0A53" w:rsidRDefault="00DF0A53" w:rsidP="00294B3E">
            <w:pPr>
              <w:jc w:val="center"/>
              <w:rPr>
                <w:rFonts w:ascii="Cambria" w:hAnsi="Cambria"/>
                <w:sz w:val="22"/>
              </w:rPr>
            </w:pPr>
          </w:p>
        </w:tc>
        <w:tc>
          <w:tcPr>
            <w:tcW w:w="2987" w:type="dxa"/>
          </w:tcPr>
          <w:p w14:paraId="6F453212" w14:textId="77777777" w:rsidR="00DF0A53" w:rsidRDefault="00DF0A53" w:rsidP="00294B3E">
            <w:pPr>
              <w:jc w:val="center"/>
              <w:rPr>
                <w:rFonts w:ascii="Cambria" w:hAnsi="Cambria"/>
                <w:sz w:val="22"/>
              </w:rPr>
            </w:pPr>
          </w:p>
        </w:tc>
        <w:tc>
          <w:tcPr>
            <w:tcW w:w="2340" w:type="dxa"/>
          </w:tcPr>
          <w:p w14:paraId="4C9EDB8B" w14:textId="77777777" w:rsidR="00DF0A53" w:rsidRDefault="00DF0A53" w:rsidP="00294B3E">
            <w:pPr>
              <w:jc w:val="center"/>
              <w:rPr>
                <w:rFonts w:ascii="Cambria" w:hAnsi="Cambria"/>
                <w:sz w:val="22"/>
              </w:rPr>
            </w:pPr>
          </w:p>
        </w:tc>
        <w:tc>
          <w:tcPr>
            <w:tcW w:w="1251" w:type="dxa"/>
          </w:tcPr>
          <w:p w14:paraId="055938D8" w14:textId="77777777" w:rsidR="00DF0A53" w:rsidRDefault="00DF0A53" w:rsidP="00294B3E">
            <w:pPr>
              <w:jc w:val="center"/>
              <w:rPr>
                <w:rFonts w:ascii="Cambria" w:hAnsi="Cambria"/>
                <w:sz w:val="22"/>
              </w:rPr>
            </w:pPr>
          </w:p>
        </w:tc>
      </w:tr>
      <w:tr w:rsidR="00A91FC7" w14:paraId="42B9F64B" w14:textId="77777777" w:rsidTr="00B01BA8">
        <w:tc>
          <w:tcPr>
            <w:tcW w:w="1369" w:type="dxa"/>
          </w:tcPr>
          <w:p w14:paraId="08E997C3" w14:textId="77777777" w:rsidR="00DF0A53" w:rsidRDefault="00DF0A53" w:rsidP="00294B3E">
            <w:pPr>
              <w:jc w:val="center"/>
              <w:rPr>
                <w:rFonts w:ascii="Cambria" w:hAnsi="Cambria"/>
                <w:sz w:val="22"/>
              </w:rPr>
            </w:pPr>
          </w:p>
        </w:tc>
        <w:tc>
          <w:tcPr>
            <w:tcW w:w="1547" w:type="dxa"/>
          </w:tcPr>
          <w:p w14:paraId="046FDB1A" w14:textId="77777777" w:rsidR="00DF0A53" w:rsidRDefault="00DF0A53" w:rsidP="00294B3E">
            <w:pPr>
              <w:jc w:val="center"/>
              <w:rPr>
                <w:rFonts w:ascii="Cambria" w:hAnsi="Cambria"/>
                <w:sz w:val="22"/>
              </w:rPr>
            </w:pPr>
          </w:p>
        </w:tc>
        <w:tc>
          <w:tcPr>
            <w:tcW w:w="1406" w:type="dxa"/>
          </w:tcPr>
          <w:p w14:paraId="52351DF4" w14:textId="77777777" w:rsidR="00DF0A53" w:rsidRDefault="00DF0A53" w:rsidP="00294B3E">
            <w:pPr>
              <w:jc w:val="center"/>
              <w:rPr>
                <w:rFonts w:ascii="Cambria" w:hAnsi="Cambria"/>
                <w:sz w:val="22"/>
              </w:rPr>
            </w:pPr>
          </w:p>
        </w:tc>
        <w:tc>
          <w:tcPr>
            <w:tcW w:w="2987" w:type="dxa"/>
          </w:tcPr>
          <w:p w14:paraId="5ACB0B9B" w14:textId="77777777" w:rsidR="00DF0A53" w:rsidRDefault="00DF0A53" w:rsidP="00294B3E">
            <w:pPr>
              <w:jc w:val="center"/>
              <w:rPr>
                <w:rFonts w:ascii="Cambria" w:hAnsi="Cambria"/>
                <w:sz w:val="22"/>
              </w:rPr>
            </w:pPr>
          </w:p>
        </w:tc>
        <w:tc>
          <w:tcPr>
            <w:tcW w:w="2340" w:type="dxa"/>
          </w:tcPr>
          <w:p w14:paraId="3A891DB7" w14:textId="77777777" w:rsidR="00DF0A53" w:rsidRDefault="00DF0A53" w:rsidP="00294B3E">
            <w:pPr>
              <w:jc w:val="center"/>
              <w:rPr>
                <w:rFonts w:ascii="Cambria" w:hAnsi="Cambria"/>
                <w:sz w:val="22"/>
              </w:rPr>
            </w:pPr>
          </w:p>
        </w:tc>
        <w:tc>
          <w:tcPr>
            <w:tcW w:w="1251" w:type="dxa"/>
          </w:tcPr>
          <w:p w14:paraId="3945B83E" w14:textId="77777777" w:rsidR="00DF0A53" w:rsidRDefault="00DF0A53" w:rsidP="00294B3E">
            <w:pPr>
              <w:jc w:val="center"/>
              <w:rPr>
                <w:rFonts w:ascii="Cambria" w:hAnsi="Cambria"/>
                <w:sz w:val="22"/>
              </w:rPr>
            </w:pPr>
          </w:p>
        </w:tc>
      </w:tr>
      <w:tr w:rsidR="00A91FC7" w14:paraId="43AD1EA0" w14:textId="77777777" w:rsidTr="00B01BA8">
        <w:tc>
          <w:tcPr>
            <w:tcW w:w="1369" w:type="dxa"/>
          </w:tcPr>
          <w:p w14:paraId="4DAD0A4D" w14:textId="77777777" w:rsidR="0097037F" w:rsidRDefault="0097037F" w:rsidP="0065787A">
            <w:pPr>
              <w:jc w:val="center"/>
              <w:rPr>
                <w:rFonts w:ascii="Cambria" w:hAnsi="Cambria"/>
                <w:sz w:val="22"/>
              </w:rPr>
            </w:pPr>
          </w:p>
        </w:tc>
        <w:tc>
          <w:tcPr>
            <w:tcW w:w="1547" w:type="dxa"/>
          </w:tcPr>
          <w:p w14:paraId="0271061E" w14:textId="77777777" w:rsidR="0097037F" w:rsidRDefault="0097037F" w:rsidP="0065787A">
            <w:pPr>
              <w:jc w:val="center"/>
              <w:rPr>
                <w:rFonts w:ascii="Cambria" w:hAnsi="Cambria"/>
                <w:sz w:val="22"/>
              </w:rPr>
            </w:pPr>
          </w:p>
        </w:tc>
        <w:tc>
          <w:tcPr>
            <w:tcW w:w="1406" w:type="dxa"/>
          </w:tcPr>
          <w:p w14:paraId="45044DB8" w14:textId="77777777" w:rsidR="0097037F" w:rsidRDefault="0097037F" w:rsidP="0065787A">
            <w:pPr>
              <w:jc w:val="center"/>
              <w:rPr>
                <w:rFonts w:ascii="Cambria" w:hAnsi="Cambria"/>
                <w:sz w:val="22"/>
              </w:rPr>
            </w:pPr>
          </w:p>
        </w:tc>
        <w:tc>
          <w:tcPr>
            <w:tcW w:w="2987" w:type="dxa"/>
          </w:tcPr>
          <w:p w14:paraId="512654C0" w14:textId="77777777" w:rsidR="0097037F" w:rsidRDefault="0097037F" w:rsidP="0065787A">
            <w:pPr>
              <w:jc w:val="center"/>
              <w:rPr>
                <w:rFonts w:ascii="Cambria" w:hAnsi="Cambria"/>
                <w:sz w:val="22"/>
              </w:rPr>
            </w:pPr>
          </w:p>
        </w:tc>
        <w:tc>
          <w:tcPr>
            <w:tcW w:w="2340" w:type="dxa"/>
          </w:tcPr>
          <w:p w14:paraId="468E307A" w14:textId="77777777" w:rsidR="0097037F" w:rsidRDefault="0097037F" w:rsidP="0065787A">
            <w:pPr>
              <w:jc w:val="center"/>
              <w:rPr>
                <w:rFonts w:ascii="Cambria" w:hAnsi="Cambria"/>
                <w:sz w:val="22"/>
              </w:rPr>
            </w:pPr>
          </w:p>
        </w:tc>
        <w:tc>
          <w:tcPr>
            <w:tcW w:w="1251" w:type="dxa"/>
          </w:tcPr>
          <w:p w14:paraId="57E69348" w14:textId="77777777" w:rsidR="0097037F" w:rsidRDefault="0097037F" w:rsidP="0065787A">
            <w:pPr>
              <w:jc w:val="center"/>
              <w:rPr>
                <w:rFonts w:ascii="Cambria" w:hAnsi="Cambria"/>
                <w:sz w:val="22"/>
              </w:rPr>
            </w:pPr>
          </w:p>
        </w:tc>
      </w:tr>
      <w:tr w:rsidR="00A91FC7" w14:paraId="7611BF2D" w14:textId="77777777" w:rsidTr="00B01BA8">
        <w:tc>
          <w:tcPr>
            <w:tcW w:w="1369" w:type="dxa"/>
          </w:tcPr>
          <w:p w14:paraId="637CC86C" w14:textId="77777777" w:rsidR="0097037F" w:rsidRDefault="0097037F" w:rsidP="0065787A">
            <w:pPr>
              <w:jc w:val="center"/>
              <w:rPr>
                <w:rFonts w:ascii="Cambria" w:hAnsi="Cambria"/>
                <w:sz w:val="22"/>
              </w:rPr>
            </w:pPr>
          </w:p>
        </w:tc>
        <w:tc>
          <w:tcPr>
            <w:tcW w:w="1547" w:type="dxa"/>
          </w:tcPr>
          <w:p w14:paraId="4521D171" w14:textId="77777777" w:rsidR="0097037F" w:rsidRDefault="0097037F" w:rsidP="0065787A">
            <w:pPr>
              <w:jc w:val="center"/>
              <w:rPr>
                <w:rFonts w:ascii="Cambria" w:hAnsi="Cambria"/>
                <w:sz w:val="22"/>
              </w:rPr>
            </w:pPr>
          </w:p>
        </w:tc>
        <w:tc>
          <w:tcPr>
            <w:tcW w:w="1406" w:type="dxa"/>
          </w:tcPr>
          <w:p w14:paraId="3D6CBFB5" w14:textId="77777777" w:rsidR="0097037F" w:rsidRDefault="0097037F" w:rsidP="0065787A">
            <w:pPr>
              <w:jc w:val="center"/>
              <w:rPr>
                <w:rFonts w:ascii="Cambria" w:hAnsi="Cambria"/>
                <w:sz w:val="22"/>
              </w:rPr>
            </w:pPr>
          </w:p>
        </w:tc>
        <w:tc>
          <w:tcPr>
            <w:tcW w:w="2987" w:type="dxa"/>
          </w:tcPr>
          <w:p w14:paraId="10034C90" w14:textId="77777777" w:rsidR="0097037F" w:rsidRDefault="0097037F" w:rsidP="0065787A">
            <w:pPr>
              <w:jc w:val="center"/>
              <w:rPr>
                <w:rFonts w:ascii="Cambria" w:hAnsi="Cambria"/>
                <w:sz w:val="22"/>
              </w:rPr>
            </w:pPr>
          </w:p>
        </w:tc>
        <w:tc>
          <w:tcPr>
            <w:tcW w:w="2340" w:type="dxa"/>
          </w:tcPr>
          <w:p w14:paraId="699CE090" w14:textId="77777777" w:rsidR="0097037F" w:rsidRDefault="0097037F" w:rsidP="0065787A">
            <w:pPr>
              <w:jc w:val="center"/>
              <w:rPr>
                <w:rFonts w:ascii="Cambria" w:hAnsi="Cambria"/>
                <w:sz w:val="22"/>
              </w:rPr>
            </w:pPr>
          </w:p>
        </w:tc>
        <w:tc>
          <w:tcPr>
            <w:tcW w:w="1251" w:type="dxa"/>
          </w:tcPr>
          <w:p w14:paraId="425FF39E" w14:textId="77777777" w:rsidR="0097037F" w:rsidRDefault="0097037F" w:rsidP="0065787A">
            <w:pPr>
              <w:jc w:val="center"/>
              <w:rPr>
                <w:rFonts w:ascii="Cambria" w:hAnsi="Cambria"/>
                <w:sz w:val="22"/>
              </w:rPr>
            </w:pPr>
          </w:p>
        </w:tc>
      </w:tr>
      <w:tr w:rsidR="00A91FC7" w14:paraId="44A268C6" w14:textId="77777777" w:rsidTr="00B01BA8">
        <w:tc>
          <w:tcPr>
            <w:tcW w:w="1369" w:type="dxa"/>
          </w:tcPr>
          <w:p w14:paraId="21E005D4" w14:textId="77777777" w:rsidR="0097037F" w:rsidRDefault="0097037F" w:rsidP="0065787A">
            <w:pPr>
              <w:jc w:val="center"/>
              <w:rPr>
                <w:rFonts w:ascii="Cambria" w:hAnsi="Cambria"/>
                <w:sz w:val="22"/>
              </w:rPr>
            </w:pPr>
          </w:p>
        </w:tc>
        <w:tc>
          <w:tcPr>
            <w:tcW w:w="1547" w:type="dxa"/>
          </w:tcPr>
          <w:p w14:paraId="2A4C5FD2" w14:textId="77777777" w:rsidR="0097037F" w:rsidRDefault="0097037F" w:rsidP="0065787A">
            <w:pPr>
              <w:jc w:val="center"/>
              <w:rPr>
                <w:rFonts w:ascii="Cambria" w:hAnsi="Cambria"/>
                <w:sz w:val="22"/>
              </w:rPr>
            </w:pPr>
          </w:p>
        </w:tc>
        <w:tc>
          <w:tcPr>
            <w:tcW w:w="1406" w:type="dxa"/>
          </w:tcPr>
          <w:p w14:paraId="4F04D1E8" w14:textId="77777777" w:rsidR="0097037F" w:rsidRDefault="0097037F" w:rsidP="0065787A">
            <w:pPr>
              <w:jc w:val="center"/>
              <w:rPr>
                <w:rFonts w:ascii="Cambria" w:hAnsi="Cambria"/>
                <w:sz w:val="22"/>
              </w:rPr>
            </w:pPr>
          </w:p>
        </w:tc>
        <w:tc>
          <w:tcPr>
            <w:tcW w:w="2987" w:type="dxa"/>
          </w:tcPr>
          <w:p w14:paraId="06F58A3A" w14:textId="77777777" w:rsidR="0097037F" w:rsidRDefault="0097037F" w:rsidP="0065787A">
            <w:pPr>
              <w:jc w:val="center"/>
              <w:rPr>
                <w:rFonts w:ascii="Cambria" w:hAnsi="Cambria"/>
                <w:sz w:val="22"/>
              </w:rPr>
            </w:pPr>
          </w:p>
        </w:tc>
        <w:tc>
          <w:tcPr>
            <w:tcW w:w="2340" w:type="dxa"/>
          </w:tcPr>
          <w:p w14:paraId="14C4777D" w14:textId="77777777" w:rsidR="0097037F" w:rsidRDefault="0097037F" w:rsidP="0065787A">
            <w:pPr>
              <w:jc w:val="center"/>
              <w:rPr>
                <w:rFonts w:ascii="Cambria" w:hAnsi="Cambria"/>
                <w:sz w:val="22"/>
              </w:rPr>
            </w:pPr>
          </w:p>
        </w:tc>
        <w:tc>
          <w:tcPr>
            <w:tcW w:w="1251" w:type="dxa"/>
          </w:tcPr>
          <w:p w14:paraId="5028B486" w14:textId="77777777" w:rsidR="0097037F" w:rsidRDefault="0097037F" w:rsidP="0065787A">
            <w:pPr>
              <w:jc w:val="center"/>
              <w:rPr>
                <w:rFonts w:ascii="Cambria" w:hAnsi="Cambria"/>
                <w:sz w:val="22"/>
              </w:rPr>
            </w:pPr>
          </w:p>
        </w:tc>
      </w:tr>
      <w:tr w:rsidR="00A91FC7" w14:paraId="37679BA1" w14:textId="77777777" w:rsidTr="00B01BA8">
        <w:tc>
          <w:tcPr>
            <w:tcW w:w="1369" w:type="dxa"/>
          </w:tcPr>
          <w:p w14:paraId="259A4395" w14:textId="77777777" w:rsidR="0097037F" w:rsidRDefault="0097037F" w:rsidP="0065787A">
            <w:pPr>
              <w:jc w:val="center"/>
              <w:rPr>
                <w:rFonts w:ascii="Cambria" w:hAnsi="Cambria"/>
                <w:sz w:val="22"/>
              </w:rPr>
            </w:pPr>
          </w:p>
        </w:tc>
        <w:tc>
          <w:tcPr>
            <w:tcW w:w="1547" w:type="dxa"/>
          </w:tcPr>
          <w:p w14:paraId="2A1F61D4" w14:textId="77777777" w:rsidR="0097037F" w:rsidRDefault="0097037F" w:rsidP="0065787A">
            <w:pPr>
              <w:jc w:val="center"/>
              <w:rPr>
                <w:rFonts w:ascii="Cambria" w:hAnsi="Cambria"/>
                <w:sz w:val="22"/>
              </w:rPr>
            </w:pPr>
          </w:p>
        </w:tc>
        <w:tc>
          <w:tcPr>
            <w:tcW w:w="1406" w:type="dxa"/>
          </w:tcPr>
          <w:p w14:paraId="10F8CC6C" w14:textId="77777777" w:rsidR="0097037F" w:rsidRDefault="0097037F" w:rsidP="0065787A">
            <w:pPr>
              <w:jc w:val="center"/>
              <w:rPr>
                <w:rFonts w:ascii="Cambria" w:hAnsi="Cambria"/>
                <w:sz w:val="22"/>
              </w:rPr>
            </w:pPr>
          </w:p>
        </w:tc>
        <w:tc>
          <w:tcPr>
            <w:tcW w:w="2987" w:type="dxa"/>
          </w:tcPr>
          <w:p w14:paraId="33C70CDF" w14:textId="77777777" w:rsidR="0097037F" w:rsidRDefault="0097037F" w:rsidP="0065787A">
            <w:pPr>
              <w:jc w:val="center"/>
              <w:rPr>
                <w:rFonts w:ascii="Cambria" w:hAnsi="Cambria"/>
                <w:sz w:val="22"/>
              </w:rPr>
            </w:pPr>
          </w:p>
        </w:tc>
        <w:tc>
          <w:tcPr>
            <w:tcW w:w="2340" w:type="dxa"/>
          </w:tcPr>
          <w:p w14:paraId="7645A558" w14:textId="77777777" w:rsidR="0097037F" w:rsidRDefault="0097037F" w:rsidP="0065787A">
            <w:pPr>
              <w:jc w:val="center"/>
              <w:rPr>
                <w:rFonts w:ascii="Cambria" w:hAnsi="Cambria"/>
                <w:sz w:val="22"/>
              </w:rPr>
            </w:pPr>
          </w:p>
        </w:tc>
        <w:tc>
          <w:tcPr>
            <w:tcW w:w="1251" w:type="dxa"/>
          </w:tcPr>
          <w:p w14:paraId="68E5151B" w14:textId="77777777" w:rsidR="0097037F" w:rsidRDefault="0097037F" w:rsidP="0065787A">
            <w:pPr>
              <w:jc w:val="center"/>
              <w:rPr>
                <w:rFonts w:ascii="Cambria" w:hAnsi="Cambria"/>
                <w:sz w:val="22"/>
              </w:rPr>
            </w:pPr>
          </w:p>
        </w:tc>
      </w:tr>
      <w:tr w:rsidR="00A91FC7" w14:paraId="5A26553B" w14:textId="77777777" w:rsidTr="00B01BA8">
        <w:tc>
          <w:tcPr>
            <w:tcW w:w="1369" w:type="dxa"/>
          </w:tcPr>
          <w:p w14:paraId="1CCA3BC5" w14:textId="77777777" w:rsidR="0097037F" w:rsidRDefault="0097037F" w:rsidP="0065787A">
            <w:pPr>
              <w:jc w:val="center"/>
              <w:rPr>
                <w:rFonts w:ascii="Cambria" w:hAnsi="Cambria"/>
                <w:sz w:val="22"/>
              </w:rPr>
            </w:pPr>
          </w:p>
        </w:tc>
        <w:tc>
          <w:tcPr>
            <w:tcW w:w="1547" w:type="dxa"/>
          </w:tcPr>
          <w:p w14:paraId="1563A499" w14:textId="77777777" w:rsidR="0097037F" w:rsidRDefault="0097037F" w:rsidP="0065787A">
            <w:pPr>
              <w:jc w:val="center"/>
              <w:rPr>
                <w:rFonts w:ascii="Cambria" w:hAnsi="Cambria"/>
                <w:sz w:val="22"/>
              </w:rPr>
            </w:pPr>
          </w:p>
        </w:tc>
        <w:tc>
          <w:tcPr>
            <w:tcW w:w="1406" w:type="dxa"/>
          </w:tcPr>
          <w:p w14:paraId="2AAE459E" w14:textId="77777777" w:rsidR="0097037F" w:rsidRDefault="0097037F" w:rsidP="0065787A">
            <w:pPr>
              <w:jc w:val="center"/>
              <w:rPr>
                <w:rFonts w:ascii="Cambria" w:hAnsi="Cambria"/>
                <w:sz w:val="22"/>
              </w:rPr>
            </w:pPr>
          </w:p>
        </w:tc>
        <w:tc>
          <w:tcPr>
            <w:tcW w:w="2987" w:type="dxa"/>
          </w:tcPr>
          <w:p w14:paraId="7AB19589" w14:textId="77777777" w:rsidR="0097037F" w:rsidRDefault="0097037F" w:rsidP="0065787A">
            <w:pPr>
              <w:jc w:val="center"/>
              <w:rPr>
                <w:rFonts w:ascii="Cambria" w:hAnsi="Cambria"/>
                <w:sz w:val="22"/>
              </w:rPr>
            </w:pPr>
          </w:p>
        </w:tc>
        <w:tc>
          <w:tcPr>
            <w:tcW w:w="2340" w:type="dxa"/>
          </w:tcPr>
          <w:p w14:paraId="09C2B27E" w14:textId="77777777" w:rsidR="0097037F" w:rsidRDefault="0097037F" w:rsidP="0065787A">
            <w:pPr>
              <w:jc w:val="center"/>
              <w:rPr>
                <w:rFonts w:ascii="Cambria" w:hAnsi="Cambria"/>
                <w:sz w:val="22"/>
              </w:rPr>
            </w:pPr>
          </w:p>
        </w:tc>
        <w:tc>
          <w:tcPr>
            <w:tcW w:w="1251" w:type="dxa"/>
          </w:tcPr>
          <w:p w14:paraId="0D4639DC" w14:textId="77777777" w:rsidR="0097037F" w:rsidRDefault="0097037F" w:rsidP="0065787A">
            <w:pPr>
              <w:jc w:val="center"/>
              <w:rPr>
                <w:rFonts w:ascii="Cambria" w:hAnsi="Cambria"/>
                <w:sz w:val="22"/>
              </w:rPr>
            </w:pPr>
          </w:p>
        </w:tc>
      </w:tr>
      <w:tr w:rsidR="00A91FC7" w14:paraId="6FB5EA3A" w14:textId="77777777" w:rsidTr="00B01BA8">
        <w:tc>
          <w:tcPr>
            <w:tcW w:w="1369" w:type="dxa"/>
          </w:tcPr>
          <w:p w14:paraId="0BA0AE00" w14:textId="77777777" w:rsidR="0097037F" w:rsidRDefault="0097037F" w:rsidP="0065787A">
            <w:pPr>
              <w:jc w:val="center"/>
              <w:rPr>
                <w:rFonts w:ascii="Cambria" w:hAnsi="Cambria"/>
                <w:sz w:val="22"/>
              </w:rPr>
            </w:pPr>
          </w:p>
        </w:tc>
        <w:tc>
          <w:tcPr>
            <w:tcW w:w="1547" w:type="dxa"/>
          </w:tcPr>
          <w:p w14:paraId="2E3FE941" w14:textId="77777777" w:rsidR="0097037F" w:rsidRDefault="0097037F" w:rsidP="0065787A">
            <w:pPr>
              <w:jc w:val="center"/>
              <w:rPr>
                <w:rFonts w:ascii="Cambria" w:hAnsi="Cambria"/>
                <w:sz w:val="22"/>
              </w:rPr>
            </w:pPr>
          </w:p>
        </w:tc>
        <w:tc>
          <w:tcPr>
            <w:tcW w:w="1406" w:type="dxa"/>
          </w:tcPr>
          <w:p w14:paraId="64E41F61" w14:textId="77777777" w:rsidR="0097037F" w:rsidRDefault="0097037F" w:rsidP="0065787A">
            <w:pPr>
              <w:jc w:val="center"/>
              <w:rPr>
                <w:rFonts w:ascii="Cambria" w:hAnsi="Cambria"/>
                <w:sz w:val="22"/>
              </w:rPr>
            </w:pPr>
          </w:p>
        </w:tc>
        <w:tc>
          <w:tcPr>
            <w:tcW w:w="2987" w:type="dxa"/>
          </w:tcPr>
          <w:p w14:paraId="1E94B1FE" w14:textId="77777777" w:rsidR="0097037F" w:rsidRDefault="0097037F" w:rsidP="0065787A">
            <w:pPr>
              <w:jc w:val="center"/>
              <w:rPr>
                <w:rFonts w:ascii="Cambria" w:hAnsi="Cambria"/>
                <w:sz w:val="22"/>
              </w:rPr>
            </w:pPr>
          </w:p>
        </w:tc>
        <w:tc>
          <w:tcPr>
            <w:tcW w:w="2340" w:type="dxa"/>
          </w:tcPr>
          <w:p w14:paraId="497D2A60" w14:textId="77777777" w:rsidR="0097037F" w:rsidRDefault="0097037F" w:rsidP="0065787A">
            <w:pPr>
              <w:jc w:val="center"/>
              <w:rPr>
                <w:rFonts w:ascii="Cambria" w:hAnsi="Cambria"/>
                <w:sz w:val="22"/>
              </w:rPr>
            </w:pPr>
          </w:p>
        </w:tc>
        <w:tc>
          <w:tcPr>
            <w:tcW w:w="1251" w:type="dxa"/>
          </w:tcPr>
          <w:p w14:paraId="61CF7B31" w14:textId="77777777" w:rsidR="0097037F" w:rsidRDefault="0097037F" w:rsidP="0065787A">
            <w:pPr>
              <w:jc w:val="center"/>
              <w:rPr>
                <w:rFonts w:ascii="Cambria" w:hAnsi="Cambria"/>
                <w:sz w:val="22"/>
              </w:rPr>
            </w:pPr>
          </w:p>
        </w:tc>
      </w:tr>
      <w:tr w:rsidR="00A91FC7" w14:paraId="52D132D4" w14:textId="77777777" w:rsidTr="00B01BA8">
        <w:tc>
          <w:tcPr>
            <w:tcW w:w="1369" w:type="dxa"/>
          </w:tcPr>
          <w:p w14:paraId="30E7B4B3" w14:textId="77777777" w:rsidR="0097037F" w:rsidRDefault="0097037F" w:rsidP="0065787A">
            <w:pPr>
              <w:jc w:val="center"/>
              <w:rPr>
                <w:rFonts w:ascii="Cambria" w:hAnsi="Cambria"/>
                <w:sz w:val="22"/>
              </w:rPr>
            </w:pPr>
          </w:p>
        </w:tc>
        <w:tc>
          <w:tcPr>
            <w:tcW w:w="1547" w:type="dxa"/>
          </w:tcPr>
          <w:p w14:paraId="440BF3CB" w14:textId="77777777" w:rsidR="0097037F" w:rsidRDefault="0097037F" w:rsidP="0065787A">
            <w:pPr>
              <w:jc w:val="center"/>
              <w:rPr>
                <w:rFonts w:ascii="Cambria" w:hAnsi="Cambria"/>
                <w:sz w:val="22"/>
              </w:rPr>
            </w:pPr>
          </w:p>
        </w:tc>
        <w:tc>
          <w:tcPr>
            <w:tcW w:w="1406" w:type="dxa"/>
          </w:tcPr>
          <w:p w14:paraId="19949880" w14:textId="77777777" w:rsidR="0097037F" w:rsidRDefault="0097037F" w:rsidP="0065787A">
            <w:pPr>
              <w:jc w:val="center"/>
              <w:rPr>
                <w:rFonts w:ascii="Cambria" w:hAnsi="Cambria"/>
                <w:sz w:val="22"/>
              </w:rPr>
            </w:pPr>
          </w:p>
        </w:tc>
        <w:tc>
          <w:tcPr>
            <w:tcW w:w="2987" w:type="dxa"/>
          </w:tcPr>
          <w:p w14:paraId="74AB3399" w14:textId="77777777" w:rsidR="0097037F" w:rsidRDefault="0097037F" w:rsidP="0065787A">
            <w:pPr>
              <w:jc w:val="center"/>
              <w:rPr>
                <w:rFonts w:ascii="Cambria" w:hAnsi="Cambria"/>
                <w:sz w:val="22"/>
              </w:rPr>
            </w:pPr>
          </w:p>
        </w:tc>
        <w:tc>
          <w:tcPr>
            <w:tcW w:w="2340" w:type="dxa"/>
          </w:tcPr>
          <w:p w14:paraId="66E77143" w14:textId="77777777" w:rsidR="0097037F" w:rsidRDefault="0097037F" w:rsidP="0065787A">
            <w:pPr>
              <w:jc w:val="center"/>
              <w:rPr>
                <w:rFonts w:ascii="Cambria" w:hAnsi="Cambria"/>
                <w:sz w:val="22"/>
              </w:rPr>
            </w:pPr>
          </w:p>
        </w:tc>
        <w:tc>
          <w:tcPr>
            <w:tcW w:w="1251" w:type="dxa"/>
          </w:tcPr>
          <w:p w14:paraId="57F0FAC5" w14:textId="77777777" w:rsidR="0097037F" w:rsidRDefault="0097037F" w:rsidP="0065787A">
            <w:pPr>
              <w:jc w:val="center"/>
              <w:rPr>
                <w:rFonts w:ascii="Cambria" w:hAnsi="Cambria"/>
                <w:sz w:val="22"/>
              </w:rPr>
            </w:pPr>
          </w:p>
        </w:tc>
      </w:tr>
      <w:tr w:rsidR="00A91FC7" w14:paraId="2182287A" w14:textId="77777777" w:rsidTr="00B01BA8">
        <w:tc>
          <w:tcPr>
            <w:tcW w:w="1369" w:type="dxa"/>
          </w:tcPr>
          <w:p w14:paraId="3E97D1FF" w14:textId="77777777" w:rsidR="0097037F" w:rsidRDefault="0097037F" w:rsidP="0065787A">
            <w:pPr>
              <w:jc w:val="center"/>
              <w:rPr>
                <w:rFonts w:ascii="Cambria" w:hAnsi="Cambria"/>
                <w:sz w:val="22"/>
              </w:rPr>
            </w:pPr>
          </w:p>
        </w:tc>
        <w:tc>
          <w:tcPr>
            <w:tcW w:w="1547" w:type="dxa"/>
          </w:tcPr>
          <w:p w14:paraId="615FFB73" w14:textId="77777777" w:rsidR="0097037F" w:rsidRDefault="0097037F" w:rsidP="0065787A">
            <w:pPr>
              <w:jc w:val="center"/>
              <w:rPr>
                <w:rFonts w:ascii="Cambria" w:hAnsi="Cambria"/>
                <w:sz w:val="22"/>
              </w:rPr>
            </w:pPr>
          </w:p>
        </w:tc>
        <w:tc>
          <w:tcPr>
            <w:tcW w:w="1406" w:type="dxa"/>
          </w:tcPr>
          <w:p w14:paraId="3A3E667C" w14:textId="77777777" w:rsidR="0097037F" w:rsidRDefault="0097037F" w:rsidP="0065787A">
            <w:pPr>
              <w:jc w:val="center"/>
              <w:rPr>
                <w:rFonts w:ascii="Cambria" w:hAnsi="Cambria"/>
                <w:sz w:val="22"/>
              </w:rPr>
            </w:pPr>
          </w:p>
        </w:tc>
        <w:tc>
          <w:tcPr>
            <w:tcW w:w="2987" w:type="dxa"/>
          </w:tcPr>
          <w:p w14:paraId="06EE789E" w14:textId="77777777" w:rsidR="0097037F" w:rsidRDefault="0097037F" w:rsidP="0065787A">
            <w:pPr>
              <w:jc w:val="center"/>
              <w:rPr>
                <w:rFonts w:ascii="Cambria" w:hAnsi="Cambria"/>
                <w:sz w:val="22"/>
              </w:rPr>
            </w:pPr>
          </w:p>
        </w:tc>
        <w:tc>
          <w:tcPr>
            <w:tcW w:w="2340" w:type="dxa"/>
          </w:tcPr>
          <w:p w14:paraId="05960983" w14:textId="77777777" w:rsidR="0097037F" w:rsidRDefault="0097037F" w:rsidP="0065787A">
            <w:pPr>
              <w:jc w:val="center"/>
              <w:rPr>
                <w:rFonts w:ascii="Cambria" w:hAnsi="Cambria"/>
                <w:sz w:val="22"/>
              </w:rPr>
            </w:pPr>
          </w:p>
        </w:tc>
        <w:tc>
          <w:tcPr>
            <w:tcW w:w="1251" w:type="dxa"/>
          </w:tcPr>
          <w:p w14:paraId="67F79E56" w14:textId="77777777" w:rsidR="0097037F" w:rsidRDefault="0097037F" w:rsidP="0065787A">
            <w:pPr>
              <w:jc w:val="center"/>
              <w:rPr>
                <w:rFonts w:ascii="Cambria" w:hAnsi="Cambria"/>
                <w:sz w:val="22"/>
              </w:rPr>
            </w:pPr>
          </w:p>
        </w:tc>
      </w:tr>
      <w:tr w:rsidR="00A91FC7" w14:paraId="292EF0EB" w14:textId="77777777" w:rsidTr="00B01BA8">
        <w:tc>
          <w:tcPr>
            <w:tcW w:w="1369" w:type="dxa"/>
          </w:tcPr>
          <w:p w14:paraId="7B40C6CF" w14:textId="77777777" w:rsidR="0097037F" w:rsidRDefault="0097037F" w:rsidP="0065787A">
            <w:pPr>
              <w:jc w:val="center"/>
              <w:rPr>
                <w:rFonts w:ascii="Cambria" w:hAnsi="Cambria"/>
                <w:sz w:val="22"/>
              </w:rPr>
            </w:pPr>
          </w:p>
        </w:tc>
        <w:tc>
          <w:tcPr>
            <w:tcW w:w="1547" w:type="dxa"/>
          </w:tcPr>
          <w:p w14:paraId="7F17FBB7" w14:textId="77777777" w:rsidR="0097037F" w:rsidRDefault="0097037F" w:rsidP="0065787A">
            <w:pPr>
              <w:jc w:val="center"/>
              <w:rPr>
                <w:rFonts w:ascii="Cambria" w:hAnsi="Cambria"/>
                <w:sz w:val="22"/>
              </w:rPr>
            </w:pPr>
          </w:p>
        </w:tc>
        <w:tc>
          <w:tcPr>
            <w:tcW w:w="1406" w:type="dxa"/>
          </w:tcPr>
          <w:p w14:paraId="562099E2" w14:textId="77777777" w:rsidR="0097037F" w:rsidRDefault="0097037F" w:rsidP="0065787A">
            <w:pPr>
              <w:jc w:val="center"/>
              <w:rPr>
                <w:rFonts w:ascii="Cambria" w:hAnsi="Cambria"/>
                <w:sz w:val="22"/>
              </w:rPr>
            </w:pPr>
          </w:p>
        </w:tc>
        <w:tc>
          <w:tcPr>
            <w:tcW w:w="2987" w:type="dxa"/>
          </w:tcPr>
          <w:p w14:paraId="3BBC5D6D" w14:textId="77777777" w:rsidR="0097037F" w:rsidRDefault="0097037F" w:rsidP="0065787A">
            <w:pPr>
              <w:jc w:val="center"/>
              <w:rPr>
                <w:rFonts w:ascii="Cambria" w:hAnsi="Cambria"/>
                <w:sz w:val="22"/>
              </w:rPr>
            </w:pPr>
          </w:p>
        </w:tc>
        <w:tc>
          <w:tcPr>
            <w:tcW w:w="2340" w:type="dxa"/>
          </w:tcPr>
          <w:p w14:paraId="4458EEC5" w14:textId="77777777" w:rsidR="0097037F" w:rsidRDefault="0097037F" w:rsidP="0065787A">
            <w:pPr>
              <w:jc w:val="center"/>
              <w:rPr>
                <w:rFonts w:ascii="Cambria" w:hAnsi="Cambria"/>
                <w:sz w:val="22"/>
              </w:rPr>
            </w:pPr>
          </w:p>
        </w:tc>
        <w:tc>
          <w:tcPr>
            <w:tcW w:w="1251" w:type="dxa"/>
          </w:tcPr>
          <w:p w14:paraId="22CCE30B" w14:textId="77777777" w:rsidR="0097037F" w:rsidRDefault="0097037F" w:rsidP="0065787A">
            <w:pPr>
              <w:jc w:val="center"/>
              <w:rPr>
                <w:rFonts w:ascii="Cambria" w:hAnsi="Cambria"/>
                <w:sz w:val="22"/>
              </w:rPr>
            </w:pPr>
          </w:p>
        </w:tc>
      </w:tr>
      <w:tr w:rsidR="00A91FC7" w14:paraId="4022F9E8" w14:textId="77777777" w:rsidTr="00B01BA8">
        <w:tc>
          <w:tcPr>
            <w:tcW w:w="1369" w:type="dxa"/>
          </w:tcPr>
          <w:p w14:paraId="08DD2BA2" w14:textId="77777777" w:rsidR="0097037F" w:rsidRDefault="0097037F" w:rsidP="0065787A">
            <w:pPr>
              <w:jc w:val="center"/>
              <w:rPr>
                <w:rFonts w:ascii="Cambria" w:hAnsi="Cambria"/>
                <w:sz w:val="22"/>
              </w:rPr>
            </w:pPr>
          </w:p>
        </w:tc>
        <w:tc>
          <w:tcPr>
            <w:tcW w:w="1547" w:type="dxa"/>
          </w:tcPr>
          <w:p w14:paraId="27DFAB89" w14:textId="77777777" w:rsidR="0097037F" w:rsidRDefault="0097037F" w:rsidP="0065787A">
            <w:pPr>
              <w:jc w:val="center"/>
              <w:rPr>
                <w:rFonts w:ascii="Cambria" w:hAnsi="Cambria"/>
                <w:sz w:val="22"/>
              </w:rPr>
            </w:pPr>
          </w:p>
        </w:tc>
        <w:tc>
          <w:tcPr>
            <w:tcW w:w="1406" w:type="dxa"/>
          </w:tcPr>
          <w:p w14:paraId="4AC47DC3" w14:textId="77777777" w:rsidR="0097037F" w:rsidRDefault="0097037F" w:rsidP="0065787A">
            <w:pPr>
              <w:jc w:val="center"/>
              <w:rPr>
                <w:rFonts w:ascii="Cambria" w:hAnsi="Cambria"/>
                <w:sz w:val="22"/>
              </w:rPr>
            </w:pPr>
          </w:p>
        </w:tc>
        <w:tc>
          <w:tcPr>
            <w:tcW w:w="2987" w:type="dxa"/>
          </w:tcPr>
          <w:p w14:paraId="6F197741" w14:textId="77777777" w:rsidR="0097037F" w:rsidRDefault="0097037F" w:rsidP="0065787A">
            <w:pPr>
              <w:jc w:val="center"/>
              <w:rPr>
                <w:rFonts w:ascii="Cambria" w:hAnsi="Cambria"/>
                <w:sz w:val="22"/>
              </w:rPr>
            </w:pPr>
          </w:p>
        </w:tc>
        <w:tc>
          <w:tcPr>
            <w:tcW w:w="2340" w:type="dxa"/>
          </w:tcPr>
          <w:p w14:paraId="3F00FB83" w14:textId="77777777" w:rsidR="0097037F" w:rsidRDefault="0097037F" w:rsidP="0065787A">
            <w:pPr>
              <w:jc w:val="center"/>
              <w:rPr>
                <w:rFonts w:ascii="Cambria" w:hAnsi="Cambria"/>
                <w:sz w:val="22"/>
              </w:rPr>
            </w:pPr>
          </w:p>
        </w:tc>
        <w:tc>
          <w:tcPr>
            <w:tcW w:w="1251" w:type="dxa"/>
          </w:tcPr>
          <w:p w14:paraId="23BDB705" w14:textId="77777777" w:rsidR="0097037F" w:rsidRDefault="0097037F" w:rsidP="0065787A">
            <w:pPr>
              <w:jc w:val="center"/>
              <w:rPr>
                <w:rFonts w:ascii="Cambria" w:hAnsi="Cambria"/>
                <w:sz w:val="22"/>
              </w:rPr>
            </w:pPr>
          </w:p>
        </w:tc>
      </w:tr>
      <w:tr w:rsidR="00A91FC7" w14:paraId="6769DAE9" w14:textId="77777777" w:rsidTr="00B01BA8">
        <w:tc>
          <w:tcPr>
            <w:tcW w:w="1369" w:type="dxa"/>
          </w:tcPr>
          <w:p w14:paraId="18DA10E0" w14:textId="77777777" w:rsidR="0097037F" w:rsidRDefault="0097037F" w:rsidP="0065787A">
            <w:pPr>
              <w:jc w:val="center"/>
              <w:rPr>
                <w:rFonts w:ascii="Cambria" w:hAnsi="Cambria"/>
                <w:sz w:val="22"/>
              </w:rPr>
            </w:pPr>
          </w:p>
        </w:tc>
        <w:tc>
          <w:tcPr>
            <w:tcW w:w="1547" w:type="dxa"/>
          </w:tcPr>
          <w:p w14:paraId="00C621D1" w14:textId="77777777" w:rsidR="0097037F" w:rsidRDefault="0097037F" w:rsidP="0065787A">
            <w:pPr>
              <w:jc w:val="center"/>
              <w:rPr>
                <w:rFonts w:ascii="Cambria" w:hAnsi="Cambria"/>
                <w:sz w:val="22"/>
              </w:rPr>
            </w:pPr>
          </w:p>
        </w:tc>
        <w:tc>
          <w:tcPr>
            <w:tcW w:w="1406" w:type="dxa"/>
          </w:tcPr>
          <w:p w14:paraId="4C0C0A7E" w14:textId="77777777" w:rsidR="0097037F" w:rsidRDefault="0097037F" w:rsidP="0065787A">
            <w:pPr>
              <w:jc w:val="center"/>
              <w:rPr>
                <w:rFonts w:ascii="Cambria" w:hAnsi="Cambria"/>
                <w:sz w:val="22"/>
              </w:rPr>
            </w:pPr>
          </w:p>
        </w:tc>
        <w:tc>
          <w:tcPr>
            <w:tcW w:w="2987" w:type="dxa"/>
          </w:tcPr>
          <w:p w14:paraId="04FB6D21" w14:textId="77777777" w:rsidR="0097037F" w:rsidRDefault="0097037F" w:rsidP="0065787A">
            <w:pPr>
              <w:jc w:val="center"/>
              <w:rPr>
                <w:rFonts w:ascii="Cambria" w:hAnsi="Cambria"/>
                <w:sz w:val="22"/>
              </w:rPr>
            </w:pPr>
          </w:p>
        </w:tc>
        <w:tc>
          <w:tcPr>
            <w:tcW w:w="2340" w:type="dxa"/>
          </w:tcPr>
          <w:p w14:paraId="3C963267" w14:textId="77777777" w:rsidR="0097037F" w:rsidRDefault="0097037F" w:rsidP="0065787A">
            <w:pPr>
              <w:jc w:val="center"/>
              <w:rPr>
                <w:rFonts w:ascii="Cambria" w:hAnsi="Cambria"/>
                <w:sz w:val="22"/>
              </w:rPr>
            </w:pPr>
          </w:p>
        </w:tc>
        <w:tc>
          <w:tcPr>
            <w:tcW w:w="1251" w:type="dxa"/>
          </w:tcPr>
          <w:p w14:paraId="691861B9" w14:textId="77777777" w:rsidR="0097037F" w:rsidRDefault="0097037F" w:rsidP="0065787A">
            <w:pPr>
              <w:jc w:val="center"/>
              <w:rPr>
                <w:rFonts w:ascii="Cambria" w:hAnsi="Cambria"/>
                <w:sz w:val="22"/>
              </w:rPr>
            </w:pPr>
          </w:p>
        </w:tc>
      </w:tr>
    </w:tbl>
    <w:p w14:paraId="0F966751" w14:textId="19C08493" w:rsidR="0090249A" w:rsidRDefault="0090249A" w:rsidP="00543682">
      <w:pPr>
        <w:rPr>
          <w:rFonts w:ascii="Cambria" w:eastAsiaTheme="minorEastAsia" w:hAnsi="Cambria" w:cs="Cambria"/>
          <w:spacing w:val="-2"/>
          <w:sz w:val="22"/>
        </w:rPr>
      </w:pPr>
    </w:p>
    <w:p w14:paraId="09AAAC09" w14:textId="715AEAD4" w:rsidR="0063013A" w:rsidRDefault="0063013A" w:rsidP="00543682">
      <w:pPr>
        <w:rPr>
          <w:rFonts w:ascii="Cambria" w:eastAsiaTheme="minorEastAsia" w:hAnsi="Cambria" w:cs="Cambria"/>
          <w:spacing w:val="-2"/>
          <w:sz w:val="22"/>
        </w:rPr>
      </w:pPr>
      <w:r>
        <w:rPr>
          <w:rFonts w:ascii="Cambria" w:eastAsiaTheme="minorEastAsia" w:hAnsi="Cambria" w:cs="Cambria"/>
          <w:spacing w:val="-2"/>
          <w:sz w:val="22"/>
        </w:rPr>
        <w:t>*</w:t>
      </w:r>
      <w:r w:rsidRPr="0063013A">
        <w:t xml:space="preserve"> </w:t>
      </w:r>
      <w:r w:rsidRPr="0063013A">
        <w:rPr>
          <w:rFonts w:asciiTheme="minorHAnsi" w:eastAsiaTheme="minorEastAsia" w:hAnsiTheme="minorHAnsi" w:cs="Cambria"/>
          <w:spacing w:val="-2"/>
          <w:sz w:val="22"/>
        </w:rPr>
        <w:t xml:space="preserve">This document, </w:t>
      </w:r>
      <w:r w:rsidR="00E97B67">
        <w:rPr>
          <w:rFonts w:asciiTheme="minorHAnsi" w:eastAsiaTheme="minorEastAsia" w:hAnsiTheme="minorHAnsi" w:cs="Cambria"/>
          <w:spacing w:val="-2"/>
          <w:sz w:val="22"/>
        </w:rPr>
        <w:t xml:space="preserve">and associated  training materials,  </w:t>
      </w:r>
      <w:r w:rsidRPr="0063013A">
        <w:rPr>
          <w:rFonts w:asciiTheme="minorHAnsi" w:eastAsiaTheme="minorEastAsia" w:hAnsiTheme="minorHAnsi" w:cs="Cambria"/>
          <w:spacing w:val="-2"/>
          <w:sz w:val="22"/>
        </w:rPr>
        <w:t xml:space="preserve">including the signature page with signatures by all involved personnel shall be maintained by the </w:t>
      </w:r>
      <w:r w:rsidR="007F37AE">
        <w:rPr>
          <w:rFonts w:asciiTheme="minorHAnsi" w:eastAsiaTheme="minorEastAsia" w:hAnsiTheme="minorHAnsi" w:cs="Cambria"/>
          <w:spacing w:val="-2"/>
          <w:sz w:val="22"/>
        </w:rPr>
        <w:t>Lab Manager of the company</w:t>
      </w:r>
      <w:r w:rsidRPr="0063013A">
        <w:rPr>
          <w:rFonts w:asciiTheme="minorHAnsi" w:eastAsiaTheme="minorEastAsia" w:hAnsiTheme="minorHAnsi" w:cs="Cambria"/>
          <w:spacing w:val="-2"/>
          <w:sz w:val="22"/>
        </w:rPr>
        <w:t>, and be submitte</w:t>
      </w:r>
      <w:r w:rsidR="00E97B67">
        <w:rPr>
          <w:rFonts w:asciiTheme="minorHAnsi" w:eastAsiaTheme="minorEastAsia" w:hAnsiTheme="minorHAnsi" w:cs="Cambria"/>
          <w:spacing w:val="-2"/>
          <w:sz w:val="22"/>
        </w:rPr>
        <w:t xml:space="preserve">d </w:t>
      </w:r>
      <w:r w:rsidRPr="0063013A">
        <w:rPr>
          <w:rFonts w:asciiTheme="minorHAnsi" w:eastAsiaTheme="minorEastAsia" w:hAnsiTheme="minorHAnsi" w:cs="Cambria"/>
          <w:spacing w:val="-2"/>
          <w:sz w:val="22"/>
        </w:rPr>
        <w:t>electronically via  ehs@uh.edu or hard copy upon request.</w:t>
      </w:r>
    </w:p>
    <w:p w14:paraId="705F40B0" w14:textId="1141865E" w:rsidR="0063013A" w:rsidRDefault="0063013A" w:rsidP="00543682">
      <w:pPr>
        <w:rPr>
          <w:rFonts w:ascii="Cambria" w:eastAsiaTheme="minorEastAsia" w:hAnsi="Cambria" w:cs="Cambria"/>
          <w:spacing w:val="-2"/>
          <w:sz w:val="22"/>
        </w:rPr>
      </w:pPr>
    </w:p>
    <w:p w14:paraId="19CC8351" w14:textId="55D6729F" w:rsidR="0063013A" w:rsidRDefault="0063013A" w:rsidP="00543682">
      <w:pPr>
        <w:rPr>
          <w:rFonts w:ascii="Cambria" w:eastAsiaTheme="minorEastAsia" w:hAnsi="Cambria" w:cs="Cambria"/>
          <w:spacing w:val="-2"/>
          <w:sz w:val="22"/>
        </w:rPr>
      </w:pPr>
    </w:p>
    <w:p w14:paraId="1EF82072" w14:textId="3001715C" w:rsidR="0063013A" w:rsidRDefault="0063013A" w:rsidP="00543682">
      <w:pPr>
        <w:rPr>
          <w:rFonts w:ascii="Cambria" w:eastAsiaTheme="minorEastAsia" w:hAnsi="Cambria" w:cs="Cambria"/>
          <w:spacing w:val="-2"/>
          <w:sz w:val="22"/>
        </w:rPr>
      </w:pPr>
    </w:p>
    <w:p w14:paraId="426695E3" w14:textId="7490F988" w:rsidR="0063013A" w:rsidRDefault="0063013A" w:rsidP="00543682">
      <w:pPr>
        <w:rPr>
          <w:rFonts w:ascii="Cambria" w:eastAsiaTheme="minorEastAsia" w:hAnsi="Cambria" w:cs="Cambria"/>
          <w:spacing w:val="-2"/>
          <w:sz w:val="22"/>
        </w:rPr>
      </w:pPr>
    </w:p>
    <w:p w14:paraId="78C1CEF6" w14:textId="3E2DBD9C" w:rsidR="0063013A" w:rsidRDefault="0063013A" w:rsidP="00543682">
      <w:pPr>
        <w:rPr>
          <w:rFonts w:ascii="Cambria" w:eastAsiaTheme="minorEastAsia" w:hAnsi="Cambria" w:cs="Cambria"/>
          <w:spacing w:val="-2"/>
          <w:sz w:val="22"/>
        </w:rPr>
      </w:pPr>
    </w:p>
    <w:sectPr w:rsidR="0063013A" w:rsidSect="0049529A">
      <w:footerReference w:type="default" r:id="rId13"/>
      <w:pgSz w:w="12240" w:h="15840"/>
      <w:pgMar w:top="720" w:right="720" w:bottom="720" w:left="72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F56F0" w14:textId="77777777" w:rsidR="007070B0" w:rsidRDefault="007070B0" w:rsidP="00DC6AC1">
      <w:r>
        <w:separator/>
      </w:r>
    </w:p>
  </w:endnote>
  <w:endnote w:type="continuationSeparator" w:id="0">
    <w:p w14:paraId="31AB3D64" w14:textId="77777777" w:rsidR="007070B0" w:rsidRDefault="007070B0" w:rsidP="00DC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rPr>
      <w:id w:val="-253284934"/>
      <w:docPartObj>
        <w:docPartGallery w:val="Page Numbers (Bottom of Page)"/>
        <w:docPartUnique/>
      </w:docPartObj>
    </w:sdtPr>
    <w:sdtEndPr>
      <w:rPr>
        <w:rFonts w:ascii="Times New Roman" w:hAnsi="Times New Roman" w:cstheme="minorBidi"/>
        <w:i w:val="0"/>
        <w:color w:val="808080" w:themeColor="background1" w:themeShade="80"/>
        <w:spacing w:val="60"/>
      </w:rPr>
    </w:sdtEndPr>
    <w:sdtContent>
      <w:p w14:paraId="2D1D8BEC" w14:textId="317C1FC7" w:rsidR="00B85B5F" w:rsidRDefault="00F34E3B" w:rsidP="00570375">
        <w:pPr>
          <w:pStyle w:val="Footer"/>
          <w:pBdr>
            <w:top w:val="single" w:sz="4" w:space="1" w:color="D9D9D9" w:themeColor="background1" w:themeShade="D9"/>
          </w:pBdr>
          <w:ind w:right="480"/>
        </w:pPr>
        <w:r w:rsidRPr="00AD2E09">
          <w:rPr>
            <w:rFonts w:asciiTheme="minorHAnsi" w:hAnsiTheme="minorHAnsi" w:cstheme="minorHAnsi"/>
            <w:iCs/>
          </w:rPr>
          <w:t>Revi</w:t>
        </w:r>
        <w:r w:rsidR="00AD2E09" w:rsidRPr="00AD2E09">
          <w:rPr>
            <w:rFonts w:asciiTheme="minorHAnsi" w:hAnsiTheme="minorHAnsi" w:cstheme="minorHAnsi"/>
            <w:iCs/>
          </w:rPr>
          <w:t>sed</w:t>
        </w:r>
        <w:r w:rsidRPr="00AD2E09">
          <w:rPr>
            <w:rFonts w:asciiTheme="minorHAnsi" w:hAnsiTheme="minorHAnsi" w:cstheme="minorHAnsi"/>
            <w:iCs/>
          </w:rPr>
          <w:t xml:space="preserve"> Aug. 2022</w:t>
        </w:r>
        <w:r w:rsidR="00570375" w:rsidRPr="00F34E3B">
          <w:rPr>
            <w:rFonts w:asciiTheme="minorHAnsi" w:hAnsiTheme="minorHAnsi" w:cstheme="minorHAnsi"/>
            <w:i/>
          </w:rPr>
          <w:t xml:space="preserve"> </w:t>
        </w:r>
        <w:r w:rsidR="00E6171B" w:rsidRPr="00F34E3B">
          <w:rPr>
            <w:rFonts w:asciiTheme="minorHAnsi" w:hAnsiTheme="minorHAnsi" w:cstheme="minorHAnsi"/>
            <w:i/>
            <w:szCs w:val="24"/>
          </w:rPr>
          <w:t xml:space="preserve">                           </w:t>
        </w:r>
        <w:r w:rsidR="00570375" w:rsidRPr="00F34E3B">
          <w:rPr>
            <w:rFonts w:asciiTheme="minorHAnsi" w:hAnsiTheme="minorHAnsi" w:cstheme="minorHAnsi"/>
            <w:szCs w:val="24"/>
          </w:rPr>
          <w:t xml:space="preserve"> </w:t>
        </w:r>
        <w:r w:rsidR="00570375" w:rsidRPr="00F34E3B">
          <w:rPr>
            <w:rFonts w:asciiTheme="minorHAnsi" w:hAnsiTheme="minorHAnsi" w:cstheme="minorHAnsi"/>
          </w:rPr>
          <w:t xml:space="preserve">                                                                                                  </w:t>
        </w:r>
        <w:r>
          <w:rPr>
            <w:rFonts w:asciiTheme="minorHAnsi" w:hAnsiTheme="minorHAnsi" w:cstheme="minorHAnsi"/>
          </w:rPr>
          <w:t xml:space="preserve">         </w:t>
        </w:r>
        <w:r w:rsidR="00AD2E09">
          <w:rPr>
            <w:rFonts w:asciiTheme="minorHAnsi" w:hAnsiTheme="minorHAnsi" w:cstheme="minorHAnsi"/>
          </w:rPr>
          <w:t xml:space="preserve"> </w:t>
        </w:r>
        <w:r w:rsidR="00B85B5F" w:rsidRPr="00F34E3B">
          <w:rPr>
            <w:rFonts w:asciiTheme="minorHAnsi" w:hAnsiTheme="minorHAnsi" w:cstheme="minorHAnsi"/>
          </w:rPr>
          <w:fldChar w:fldCharType="begin"/>
        </w:r>
        <w:r w:rsidR="00B85B5F" w:rsidRPr="00F34E3B">
          <w:rPr>
            <w:rFonts w:asciiTheme="minorHAnsi" w:hAnsiTheme="minorHAnsi" w:cstheme="minorHAnsi"/>
          </w:rPr>
          <w:instrText xml:space="preserve"> PAGE   \* MERGEFORMAT </w:instrText>
        </w:r>
        <w:r w:rsidR="00B85B5F" w:rsidRPr="00F34E3B">
          <w:rPr>
            <w:rFonts w:asciiTheme="minorHAnsi" w:hAnsiTheme="minorHAnsi" w:cstheme="minorHAnsi"/>
          </w:rPr>
          <w:fldChar w:fldCharType="separate"/>
        </w:r>
        <w:r w:rsidR="00D05FBB" w:rsidRPr="00F34E3B">
          <w:rPr>
            <w:rFonts w:asciiTheme="minorHAnsi" w:hAnsiTheme="minorHAnsi" w:cstheme="minorHAnsi"/>
            <w:noProof/>
          </w:rPr>
          <w:t>13</w:t>
        </w:r>
        <w:r w:rsidR="00B85B5F" w:rsidRPr="00F34E3B">
          <w:rPr>
            <w:rFonts w:asciiTheme="minorHAnsi" w:hAnsiTheme="minorHAnsi" w:cstheme="minorHAnsi"/>
            <w:noProof/>
          </w:rPr>
          <w:fldChar w:fldCharType="end"/>
        </w:r>
        <w:r w:rsidR="00B85B5F" w:rsidRPr="00F34E3B">
          <w:rPr>
            <w:rFonts w:asciiTheme="minorHAnsi" w:hAnsiTheme="minorHAnsi" w:cstheme="minorHAnsi"/>
          </w:rPr>
          <w:t xml:space="preserve"> | </w:t>
        </w:r>
        <w:r w:rsidR="00B85B5F" w:rsidRPr="00F34E3B">
          <w:rPr>
            <w:rFonts w:asciiTheme="minorHAnsi" w:hAnsiTheme="minorHAnsi" w:cstheme="minorHAnsi"/>
            <w:color w:val="808080" w:themeColor="background1" w:themeShade="80"/>
            <w:spacing w:val="60"/>
          </w:rPr>
          <w:t>Page</w:t>
        </w:r>
        <w:r w:rsidR="002170C5" w:rsidRPr="002170C5">
          <w:rPr>
            <w:rFonts w:asciiTheme="minorHAnsi" w:hAnsiTheme="minorHAnsi"/>
            <w:sz w:val="16"/>
            <w:szCs w:val="16"/>
          </w:rPr>
          <w:t xml:space="preserve"> </w:t>
        </w:r>
      </w:p>
    </w:sdtContent>
  </w:sdt>
  <w:p w14:paraId="6F89DEB1" w14:textId="0FD9AF0F" w:rsidR="00DC6AC1" w:rsidRDefault="00DC6AC1" w:rsidP="001C26B3">
    <w:pPr>
      <w:pStyle w:val="Footer"/>
      <w:ind w:left="46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D06CD" w14:textId="77777777" w:rsidR="007070B0" w:rsidRDefault="007070B0" w:rsidP="00DC6AC1">
      <w:r>
        <w:separator/>
      </w:r>
    </w:p>
  </w:footnote>
  <w:footnote w:type="continuationSeparator" w:id="0">
    <w:p w14:paraId="73B07E2E" w14:textId="77777777" w:rsidR="007070B0" w:rsidRDefault="007070B0" w:rsidP="00DC6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50B"/>
    <w:multiLevelType w:val="hybridMultilevel"/>
    <w:tmpl w:val="521E9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0505D"/>
    <w:multiLevelType w:val="hybridMultilevel"/>
    <w:tmpl w:val="47C6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B2B"/>
    <w:multiLevelType w:val="hybridMultilevel"/>
    <w:tmpl w:val="5442B8B2"/>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5A21015"/>
    <w:multiLevelType w:val="hybridMultilevel"/>
    <w:tmpl w:val="6DD867CC"/>
    <w:lvl w:ilvl="0" w:tplc="AFD4CEAC">
      <w:start w:val="3"/>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018E6"/>
    <w:multiLevelType w:val="hybridMultilevel"/>
    <w:tmpl w:val="F00C9F6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21242A1F"/>
    <w:multiLevelType w:val="hybridMultilevel"/>
    <w:tmpl w:val="FBDA7ADA"/>
    <w:lvl w:ilvl="0" w:tplc="A476AE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263C8"/>
    <w:multiLevelType w:val="hybridMultilevel"/>
    <w:tmpl w:val="8644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81620"/>
    <w:multiLevelType w:val="hybridMultilevel"/>
    <w:tmpl w:val="CCBE0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FE7FEC"/>
    <w:multiLevelType w:val="hybridMultilevel"/>
    <w:tmpl w:val="05AE683E"/>
    <w:lvl w:ilvl="0" w:tplc="659C7454">
      <w:start w:val="1"/>
      <w:numFmt w:val="decimal"/>
      <w:lvlText w:val="%1)"/>
      <w:lvlJc w:val="left"/>
      <w:pPr>
        <w:ind w:left="360" w:hanging="360"/>
      </w:pPr>
    </w:lvl>
    <w:lvl w:ilvl="1" w:tplc="34620BD8">
      <w:start w:val="1"/>
      <w:numFmt w:val="lowerLetter"/>
      <w:lvlText w:val="%2."/>
      <w:lvlJc w:val="left"/>
      <w:pPr>
        <w:ind w:left="720" w:hanging="360"/>
      </w:pPr>
      <w:rPr>
        <w:rFonts w:ascii="Times New Roman" w:eastAsia="Calibri" w:hAnsi="Times New Roman" w:cs="Times New Roman"/>
      </w:rPr>
    </w:lvl>
    <w:lvl w:ilvl="2" w:tplc="9A984022">
      <w:start w:val="1"/>
      <w:numFmt w:val="lowerRoman"/>
      <w:lvlText w:val="%3)"/>
      <w:lvlJc w:val="left"/>
      <w:pPr>
        <w:ind w:left="1080" w:hanging="360"/>
      </w:pPr>
    </w:lvl>
    <w:lvl w:ilvl="3" w:tplc="E4C29760">
      <w:start w:val="1"/>
      <w:numFmt w:val="decimal"/>
      <w:lvlText w:val="(%4)"/>
      <w:lvlJc w:val="left"/>
      <w:pPr>
        <w:ind w:left="1440" w:hanging="360"/>
      </w:pPr>
    </w:lvl>
    <w:lvl w:ilvl="4" w:tplc="E95CFCF6">
      <w:start w:val="1"/>
      <w:numFmt w:val="lowerLetter"/>
      <w:lvlText w:val="(%5)"/>
      <w:lvlJc w:val="left"/>
      <w:pPr>
        <w:ind w:left="1800" w:hanging="360"/>
      </w:pPr>
    </w:lvl>
    <w:lvl w:ilvl="5" w:tplc="EF88EAA4">
      <w:start w:val="1"/>
      <w:numFmt w:val="lowerRoman"/>
      <w:lvlText w:val="(%6)"/>
      <w:lvlJc w:val="left"/>
      <w:pPr>
        <w:ind w:left="2160" w:hanging="360"/>
      </w:pPr>
    </w:lvl>
    <w:lvl w:ilvl="6" w:tplc="5072AE28">
      <w:start w:val="1"/>
      <w:numFmt w:val="decimal"/>
      <w:lvlText w:val="%7."/>
      <w:lvlJc w:val="left"/>
      <w:pPr>
        <w:ind w:left="2520" w:hanging="360"/>
      </w:pPr>
    </w:lvl>
    <w:lvl w:ilvl="7" w:tplc="C5E46394">
      <w:start w:val="1"/>
      <w:numFmt w:val="lowerLetter"/>
      <w:lvlText w:val="%8."/>
      <w:lvlJc w:val="left"/>
      <w:pPr>
        <w:ind w:left="2880" w:hanging="360"/>
      </w:pPr>
    </w:lvl>
    <w:lvl w:ilvl="8" w:tplc="9A88F320">
      <w:start w:val="1"/>
      <w:numFmt w:val="lowerRoman"/>
      <w:lvlText w:val="%9."/>
      <w:lvlJc w:val="left"/>
      <w:pPr>
        <w:ind w:left="3240" w:hanging="360"/>
      </w:pPr>
    </w:lvl>
  </w:abstractNum>
  <w:abstractNum w:abstractNumId="9" w15:restartNumberingAfterBreak="0">
    <w:nsid w:val="2F783CB6"/>
    <w:multiLevelType w:val="hybridMultilevel"/>
    <w:tmpl w:val="C80C2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C0FBA"/>
    <w:multiLevelType w:val="hybridMultilevel"/>
    <w:tmpl w:val="1DD28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004FF"/>
    <w:multiLevelType w:val="hybridMultilevel"/>
    <w:tmpl w:val="0B48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96E08"/>
    <w:multiLevelType w:val="hybridMultilevel"/>
    <w:tmpl w:val="9F4EECA6"/>
    <w:lvl w:ilvl="0" w:tplc="DE1435B4">
      <w:start w:val="1"/>
      <w:numFmt w:val="decimal"/>
      <w:lvlText w:val="%1."/>
      <w:lvlJc w:val="left"/>
      <w:pPr>
        <w:ind w:left="555" w:hanging="360"/>
      </w:pPr>
      <w:rPr>
        <w:rFonts w:hint="default"/>
      </w:rPr>
    </w:lvl>
    <w:lvl w:ilvl="1" w:tplc="04090019">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3" w15:restartNumberingAfterBreak="0">
    <w:nsid w:val="3F6306B9"/>
    <w:multiLevelType w:val="hybridMultilevel"/>
    <w:tmpl w:val="1D1E4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BB79A0"/>
    <w:multiLevelType w:val="hybridMultilevel"/>
    <w:tmpl w:val="828CCE86"/>
    <w:lvl w:ilvl="0" w:tplc="60C60264">
      <w:start w:val="1"/>
      <w:numFmt w:val="bullet"/>
      <w:lvlText w:val="•"/>
      <w:lvlJc w:val="left"/>
      <w:pPr>
        <w:tabs>
          <w:tab w:val="num" w:pos="720"/>
        </w:tabs>
        <w:ind w:left="720" w:hanging="360"/>
      </w:pPr>
      <w:rPr>
        <w:rFonts w:ascii="Arial" w:hAnsi="Arial" w:cs="Times New Roman" w:hint="default"/>
      </w:rPr>
    </w:lvl>
    <w:lvl w:ilvl="1" w:tplc="326CCBDA">
      <w:start w:val="1"/>
      <w:numFmt w:val="bullet"/>
      <w:lvlText w:val="•"/>
      <w:lvlJc w:val="left"/>
      <w:pPr>
        <w:tabs>
          <w:tab w:val="num" w:pos="1440"/>
        </w:tabs>
        <w:ind w:left="1440" w:hanging="360"/>
      </w:pPr>
      <w:rPr>
        <w:rFonts w:ascii="Arial" w:hAnsi="Arial" w:cs="Times New Roman" w:hint="default"/>
      </w:rPr>
    </w:lvl>
    <w:lvl w:ilvl="2" w:tplc="FB28C7AC">
      <w:start w:val="1"/>
      <w:numFmt w:val="bullet"/>
      <w:lvlText w:val="•"/>
      <w:lvlJc w:val="left"/>
      <w:pPr>
        <w:tabs>
          <w:tab w:val="num" w:pos="2160"/>
        </w:tabs>
        <w:ind w:left="2160" w:hanging="360"/>
      </w:pPr>
      <w:rPr>
        <w:rFonts w:ascii="Arial" w:hAnsi="Arial" w:cs="Times New Roman" w:hint="default"/>
      </w:rPr>
    </w:lvl>
    <w:lvl w:ilvl="3" w:tplc="A5846C1A">
      <w:start w:val="1"/>
      <w:numFmt w:val="bullet"/>
      <w:lvlText w:val="•"/>
      <w:lvlJc w:val="left"/>
      <w:pPr>
        <w:tabs>
          <w:tab w:val="num" w:pos="2880"/>
        </w:tabs>
        <w:ind w:left="2880" w:hanging="360"/>
      </w:pPr>
      <w:rPr>
        <w:rFonts w:ascii="Arial" w:hAnsi="Arial" w:cs="Times New Roman" w:hint="default"/>
      </w:rPr>
    </w:lvl>
    <w:lvl w:ilvl="4" w:tplc="B0646BF0">
      <w:start w:val="1"/>
      <w:numFmt w:val="bullet"/>
      <w:lvlText w:val="•"/>
      <w:lvlJc w:val="left"/>
      <w:pPr>
        <w:tabs>
          <w:tab w:val="num" w:pos="3600"/>
        </w:tabs>
        <w:ind w:left="3600" w:hanging="360"/>
      </w:pPr>
      <w:rPr>
        <w:rFonts w:ascii="Arial" w:hAnsi="Arial" w:cs="Times New Roman" w:hint="default"/>
      </w:rPr>
    </w:lvl>
    <w:lvl w:ilvl="5" w:tplc="4142FC9A">
      <w:start w:val="1"/>
      <w:numFmt w:val="bullet"/>
      <w:lvlText w:val="•"/>
      <w:lvlJc w:val="left"/>
      <w:pPr>
        <w:tabs>
          <w:tab w:val="num" w:pos="4320"/>
        </w:tabs>
        <w:ind w:left="4320" w:hanging="360"/>
      </w:pPr>
      <w:rPr>
        <w:rFonts w:ascii="Arial" w:hAnsi="Arial" w:cs="Times New Roman" w:hint="default"/>
      </w:rPr>
    </w:lvl>
    <w:lvl w:ilvl="6" w:tplc="39D2A572">
      <w:start w:val="1"/>
      <w:numFmt w:val="bullet"/>
      <w:lvlText w:val="•"/>
      <w:lvlJc w:val="left"/>
      <w:pPr>
        <w:tabs>
          <w:tab w:val="num" w:pos="5040"/>
        </w:tabs>
        <w:ind w:left="5040" w:hanging="360"/>
      </w:pPr>
      <w:rPr>
        <w:rFonts w:ascii="Arial" w:hAnsi="Arial" w:cs="Times New Roman" w:hint="default"/>
      </w:rPr>
    </w:lvl>
    <w:lvl w:ilvl="7" w:tplc="71869B48">
      <w:start w:val="1"/>
      <w:numFmt w:val="bullet"/>
      <w:lvlText w:val="•"/>
      <w:lvlJc w:val="left"/>
      <w:pPr>
        <w:tabs>
          <w:tab w:val="num" w:pos="5760"/>
        </w:tabs>
        <w:ind w:left="5760" w:hanging="360"/>
      </w:pPr>
      <w:rPr>
        <w:rFonts w:ascii="Arial" w:hAnsi="Arial" w:cs="Times New Roman" w:hint="default"/>
      </w:rPr>
    </w:lvl>
    <w:lvl w:ilvl="8" w:tplc="C950BFC2">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452D17B2"/>
    <w:multiLevelType w:val="hybridMultilevel"/>
    <w:tmpl w:val="FFCE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D3003"/>
    <w:multiLevelType w:val="hybridMultilevel"/>
    <w:tmpl w:val="489E47AC"/>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7" w15:restartNumberingAfterBreak="0">
    <w:nsid w:val="4AB36E02"/>
    <w:multiLevelType w:val="hybridMultilevel"/>
    <w:tmpl w:val="0DFCE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BD5F58"/>
    <w:multiLevelType w:val="hybridMultilevel"/>
    <w:tmpl w:val="6D04C3D8"/>
    <w:lvl w:ilvl="0" w:tplc="66E243D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31757B7"/>
    <w:multiLevelType w:val="hybridMultilevel"/>
    <w:tmpl w:val="DCF0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B0628D"/>
    <w:multiLevelType w:val="hybridMultilevel"/>
    <w:tmpl w:val="F95031EC"/>
    <w:lvl w:ilvl="0" w:tplc="5476846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57FB73AF"/>
    <w:multiLevelType w:val="hybridMultilevel"/>
    <w:tmpl w:val="E7B819C8"/>
    <w:lvl w:ilvl="0" w:tplc="C7A8FFD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D40BBE"/>
    <w:multiLevelType w:val="hybridMultilevel"/>
    <w:tmpl w:val="C6F8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210E4B"/>
    <w:multiLevelType w:val="hybridMultilevel"/>
    <w:tmpl w:val="B6FA3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655E87"/>
    <w:multiLevelType w:val="hybridMultilevel"/>
    <w:tmpl w:val="60CE4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9052761"/>
    <w:multiLevelType w:val="hybridMultilevel"/>
    <w:tmpl w:val="67268132"/>
    <w:lvl w:ilvl="0" w:tplc="72C672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6FEC1311"/>
    <w:multiLevelType w:val="hybridMultilevel"/>
    <w:tmpl w:val="1E087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9D6D36"/>
    <w:multiLevelType w:val="hybridMultilevel"/>
    <w:tmpl w:val="B986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642B81"/>
    <w:multiLevelType w:val="hybridMultilevel"/>
    <w:tmpl w:val="62967DD0"/>
    <w:lvl w:ilvl="0" w:tplc="C7A8FFD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2F38C9"/>
    <w:multiLevelType w:val="hybridMultilevel"/>
    <w:tmpl w:val="F5F43D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6"/>
  </w:num>
  <w:num w:numId="3">
    <w:abstractNumId w:val="1"/>
  </w:num>
  <w:num w:numId="4">
    <w:abstractNumId w:val="22"/>
  </w:num>
  <w:num w:numId="5">
    <w:abstractNumId w:val="29"/>
  </w:num>
  <w:num w:numId="6">
    <w:abstractNumId w:val="9"/>
  </w:num>
  <w:num w:numId="7">
    <w:abstractNumId w:val="7"/>
  </w:num>
  <w:num w:numId="8">
    <w:abstractNumId w:val="26"/>
  </w:num>
  <w:num w:numId="9">
    <w:abstractNumId w:val="24"/>
  </w:num>
  <w:num w:numId="10">
    <w:abstractNumId w:val="11"/>
  </w:num>
  <w:num w:numId="11">
    <w:abstractNumId w:val="27"/>
  </w:num>
  <w:num w:numId="12">
    <w:abstractNumId w:val="15"/>
  </w:num>
  <w:num w:numId="13">
    <w:abstractNumId w:val="20"/>
  </w:num>
  <w:num w:numId="14">
    <w:abstractNumId w:val="25"/>
  </w:num>
  <w:num w:numId="15">
    <w:abstractNumId w:val="2"/>
  </w:num>
  <w:num w:numId="16">
    <w:abstractNumId w:val="3"/>
  </w:num>
  <w:num w:numId="17">
    <w:abstractNumId w:val="0"/>
  </w:num>
  <w:num w:numId="18">
    <w:abstractNumId w:val="5"/>
  </w:num>
  <w:num w:numId="19">
    <w:abstractNumId w:val="23"/>
  </w:num>
  <w:num w:numId="20">
    <w:abstractNumId w:val="14"/>
  </w:num>
  <w:num w:numId="21">
    <w:abstractNumId w:val="12"/>
  </w:num>
  <w:num w:numId="22">
    <w:abstractNumId w:val="18"/>
  </w:num>
  <w:num w:numId="23">
    <w:abstractNumId w:val="10"/>
  </w:num>
  <w:num w:numId="24">
    <w:abstractNumId w:val="8"/>
  </w:num>
  <w:num w:numId="25">
    <w:abstractNumId w:val="16"/>
  </w:num>
  <w:num w:numId="26">
    <w:abstractNumId w:val="13"/>
  </w:num>
  <w:num w:numId="27">
    <w:abstractNumId w:val="17"/>
  </w:num>
  <w:num w:numId="28">
    <w:abstractNumId w:val="4"/>
  </w:num>
  <w:num w:numId="29">
    <w:abstractNumId w:val="21"/>
  </w:num>
  <w:num w:numId="30">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607"/>
    <w:rsid w:val="000064D0"/>
    <w:rsid w:val="000254FB"/>
    <w:rsid w:val="00027B90"/>
    <w:rsid w:val="0003055F"/>
    <w:rsid w:val="000356B1"/>
    <w:rsid w:val="000375D9"/>
    <w:rsid w:val="0004049D"/>
    <w:rsid w:val="00044120"/>
    <w:rsid w:val="00052682"/>
    <w:rsid w:val="000632E1"/>
    <w:rsid w:val="00071211"/>
    <w:rsid w:val="000747EF"/>
    <w:rsid w:val="00076FA4"/>
    <w:rsid w:val="00080245"/>
    <w:rsid w:val="000869AE"/>
    <w:rsid w:val="000956EF"/>
    <w:rsid w:val="0009688E"/>
    <w:rsid w:val="000A472A"/>
    <w:rsid w:val="000A788D"/>
    <w:rsid w:val="000B01C4"/>
    <w:rsid w:val="000B0BFB"/>
    <w:rsid w:val="000B16A4"/>
    <w:rsid w:val="000B1B8B"/>
    <w:rsid w:val="000B3056"/>
    <w:rsid w:val="000B5B71"/>
    <w:rsid w:val="000C26AB"/>
    <w:rsid w:val="000C5D0A"/>
    <w:rsid w:val="000C6A71"/>
    <w:rsid w:val="000D4C8A"/>
    <w:rsid w:val="000D648E"/>
    <w:rsid w:val="000D7203"/>
    <w:rsid w:val="000E0DA9"/>
    <w:rsid w:val="000E3E44"/>
    <w:rsid w:val="000F0A24"/>
    <w:rsid w:val="00100DC3"/>
    <w:rsid w:val="00105700"/>
    <w:rsid w:val="00110D0B"/>
    <w:rsid w:val="0011115F"/>
    <w:rsid w:val="00112BC1"/>
    <w:rsid w:val="001217B4"/>
    <w:rsid w:val="001277D6"/>
    <w:rsid w:val="001317BD"/>
    <w:rsid w:val="0013752A"/>
    <w:rsid w:val="00137607"/>
    <w:rsid w:val="001438D4"/>
    <w:rsid w:val="001478DA"/>
    <w:rsid w:val="00156BAF"/>
    <w:rsid w:val="00162A53"/>
    <w:rsid w:val="001757F5"/>
    <w:rsid w:val="00176A13"/>
    <w:rsid w:val="00177D44"/>
    <w:rsid w:val="001877D0"/>
    <w:rsid w:val="00193D6E"/>
    <w:rsid w:val="001A41A4"/>
    <w:rsid w:val="001A54B3"/>
    <w:rsid w:val="001A7796"/>
    <w:rsid w:val="001A78A8"/>
    <w:rsid w:val="001B13C2"/>
    <w:rsid w:val="001B3093"/>
    <w:rsid w:val="001C26B3"/>
    <w:rsid w:val="001C7FAF"/>
    <w:rsid w:val="001D706B"/>
    <w:rsid w:val="001E1B58"/>
    <w:rsid w:val="001E37D2"/>
    <w:rsid w:val="001E717A"/>
    <w:rsid w:val="001F4155"/>
    <w:rsid w:val="00213B1A"/>
    <w:rsid w:val="002170C5"/>
    <w:rsid w:val="00222DB2"/>
    <w:rsid w:val="00251DF3"/>
    <w:rsid w:val="00251EB5"/>
    <w:rsid w:val="00272684"/>
    <w:rsid w:val="00274C53"/>
    <w:rsid w:val="00280318"/>
    <w:rsid w:val="00283A38"/>
    <w:rsid w:val="00294B3E"/>
    <w:rsid w:val="00294C17"/>
    <w:rsid w:val="002974ED"/>
    <w:rsid w:val="002A6DEA"/>
    <w:rsid w:val="002B384B"/>
    <w:rsid w:val="002B6857"/>
    <w:rsid w:val="002C28F9"/>
    <w:rsid w:val="002C3CBD"/>
    <w:rsid w:val="002C6DF9"/>
    <w:rsid w:val="002E27B4"/>
    <w:rsid w:val="002F17EA"/>
    <w:rsid w:val="002F4666"/>
    <w:rsid w:val="00303BBB"/>
    <w:rsid w:val="00307FC2"/>
    <w:rsid w:val="003133A2"/>
    <w:rsid w:val="00317038"/>
    <w:rsid w:val="003327E0"/>
    <w:rsid w:val="00332FD6"/>
    <w:rsid w:val="00333503"/>
    <w:rsid w:val="00333E84"/>
    <w:rsid w:val="00334ABD"/>
    <w:rsid w:val="00342ADE"/>
    <w:rsid w:val="003436E8"/>
    <w:rsid w:val="003733E7"/>
    <w:rsid w:val="00387D3D"/>
    <w:rsid w:val="00390950"/>
    <w:rsid w:val="00395B40"/>
    <w:rsid w:val="0039715B"/>
    <w:rsid w:val="003A59A7"/>
    <w:rsid w:val="003C08A3"/>
    <w:rsid w:val="003C1270"/>
    <w:rsid w:val="003C374E"/>
    <w:rsid w:val="003D6F0E"/>
    <w:rsid w:val="003D73D5"/>
    <w:rsid w:val="003E7143"/>
    <w:rsid w:val="003F7405"/>
    <w:rsid w:val="00400FE5"/>
    <w:rsid w:val="00403C97"/>
    <w:rsid w:val="00404ECD"/>
    <w:rsid w:val="0040673F"/>
    <w:rsid w:val="00411093"/>
    <w:rsid w:val="00413794"/>
    <w:rsid w:val="00425195"/>
    <w:rsid w:val="00432580"/>
    <w:rsid w:val="0043306C"/>
    <w:rsid w:val="00434433"/>
    <w:rsid w:val="0044486B"/>
    <w:rsid w:val="00444872"/>
    <w:rsid w:val="00451C5B"/>
    <w:rsid w:val="0045738A"/>
    <w:rsid w:val="004576AC"/>
    <w:rsid w:val="004605E0"/>
    <w:rsid w:val="004633C0"/>
    <w:rsid w:val="00474141"/>
    <w:rsid w:val="004804AB"/>
    <w:rsid w:val="004817D4"/>
    <w:rsid w:val="00481C7A"/>
    <w:rsid w:val="004841F3"/>
    <w:rsid w:val="00484204"/>
    <w:rsid w:val="00487F3D"/>
    <w:rsid w:val="00490053"/>
    <w:rsid w:val="00493199"/>
    <w:rsid w:val="0049529A"/>
    <w:rsid w:val="00495320"/>
    <w:rsid w:val="00495D83"/>
    <w:rsid w:val="004A1CD3"/>
    <w:rsid w:val="004B693D"/>
    <w:rsid w:val="004C669E"/>
    <w:rsid w:val="004C7C02"/>
    <w:rsid w:val="004D0021"/>
    <w:rsid w:val="004D2FCB"/>
    <w:rsid w:val="004D50FA"/>
    <w:rsid w:val="004D5172"/>
    <w:rsid w:val="004E2A23"/>
    <w:rsid w:val="004E4911"/>
    <w:rsid w:val="004F1FF6"/>
    <w:rsid w:val="004F312B"/>
    <w:rsid w:val="004F64E5"/>
    <w:rsid w:val="005056E9"/>
    <w:rsid w:val="00520911"/>
    <w:rsid w:val="005234C8"/>
    <w:rsid w:val="00536B48"/>
    <w:rsid w:val="00543682"/>
    <w:rsid w:val="00544D17"/>
    <w:rsid w:val="00545324"/>
    <w:rsid w:val="005459A7"/>
    <w:rsid w:val="00551C14"/>
    <w:rsid w:val="005553B0"/>
    <w:rsid w:val="0056376D"/>
    <w:rsid w:val="005654BD"/>
    <w:rsid w:val="00566BCF"/>
    <w:rsid w:val="00567B16"/>
    <w:rsid w:val="00570375"/>
    <w:rsid w:val="00572234"/>
    <w:rsid w:val="00572EEB"/>
    <w:rsid w:val="00573C0A"/>
    <w:rsid w:val="00583790"/>
    <w:rsid w:val="00595912"/>
    <w:rsid w:val="005A28E9"/>
    <w:rsid w:val="005B1C75"/>
    <w:rsid w:val="005B5C25"/>
    <w:rsid w:val="005E257F"/>
    <w:rsid w:val="005E4205"/>
    <w:rsid w:val="005E4851"/>
    <w:rsid w:val="005F0D30"/>
    <w:rsid w:val="005F3F75"/>
    <w:rsid w:val="005F5949"/>
    <w:rsid w:val="005F7BD3"/>
    <w:rsid w:val="005F7C22"/>
    <w:rsid w:val="00601964"/>
    <w:rsid w:val="0060534B"/>
    <w:rsid w:val="00605933"/>
    <w:rsid w:val="00611962"/>
    <w:rsid w:val="00617C3D"/>
    <w:rsid w:val="00627955"/>
    <w:rsid w:val="0063013A"/>
    <w:rsid w:val="0063306B"/>
    <w:rsid w:val="006414AE"/>
    <w:rsid w:val="00646450"/>
    <w:rsid w:val="00653D62"/>
    <w:rsid w:val="00656D8E"/>
    <w:rsid w:val="00660C0E"/>
    <w:rsid w:val="006658BA"/>
    <w:rsid w:val="006802C6"/>
    <w:rsid w:val="006818D9"/>
    <w:rsid w:val="00682AEB"/>
    <w:rsid w:val="0068663B"/>
    <w:rsid w:val="0069110E"/>
    <w:rsid w:val="006922D7"/>
    <w:rsid w:val="00696E27"/>
    <w:rsid w:val="006A0E4E"/>
    <w:rsid w:val="006A3B0D"/>
    <w:rsid w:val="006A4518"/>
    <w:rsid w:val="006B15C3"/>
    <w:rsid w:val="006B7CF1"/>
    <w:rsid w:val="006D32D8"/>
    <w:rsid w:val="006D7044"/>
    <w:rsid w:val="006E0A61"/>
    <w:rsid w:val="006E7D41"/>
    <w:rsid w:val="006F1587"/>
    <w:rsid w:val="006F2DB7"/>
    <w:rsid w:val="006F6517"/>
    <w:rsid w:val="006F6AAF"/>
    <w:rsid w:val="007070B0"/>
    <w:rsid w:val="007160D7"/>
    <w:rsid w:val="00716180"/>
    <w:rsid w:val="00716F48"/>
    <w:rsid w:val="00722FB6"/>
    <w:rsid w:val="00725426"/>
    <w:rsid w:val="007310F4"/>
    <w:rsid w:val="00731F7C"/>
    <w:rsid w:val="00734316"/>
    <w:rsid w:val="007511E4"/>
    <w:rsid w:val="00752F23"/>
    <w:rsid w:val="0075613F"/>
    <w:rsid w:val="00756B2C"/>
    <w:rsid w:val="00764979"/>
    <w:rsid w:val="007677BB"/>
    <w:rsid w:val="00767873"/>
    <w:rsid w:val="00771696"/>
    <w:rsid w:val="00773398"/>
    <w:rsid w:val="00780A7F"/>
    <w:rsid w:val="0079174C"/>
    <w:rsid w:val="00795ACF"/>
    <w:rsid w:val="007A3277"/>
    <w:rsid w:val="007B38D0"/>
    <w:rsid w:val="007C0111"/>
    <w:rsid w:val="007C07C2"/>
    <w:rsid w:val="007C449C"/>
    <w:rsid w:val="007C75CD"/>
    <w:rsid w:val="007D7BAE"/>
    <w:rsid w:val="007F37AE"/>
    <w:rsid w:val="008056C7"/>
    <w:rsid w:val="008076B7"/>
    <w:rsid w:val="00807F8D"/>
    <w:rsid w:val="00824420"/>
    <w:rsid w:val="008315EE"/>
    <w:rsid w:val="008344D7"/>
    <w:rsid w:val="00837592"/>
    <w:rsid w:val="00840F19"/>
    <w:rsid w:val="0087277A"/>
    <w:rsid w:val="008779C1"/>
    <w:rsid w:val="0088574B"/>
    <w:rsid w:val="008875B8"/>
    <w:rsid w:val="008A6199"/>
    <w:rsid w:val="008B4731"/>
    <w:rsid w:val="008C2EBE"/>
    <w:rsid w:val="008D4B3B"/>
    <w:rsid w:val="008E2BB7"/>
    <w:rsid w:val="008E6B1F"/>
    <w:rsid w:val="00900604"/>
    <w:rsid w:val="0090071E"/>
    <w:rsid w:val="00901199"/>
    <w:rsid w:val="0090249A"/>
    <w:rsid w:val="00913218"/>
    <w:rsid w:val="00915FE3"/>
    <w:rsid w:val="009224C3"/>
    <w:rsid w:val="00931F6A"/>
    <w:rsid w:val="00933B52"/>
    <w:rsid w:val="00942EDC"/>
    <w:rsid w:val="0094416F"/>
    <w:rsid w:val="00946824"/>
    <w:rsid w:val="009468A0"/>
    <w:rsid w:val="0097037F"/>
    <w:rsid w:val="00976320"/>
    <w:rsid w:val="00976508"/>
    <w:rsid w:val="0098681D"/>
    <w:rsid w:val="009927E9"/>
    <w:rsid w:val="009A0522"/>
    <w:rsid w:val="009A21D3"/>
    <w:rsid w:val="009A5591"/>
    <w:rsid w:val="009B401B"/>
    <w:rsid w:val="009B4ADF"/>
    <w:rsid w:val="009E4613"/>
    <w:rsid w:val="009E5684"/>
    <w:rsid w:val="009F71BD"/>
    <w:rsid w:val="00A05A6E"/>
    <w:rsid w:val="00A12399"/>
    <w:rsid w:val="00A14828"/>
    <w:rsid w:val="00A26658"/>
    <w:rsid w:val="00A4023F"/>
    <w:rsid w:val="00A51430"/>
    <w:rsid w:val="00A76236"/>
    <w:rsid w:val="00A83497"/>
    <w:rsid w:val="00A850CC"/>
    <w:rsid w:val="00A91FC7"/>
    <w:rsid w:val="00AA217C"/>
    <w:rsid w:val="00AA259A"/>
    <w:rsid w:val="00AA4463"/>
    <w:rsid w:val="00AA69C8"/>
    <w:rsid w:val="00AB1619"/>
    <w:rsid w:val="00AC4834"/>
    <w:rsid w:val="00AC6BB6"/>
    <w:rsid w:val="00AD1643"/>
    <w:rsid w:val="00AD2E09"/>
    <w:rsid w:val="00AD4AF0"/>
    <w:rsid w:val="00AE1F27"/>
    <w:rsid w:val="00AE29CD"/>
    <w:rsid w:val="00AE6D26"/>
    <w:rsid w:val="00AF1081"/>
    <w:rsid w:val="00AF2EF2"/>
    <w:rsid w:val="00AF3149"/>
    <w:rsid w:val="00AF688E"/>
    <w:rsid w:val="00B01BA8"/>
    <w:rsid w:val="00B024A0"/>
    <w:rsid w:val="00B0588C"/>
    <w:rsid w:val="00B068AC"/>
    <w:rsid w:val="00B2302B"/>
    <w:rsid w:val="00B441E3"/>
    <w:rsid w:val="00B47F0E"/>
    <w:rsid w:val="00B5164A"/>
    <w:rsid w:val="00B52711"/>
    <w:rsid w:val="00B5510C"/>
    <w:rsid w:val="00B55D56"/>
    <w:rsid w:val="00B56FAB"/>
    <w:rsid w:val="00B61071"/>
    <w:rsid w:val="00B62612"/>
    <w:rsid w:val="00B65DA6"/>
    <w:rsid w:val="00B66613"/>
    <w:rsid w:val="00B837FB"/>
    <w:rsid w:val="00B85B5F"/>
    <w:rsid w:val="00B95EFB"/>
    <w:rsid w:val="00BA638C"/>
    <w:rsid w:val="00BA6573"/>
    <w:rsid w:val="00BB1BE3"/>
    <w:rsid w:val="00BB1CDB"/>
    <w:rsid w:val="00BB2BF9"/>
    <w:rsid w:val="00BB3237"/>
    <w:rsid w:val="00BC4C80"/>
    <w:rsid w:val="00BE753A"/>
    <w:rsid w:val="00BF6578"/>
    <w:rsid w:val="00BF69F0"/>
    <w:rsid w:val="00BF7EBB"/>
    <w:rsid w:val="00C01B4B"/>
    <w:rsid w:val="00C12276"/>
    <w:rsid w:val="00C15918"/>
    <w:rsid w:val="00C22AC6"/>
    <w:rsid w:val="00C309E0"/>
    <w:rsid w:val="00C362DD"/>
    <w:rsid w:val="00C36A4F"/>
    <w:rsid w:val="00C431DA"/>
    <w:rsid w:val="00C43C14"/>
    <w:rsid w:val="00C47A3E"/>
    <w:rsid w:val="00C47DFB"/>
    <w:rsid w:val="00C5147C"/>
    <w:rsid w:val="00C5773E"/>
    <w:rsid w:val="00C601A9"/>
    <w:rsid w:val="00C62F42"/>
    <w:rsid w:val="00C7249B"/>
    <w:rsid w:val="00C747D8"/>
    <w:rsid w:val="00C7778B"/>
    <w:rsid w:val="00C9200B"/>
    <w:rsid w:val="00C93955"/>
    <w:rsid w:val="00CA2F34"/>
    <w:rsid w:val="00CA5974"/>
    <w:rsid w:val="00CA7CB7"/>
    <w:rsid w:val="00CB27AB"/>
    <w:rsid w:val="00CC553A"/>
    <w:rsid w:val="00CF0DB7"/>
    <w:rsid w:val="00CF20AB"/>
    <w:rsid w:val="00D02CA1"/>
    <w:rsid w:val="00D02FE1"/>
    <w:rsid w:val="00D0378A"/>
    <w:rsid w:val="00D05FBB"/>
    <w:rsid w:val="00D0738E"/>
    <w:rsid w:val="00D17ACB"/>
    <w:rsid w:val="00D2577C"/>
    <w:rsid w:val="00D25D80"/>
    <w:rsid w:val="00D31CFB"/>
    <w:rsid w:val="00D42719"/>
    <w:rsid w:val="00D4342F"/>
    <w:rsid w:val="00D43785"/>
    <w:rsid w:val="00D4399E"/>
    <w:rsid w:val="00D50323"/>
    <w:rsid w:val="00D512A5"/>
    <w:rsid w:val="00D566CA"/>
    <w:rsid w:val="00D60A72"/>
    <w:rsid w:val="00D70CAD"/>
    <w:rsid w:val="00D7197B"/>
    <w:rsid w:val="00D7197D"/>
    <w:rsid w:val="00D72BFD"/>
    <w:rsid w:val="00D73064"/>
    <w:rsid w:val="00D746F9"/>
    <w:rsid w:val="00D8001C"/>
    <w:rsid w:val="00D93277"/>
    <w:rsid w:val="00DA661F"/>
    <w:rsid w:val="00DB47E2"/>
    <w:rsid w:val="00DC08FE"/>
    <w:rsid w:val="00DC330E"/>
    <w:rsid w:val="00DC6AC1"/>
    <w:rsid w:val="00DE267D"/>
    <w:rsid w:val="00DE2B81"/>
    <w:rsid w:val="00DE366A"/>
    <w:rsid w:val="00DF037B"/>
    <w:rsid w:val="00DF0A53"/>
    <w:rsid w:val="00DF1847"/>
    <w:rsid w:val="00DF5AEA"/>
    <w:rsid w:val="00E039E0"/>
    <w:rsid w:val="00E05372"/>
    <w:rsid w:val="00E114DF"/>
    <w:rsid w:val="00E119DC"/>
    <w:rsid w:val="00E12FCA"/>
    <w:rsid w:val="00E310DC"/>
    <w:rsid w:val="00E3688A"/>
    <w:rsid w:val="00E47649"/>
    <w:rsid w:val="00E5580B"/>
    <w:rsid w:val="00E57CBC"/>
    <w:rsid w:val="00E6171B"/>
    <w:rsid w:val="00E62236"/>
    <w:rsid w:val="00E66F88"/>
    <w:rsid w:val="00E71A8F"/>
    <w:rsid w:val="00E75CE2"/>
    <w:rsid w:val="00E92470"/>
    <w:rsid w:val="00E94C2A"/>
    <w:rsid w:val="00E95143"/>
    <w:rsid w:val="00E97B67"/>
    <w:rsid w:val="00EA3388"/>
    <w:rsid w:val="00EA3B32"/>
    <w:rsid w:val="00EA4923"/>
    <w:rsid w:val="00EB26E7"/>
    <w:rsid w:val="00EB3703"/>
    <w:rsid w:val="00ED0F0A"/>
    <w:rsid w:val="00ED1715"/>
    <w:rsid w:val="00ED21CF"/>
    <w:rsid w:val="00ED2A7B"/>
    <w:rsid w:val="00EE0545"/>
    <w:rsid w:val="00EE1B1E"/>
    <w:rsid w:val="00EE57F5"/>
    <w:rsid w:val="00EF2086"/>
    <w:rsid w:val="00F03B78"/>
    <w:rsid w:val="00F079BC"/>
    <w:rsid w:val="00F07FBF"/>
    <w:rsid w:val="00F12DF2"/>
    <w:rsid w:val="00F133C2"/>
    <w:rsid w:val="00F25F03"/>
    <w:rsid w:val="00F31B24"/>
    <w:rsid w:val="00F335AA"/>
    <w:rsid w:val="00F34E3B"/>
    <w:rsid w:val="00F4119B"/>
    <w:rsid w:val="00F4293B"/>
    <w:rsid w:val="00F448B5"/>
    <w:rsid w:val="00F50D95"/>
    <w:rsid w:val="00F56C2E"/>
    <w:rsid w:val="00F57586"/>
    <w:rsid w:val="00F57E3F"/>
    <w:rsid w:val="00F60950"/>
    <w:rsid w:val="00F65164"/>
    <w:rsid w:val="00F74B72"/>
    <w:rsid w:val="00F82CB2"/>
    <w:rsid w:val="00F9254E"/>
    <w:rsid w:val="00F931B8"/>
    <w:rsid w:val="00F95A35"/>
    <w:rsid w:val="00FA630D"/>
    <w:rsid w:val="00FB1DB5"/>
    <w:rsid w:val="00FB5C6F"/>
    <w:rsid w:val="00FB78C4"/>
    <w:rsid w:val="00FD3BB8"/>
    <w:rsid w:val="00FE4A2B"/>
    <w:rsid w:val="00FE6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9DDB8"/>
  <w15:docId w15:val="{132131F9-BB5C-4B03-B7BE-721EAAA1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719"/>
  </w:style>
  <w:style w:type="paragraph" w:styleId="Heading1">
    <w:name w:val="heading 1"/>
    <w:basedOn w:val="Normal"/>
    <w:next w:val="Normal"/>
    <w:link w:val="Heading1Char"/>
    <w:uiPriority w:val="9"/>
    <w:qFormat/>
    <w:rsid w:val="002F17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7E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2F17EA"/>
    <w:pPr>
      <w:ind w:left="720"/>
      <w:contextualSpacing/>
    </w:pPr>
  </w:style>
  <w:style w:type="table" w:styleId="TableGrid">
    <w:name w:val="Table Grid"/>
    <w:basedOn w:val="TableNormal"/>
    <w:uiPriority w:val="59"/>
    <w:rsid w:val="00ED2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B72"/>
    <w:rPr>
      <w:rFonts w:ascii="Tahoma" w:hAnsi="Tahoma" w:cs="Tahoma"/>
      <w:sz w:val="16"/>
      <w:szCs w:val="16"/>
    </w:rPr>
  </w:style>
  <w:style w:type="character" w:customStyle="1" w:styleId="BalloonTextChar">
    <w:name w:val="Balloon Text Char"/>
    <w:basedOn w:val="DefaultParagraphFont"/>
    <w:link w:val="BalloonText"/>
    <w:uiPriority w:val="99"/>
    <w:semiHidden/>
    <w:rsid w:val="00F74B72"/>
    <w:rPr>
      <w:rFonts w:ascii="Tahoma" w:hAnsi="Tahoma" w:cs="Tahoma"/>
      <w:sz w:val="16"/>
      <w:szCs w:val="16"/>
    </w:rPr>
  </w:style>
  <w:style w:type="character" w:styleId="Hyperlink">
    <w:name w:val="Hyperlink"/>
    <w:basedOn w:val="DefaultParagraphFont"/>
    <w:rsid w:val="000A788D"/>
    <w:rPr>
      <w:color w:val="0000FF"/>
      <w:u w:val="single"/>
    </w:rPr>
  </w:style>
  <w:style w:type="paragraph" w:styleId="Header">
    <w:name w:val="header"/>
    <w:basedOn w:val="Normal"/>
    <w:link w:val="HeaderChar"/>
    <w:uiPriority w:val="99"/>
    <w:unhideWhenUsed/>
    <w:rsid w:val="00DC6AC1"/>
    <w:pPr>
      <w:tabs>
        <w:tab w:val="center" w:pos="4680"/>
        <w:tab w:val="right" w:pos="9360"/>
      </w:tabs>
    </w:pPr>
  </w:style>
  <w:style w:type="character" w:customStyle="1" w:styleId="HeaderChar">
    <w:name w:val="Header Char"/>
    <w:basedOn w:val="DefaultParagraphFont"/>
    <w:link w:val="Header"/>
    <w:uiPriority w:val="99"/>
    <w:rsid w:val="00DC6AC1"/>
  </w:style>
  <w:style w:type="paragraph" w:styleId="Footer">
    <w:name w:val="footer"/>
    <w:basedOn w:val="Normal"/>
    <w:link w:val="FooterChar"/>
    <w:uiPriority w:val="99"/>
    <w:unhideWhenUsed/>
    <w:rsid w:val="00DC6AC1"/>
    <w:pPr>
      <w:tabs>
        <w:tab w:val="center" w:pos="4680"/>
        <w:tab w:val="right" w:pos="9360"/>
      </w:tabs>
    </w:pPr>
  </w:style>
  <w:style w:type="character" w:customStyle="1" w:styleId="FooterChar">
    <w:name w:val="Footer Char"/>
    <w:basedOn w:val="DefaultParagraphFont"/>
    <w:link w:val="Footer"/>
    <w:uiPriority w:val="99"/>
    <w:rsid w:val="00DC6AC1"/>
  </w:style>
  <w:style w:type="character" w:styleId="FollowedHyperlink">
    <w:name w:val="FollowedHyperlink"/>
    <w:basedOn w:val="DefaultParagraphFont"/>
    <w:uiPriority w:val="99"/>
    <w:semiHidden/>
    <w:unhideWhenUsed/>
    <w:rsid w:val="00722FB6"/>
    <w:rPr>
      <w:color w:val="800080" w:themeColor="followedHyperlink"/>
      <w:u w:val="single"/>
    </w:rPr>
  </w:style>
  <w:style w:type="table" w:styleId="LightList">
    <w:name w:val="Light List"/>
    <w:basedOn w:val="TableNormal"/>
    <w:uiPriority w:val="61"/>
    <w:rsid w:val="001A41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BB2BF9"/>
    <w:rPr>
      <w:color w:val="808080"/>
    </w:rPr>
  </w:style>
  <w:style w:type="character" w:customStyle="1" w:styleId="ListParagraphChar">
    <w:name w:val="List Paragraph Char"/>
    <w:basedOn w:val="DefaultParagraphFont"/>
    <w:link w:val="ListParagraph"/>
    <w:uiPriority w:val="34"/>
    <w:rsid w:val="0040673F"/>
  </w:style>
  <w:style w:type="character" w:styleId="CommentReference">
    <w:name w:val="annotation reference"/>
    <w:basedOn w:val="DefaultParagraphFont"/>
    <w:uiPriority w:val="99"/>
    <w:semiHidden/>
    <w:unhideWhenUsed/>
    <w:rsid w:val="00A12399"/>
    <w:rPr>
      <w:sz w:val="16"/>
      <w:szCs w:val="16"/>
    </w:rPr>
  </w:style>
  <w:style w:type="paragraph" w:styleId="CommentText">
    <w:name w:val="annotation text"/>
    <w:basedOn w:val="Normal"/>
    <w:link w:val="CommentTextChar"/>
    <w:uiPriority w:val="99"/>
    <w:unhideWhenUsed/>
    <w:rsid w:val="00A12399"/>
    <w:rPr>
      <w:sz w:val="20"/>
      <w:szCs w:val="20"/>
    </w:rPr>
  </w:style>
  <w:style w:type="character" w:customStyle="1" w:styleId="CommentTextChar">
    <w:name w:val="Comment Text Char"/>
    <w:basedOn w:val="DefaultParagraphFont"/>
    <w:link w:val="CommentText"/>
    <w:uiPriority w:val="99"/>
    <w:rsid w:val="00A12399"/>
    <w:rPr>
      <w:sz w:val="20"/>
      <w:szCs w:val="20"/>
    </w:rPr>
  </w:style>
  <w:style w:type="paragraph" w:styleId="CommentSubject">
    <w:name w:val="annotation subject"/>
    <w:basedOn w:val="CommentText"/>
    <w:next w:val="CommentText"/>
    <w:link w:val="CommentSubjectChar"/>
    <w:uiPriority w:val="99"/>
    <w:semiHidden/>
    <w:unhideWhenUsed/>
    <w:rsid w:val="00A12399"/>
    <w:rPr>
      <w:b/>
      <w:bCs/>
    </w:rPr>
  </w:style>
  <w:style w:type="character" w:customStyle="1" w:styleId="CommentSubjectChar">
    <w:name w:val="Comment Subject Char"/>
    <w:basedOn w:val="CommentTextChar"/>
    <w:link w:val="CommentSubject"/>
    <w:uiPriority w:val="99"/>
    <w:semiHidden/>
    <w:rsid w:val="00A123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1528">
      <w:bodyDiv w:val="1"/>
      <w:marLeft w:val="0"/>
      <w:marRight w:val="0"/>
      <w:marTop w:val="0"/>
      <w:marBottom w:val="0"/>
      <w:divBdr>
        <w:top w:val="none" w:sz="0" w:space="0" w:color="auto"/>
        <w:left w:val="none" w:sz="0" w:space="0" w:color="auto"/>
        <w:bottom w:val="none" w:sz="0" w:space="0" w:color="auto"/>
        <w:right w:val="none" w:sz="0" w:space="0" w:color="auto"/>
      </w:divBdr>
    </w:div>
    <w:div w:id="116610951">
      <w:bodyDiv w:val="1"/>
      <w:marLeft w:val="0"/>
      <w:marRight w:val="0"/>
      <w:marTop w:val="0"/>
      <w:marBottom w:val="0"/>
      <w:divBdr>
        <w:top w:val="none" w:sz="0" w:space="0" w:color="auto"/>
        <w:left w:val="none" w:sz="0" w:space="0" w:color="auto"/>
        <w:bottom w:val="none" w:sz="0" w:space="0" w:color="auto"/>
        <w:right w:val="none" w:sz="0" w:space="0" w:color="auto"/>
      </w:divBdr>
    </w:div>
    <w:div w:id="119225532">
      <w:bodyDiv w:val="1"/>
      <w:marLeft w:val="0"/>
      <w:marRight w:val="0"/>
      <w:marTop w:val="0"/>
      <w:marBottom w:val="0"/>
      <w:divBdr>
        <w:top w:val="none" w:sz="0" w:space="0" w:color="auto"/>
        <w:left w:val="none" w:sz="0" w:space="0" w:color="auto"/>
        <w:bottom w:val="none" w:sz="0" w:space="0" w:color="auto"/>
        <w:right w:val="none" w:sz="0" w:space="0" w:color="auto"/>
      </w:divBdr>
    </w:div>
    <w:div w:id="234751042">
      <w:bodyDiv w:val="1"/>
      <w:marLeft w:val="0"/>
      <w:marRight w:val="0"/>
      <w:marTop w:val="0"/>
      <w:marBottom w:val="0"/>
      <w:divBdr>
        <w:top w:val="none" w:sz="0" w:space="0" w:color="auto"/>
        <w:left w:val="none" w:sz="0" w:space="0" w:color="auto"/>
        <w:bottom w:val="none" w:sz="0" w:space="0" w:color="auto"/>
        <w:right w:val="none" w:sz="0" w:space="0" w:color="auto"/>
      </w:divBdr>
    </w:div>
    <w:div w:id="255136292">
      <w:bodyDiv w:val="1"/>
      <w:marLeft w:val="0"/>
      <w:marRight w:val="0"/>
      <w:marTop w:val="0"/>
      <w:marBottom w:val="0"/>
      <w:divBdr>
        <w:top w:val="none" w:sz="0" w:space="0" w:color="auto"/>
        <w:left w:val="none" w:sz="0" w:space="0" w:color="auto"/>
        <w:bottom w:val="none" w:sz="0" w:space="0" w:color="auto"/>
        <w:right w:val="none" w:sz="0" w:space="0" w:color="auto"/>
      </w:divBdr>
    </w:div>
    <w:div w:id="396166802">
      <w:bodyDiv w:val="1"/>
      <w:marLeft w:val="0"/>
      <w:marRight w:val="0"/>
      <w:marTop w:val="0"/>
      <w:marBottom w:val="0"/>
      <w:divBdr>
        <w:top w:val="none" w:sz="0" w:space="0" w:color="auto"/>
        <w:left w:val="none" w:sz="0" w:space="0" w:color="auto"/>
        <w:bottom w:val="none" w:sz="0" w:space="0" w:color="auto"/>
        <w:right w:val="none" w:sz="0" w:space="0" w:color="auto"/>
      </w:divBdr>
    </w:div>
    <w:div w:id="624655252">
      <w:bodyDiv w:val="1"/>
      <w:marLeft w:val="0"/>
      <w:marRight w:val="0"/>
      <w:marTop w:val="0"/>
      <w:marBottom w:val="0"/>
      <w:divBdr>
        <w:top w:val="none" w:sz="0" w:space="0" w:color="auto"/>
        <w:left w:val="none" w:sz="0" w:space="0" w:color="auto"/>
        <w:bottom w:val="none" w:sz="0" w:space="0" w:color="auto"/>
        <w:right w:val="none" w:sz="0" w:space="0" w:color="auto"/>
      </w:divBdr>
    </w:div>
    <w:div w:id="644311460">
      <w:bodyDiv w:val="1"/>
      <w:marLeft w:val="0"/>
      <w:marRight w:val="0"/>
      <w:marTop w:val="0"/>
      <w:marBottom w:val="0"/>
      <w:divBdr>
        <w:top w:val="none" w:sz="0" w:space="0" w:color="auto"/>
        <w:left w:val="none" w:sz="0" w:space="0" w:color="auto"/>
        <w:bottom w:val="none" w:sz="0" w:space="0" w:color="auto"/>
        <w:right w:val="none" w:sz="0" w:space="0" w:color="auto"/>
      </w:divBdr>
    </w:div>
    <w:div w:id="804854224">
      <w:bodyDiv w:val="1"/>
      <w:marLeft w:val="0"/>
      <w:marRight w:val="0"/>
      <w:marTop w:val="0"/>
      <w:marBottom w:val="0"/>
      <w:divBdr>
        <w:top w:val="none" w:sz="0" w:space="0" w:color="auto"/>
        <w:left w:val="none" w:sz="0" w:space="0" w:color="auto"/>
        <w:bottom w:val="none" w:sz="0" w:space="0" w:color="auto"/>
        <w:right w:val="none" w:sz="0" w:space="0" w:color="auto"/>
      </w:divBdr>
    </w:div>
    <w:div w:id="817693198">
      <w:bodyDiv w:val="1"/>
      <w:marLeft w:val="0"/>
      <w:marRight w:val="0"/>
      <w:marTop w:val="0"/>
      <w:marBottom w:val="0"/>
      <w:divBdr>
        <w:top w:val="none" w:sz="0" w:space="0" w:color="auto"/>
        <w:left w:val="none" w:sz="0" w:space="0" w:color="auto"/>
        <w:bottom w:val="none" w:sz="0" w:space="0" w:color="auto"/>
        <w:right w:val="none" w:sz="0" w:space="0" w:color="auto"/>
      </w:divBdr>
    </w:div>
    <w:div w:id="978194358">
      <w:bodyDiv w:val="1"/>
      <w:marLeft w:val="0"/>
      <w:marRight w:val="0"/>
      <w:marTop w:val="0"/>
      <w:marBottom w:val="0"/>
      <w:divBdr>
        <w:top w:val="none" w:sz="0" w:space="0" w:color="auto"/>
        <w:left w:val="none" w:sz="0" w:space="0" w:color="auto"/>
        <w:bottom w:val="none" w:sz="0" w:space="0" w:color="auto"/>
        <w:right w:val="none" w:sz="0" w:space="0" w:color="auto"/>
      </w:divBdr>
    </w:div>
    <w:div w:id="1016809980">
      <w:bodyDiv w:val="1"/>
      <w:marLeft w:val="0"/>
      <w:marRight w:val="0"/>
      <w:marTop w:val="0"/>
      <w:marBottom w:val="0"/>
      <w:divBdr>
        <w:top w:val="none" w:sz="0" w:space="0" w:color="auto"/>
        <w:left w:val="none" w:sz="0" w:space="0" w:color="auto"/>
        <w:bottom w:val="none" w:sz="0" w:space="0" w:color="auto"/>
        <w:right w:val="none" w:sz="0" w:space="0" w:color="auto"/>
      </w:divBdr>
    </w:div>
    <w:div w:id="1051687577">
      <w:bodyDiv w:val="1"/>
      <w:marLeft w:val="0"/>
      <w:marRight w:val="0"/>
      <w:marTop w:val="0"/>
      <w:marBottom w:val="0"/>
      <w:divBdr>
        <w:top w:val="none" w:sz="0" w:space="0" w:color="auto"/>
        <w:left w:val="none" w:sz="0" w:space="0" w:color="auto"/>
        <w:bottom w:val="none" w:sz="0" w:space="0" w:color="auto"/>
        <w:right w:val="none" w:sz="0" w:space="0" w:color="auto"/>
      </w:divBdr>
    </w:div>
    <w:div w:id="1058089038">
      <w:bodyDiv w:val="1"/>
      <w:marLeft w:val="0"/>
      <w:marRight w:val="0"/>
      <w:marTop w:val="0"/>
      <w:marBottom w:val="0"/>
      <w:divBdr>
        <w:top w:val="none" w:sz="0" w:space="0" w:color="auto"/>
        <w:left w:val="none" w:sz="0" w:space="0" w:color="auto"/>
        <w:bottom w:val="none" w:sz="0" w:space="0" w:color="auto"/>
        <w:right w:val="none" w:sz="0" w:space="0" w:color="auto"/>
      </w:divBdr>
    </w:div>
    <w:div w:id="1095437340">
      <w:bodyDiv w:val="1"/>
      <w:marLeft w:val="0"/>
      <w:marRight w:val="0"/>
      <w:marTop w:val="0"/>
      <w:marBottom w:val="0"/>
      <w:divBdr>
        <w:top w:val="none" w:sz="0" w:space="0" w:color="auto"/>
        <w:left w:val="none" w:sz="0" w:space="0" w:color="auto"/>
        <w:bottom w:val="none" w:sz="0" w:space="0" w:color="auto"/>
        <w:right w:val="none" w:sz="0" w:space="0" w:color="auto"/>
      </w:divBdr>
    </w:div>
    <w:div w:id="1122922675">
      <w:bodyDiv w:val="1"/>
      <w:marLeft w:val="0"/>
      <w:marRight w:val="0"/>
      <w:marTop w:val="0"/>
      <w:marBottom w:val="0"/>
      <w:divBdr>
        <w:top w:val="none" w:sz="0" w:space="0" w:color="auto"/>
        <w:left w:val="none" w:sz="0" w:space="0" w:color="auto"/>
        <w:bottom w:val="none" w:sz="0" w:space="0" w:color="auto"/>
        <w:right w:val="none" w:sz="0" w:space="0" w:color="auto"/>
      </w:divBdr>
    </w:div>
    <w:div w:id="1160657930">
      <w:bodyDiv w:val="1"/>
      <w:marLeft w:val="0"/>
      <w:marRight w:val="0"/>
      <w:marTop w:val="0"/>
      <w:marBottom w:val="0"/>
      <w:divBdr>
        <w:top w:val="none" w:sz="0" w:space="0" w:color="auto"/>
        <w:left w:val="none" w:sz="0" w:space="0" w:color="auto"/>
        <w:bottom w:val="none" w:sz="0" w:space="0" w:color="auto"/>
        <w:right w:val="none" w:sz="0" w:space="0" w:color="auto"/>
      </w:divBdr>
    </w:div>
    <w:div w:id="1205143283">
      <w:bodyDiv w:val="1"/>
      <w:marLeft w:val="0"/>
      <w:marRight w:val="0"/>
      <w:marTop w:val="0"/>
      <w:marBottom w:val="0"/>
      <w:divBdr>
        <w:top w:val="none" w:sz="0" w:space="0" w:color="auto"/>
        <w:left w:val="none" w:sz="0" w:space="0" w:color="auto"/>
        <w:bottom w:val="none" w:sz="0" w:space="0" w:color="auto"/>
        <w:right w:val="none" w:sz="0" w:space="0" w:color="auto"/>
      </w:divBdr>
    </w:div>
    <w:div w:id="1403211876">
      <w:bodyDiv w:val="1"/>
      <w:marLeft w:val="0"/>
      <w:marRight w:val="0"/>
      <w:marTop w:val="0"/>
      <w:marBottom w:val="0"/>
      <w:divBdr>
        <w:top w:val="none" w:sz="0" w:space="0" w:color="auto"/>
        <w:left w:val="none" w:sz="0" w:space="0" w:color="auto"/>
        <w:bottom w:val="none" w:sz="0" w:space="0" w:color="auto"/>
        <w:right w:val="none" w:sz="0" w:space="0" w:color="auto"/>
      </w:divBdr>
    </w:div>
    <w:div w:id="1405449257">
      <w:bodyDiv w:val="1"/>
      <w:marLeft w:val="0"/>
      <w:marRight w:val="0"/>
      <w:marTop w:val="0"/>
      <w:marBottom w:val="0"/>
      <w:divBdr>
        <w:top w:val="none" w:sz="0" w:space="0" w:color="auto"/>
        <w:left w:val="none" w:sz="0" w:space="0" w:color="auto"/>
        <w:bottom w:val="none" w:sz="0" w:space="0" w:color="auto"/>
        <w:right w:val="none" w:sz="0" w:space="0" w:color="auto"/>
      </w:divBdr>
    </w:div>
    <w:div w:id="1532457026">
      <w:bodyDiv w:val="1"/>
      <w:marLeft w:val="0"/>
      <w:marRight w:val="0"/>
      <w:marTop w:val="0"/>
      <w:marBottom w:val="0"/>
      <w:divBdr>
        <w:top w:val="none" w:sz="0" w:space="0" w:color="auto"/>
        <w:left w:val="none" w:sz="0" w:space="0" w:color="auto"/>
        <w:bottom w:val="none" w:sz="0" w:space="0" w:color="auto"/>
        <w:right w:val="none" w:sz="0" w:space="0" w:color="auto"/>
      </w:divBdr>
    </w:div>
    <w:div w:id="1578519209">
      <w:bodyDiv w:val="1"/>
      <w:marLeft w:val="0"/>
      <w:marRight w:val="0"/>
      <w:marTop w:val="0"/>
      <w:marBottom w:val="0"/>
      <w:divBdr>
        <w:top w:val="none" w:sz="0" w:space="0" w:color="auto"/>
        <w:left w:val="none" w:sz="0" w:space="0" w:color="auto"/>
        <w:bottom w:val="none" w:sz="0" w:space="0" w:color="auto"/>
        <w:right w:val="none" w:sz="0" w:space="0" w:color="auto"/>
      </w:divBdr>
    </w:div>
    <w:div w:id="1670211083">
      <w:bodyDiv w:val="1"/>
      <w:marLeft w:val="0"/>
      <w:marRight w:val="0"/>
      <w:marTop w:val="0"/>
      <w:marBottom w:val="0"/>
      <w:divBdr>
        <w:top w:val="none" w:sz="0" w:space="0" w:color="auto"/>
        <w:left w:val="none" w:sz="0" w:space="0" w:color="auto"/>
        <w:bottom w:val="none" w:sz="0" w:space="0" w:color="auto"/>
        <w:right w:val="none" w:sz="0" w:space="0" w:color="auto"/>
      </w:divBdr>
    </w:div>
    <w:div w:id="1742556769">
      <w:bodyDiv w:val="1"/>
      <w:marLeft w:val="0"/>
      <w:marRight w:val="0"/>
      <w:marTop w:val="0"/>
      <w:marBottom w:val="0"/>
      <w:divBdr>
        <w:top w:val="none" w:sz="0" w:space="0" w:color="auto"/>
        <w:left w:val="none" w:sz="0" w:space="0" w:color="auto"/>
        <w:bottom w:val="none" w:sz="0" w:space="0" w:color="auto"/>
        <w:right w:val="none" w:sz="0" w:space="0" w:color="auto"/>
      </w:divBdr>
      <w:divsChild>
        <w:div w:id="1611204021">
          <w:marLeft w:val="1166"/>
          <w:marRight w:val="0"/>
          <w:marTop w:val="58"/>
          <w:marBottom w:val="0"/>
          <w:divBdr>
            <w:top w:val="none" w:sz="0" w:space="0" w:color="auto"/>
            <w:left w:val="none" w:sz="0" w:space="0" w:color="auto"/>
            <w:bottom w:val="none" w:sz="0" w:space="0" w:color="auto"/>
            <w:right w:val="none" w:sz="0" w:space="0" w:color="auto"/>
          </w:divBdr>
        </w:div>
      </w:divsChild>
    </w:div>
    <w:div w:id="1823766017">
      <w:bodyDiv w:val="1"/>
      <w:marLeft w:val="0"/>
      <w:marRight w:val="0"/>
      <w:marTop w:val="0"/>
      <w:marBottom w:val="0"/>
      <w:divBdr>
        <w:top w:val="none" w:sz="0" w:space="0" w:color="auto"/>
        <w:left w:val="none" w:sz="0" w:space="0" w:color="auto"/>
        <w:bottom w:val="none" w:sz="0" w:space="0" w:color="auto"/>
        <w:right w:val="none" w:sz="0" w:space="0" w:color="auto"/>
      </w:divBdr>
    </w:div>
    <w:div w:id="1853102205">
      <w:bodyDiv w:val="1"/>
      <w:marLeft w:val="0"/>
      <w:marRight w:val="0"/>
      <w:marTop w:val="0"/>
      <w:marBottom w:val="0"/>
      <w:divBdr>
        <w:top w:val="none" w:sz="0" w:space="0" w:color="auto"/>
        <w:left w:val="none" w:sz="0" w:space="0" w:color="auto"/>
        <w:bottom w:val="none" w:sz="0" w:space="0" w:color="auto"/>
        <w:right w:val="none" w:sz="0" w:space="0" w:color="auto"/>
      </w:divBdr>
    </w:div>
    <w:div w:id="1957445422">
      <w:bodyDiv w:val="1"/>
      <w:marLeft w:val="0"/>
      <w:marRight w:val="0"/>
      <w:marTop w:val="0"/>
      <w:marBottom w:val="0"/>
      <w:divBdr>
        <w:top w:val="none" w:sz="0" w:space="0" w:color="auto"/>
        <w:left w:val="none" w:sz="0" w:space="0" w:color="auto"/>
        <w:bottom w:val="none" w:sz="0" w:space="0" w:color="auto"/>
        <w:right w:val="none" w:sz="0" w:space="0" w:color="auto"/>
      </w:divBdr>
    </w:div>
    <w:div w:id="2075884987">
      <w:bodyDiv w:val="1"/>
      <w:marLeft w:val="0"/>
      <w:marRight w:val="0"/>
      <w:marTop w:val="0"/>
      <w:marBottom w:val="0"/>
      <w:divBdr>
        <w:top w:val="none" w:sz="0" w:space="0" w:color="auto"/>
        <w:left w:val="none" w:sz="0" w:space="0" w:color="auto"/>
        <w:bottom w:val="none" w:sz="0" w:space="0" w:color="auto"/>
        <w:right w:val="none" w:sz="0" w:space="0" w:color="auto"/>
      </w:divBdr>
    </w:div>
    <w:div w:id="2076318420">
      <w:bodyDiv w:val="1"/>
      <w:marLeft w:val="0"/>
      <w:marRight w:val="0"/>
      <w:marTop w:val="0"/>
      <w:marBottom w:val="0"/>
      <w:divBdr>
        <w:top w:val="none" w:sz="0" w:space="0" w:color="auto"/>
        <w:left w:val="none" w:sz="0" w:space="0" w:color="auto"/>
        <w:bottom w:val="none" w:sz="0" w:space="0" w:color="auto"/>
        <w:right w:val="none" w:sz="0" w:space="0" w:color="auto"/>
      </w:divBdr>
    </w:div>
    <w:div w:id="211428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hs@uh.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82DB7324FA4EB2A888F1CD28349544"/>
        <w:category>
          <w:name w:val="General"/>
          <w:gallery w:val="placeholder"/>
        </w:category>
        <w:types>
          <w:type w:val="bbPlcHdr"/>
        </w:types>
        <w:behaviors>
          <w:behavior w:val="content"/>
        </w:behaviors>
        <w:guid w:val="{2CA7B1B7-9EC9-4617-8791-F904D32923C0}"/>
      </w:docPartPr>
      <w:docPartBody>
        <w:p w:rsidR="00140F00" w:rsidRDefault="0066644A" w:rsidP="0066644A">
          <w:pPr>
            <w:pStyle w:val="F782DB7324FA4EB2A888F1CD28349544"/>
          </w:pPr>
          <w:r>
            <w:rPr>
              <w:rStyle w:val="PlaceholderText"/>
            </w:rPr>
            <w:t>Click here to enter text.</w:t>
          </w:r>
        </w:p>
      </w:docPartBody>
    </w:docPart>
    <w:docPart>
      <w:docPartPr>
        <w:name w:val="42E472466E43409589C06330AF3DA8E2"/>
        <w:category>
          <w:name w:val="General"/>
          <w:gallery w:val="placeholder"/>
        </w:category>
        <w:types>
          <w:type w:val="bbPlcHdr"/>
        </w:types>
        <w:behaviors>
          <w:behavior w:val="content"/>
        </w:behaviors>
        <w:guid w:val="{87B134DE-277B-4967-9B1B-3E36FC7675A3}"/>
      </w:docPartPr>
      <w:docPartBody>
        <w:p w:rsidR="00140F00" w:rsidRDefault="0066644A" w:rsidP="0066644A">
          <w:pPr>
            <w:pStyle w:val="42E472466E43409589C06330AF3DA8E2"/>
          </w:pPr>
          <w:r>
            <w:rPr>
              <w:rStyle w:val="PlaceholderText"/>
            </w:rPr>
            <w:t>Click here to enter text.</w:t>
          </w:r>
        </w:p>
      </w:docPartBody>
    </w:docPart>
    <w:docPart>
      <w:docPartPr>
        <w:name w:val="4D7F786ED7444358B1362FC9F89BB8D0"/>
        <w:category>
          <w:name w:val="General"/>
          <w:gallery w:val="placeholder"/>
        </w:category>
        <w:types>
          <w:type w:val="bbPlcHdr"/>
        </w:types>
        <w:behaviors>
          <w:behavior w:val="content"/>
        </w:behaviors>
        <w:guid w:val="{F7025E09-5F16-4F89-BB85-359F99B19ECC}"/>
      </w:docPartPr>
      <w:docPartBody>
        <w:p w:rsidR="00140F00" w:rsidRDefault="0066644A" w:rsidP="0066644A">
          <w:pPr>
            <w:pStyle w:val="4D7F786ED7444358B1362FC9F89BB8D0"/>
          </w:pPr>
          <w:r>
            <w:rPr>
              <w:rStyle w:val="PlaceholderText"/>
            </w:rPr>
            <w:t>Click here to enter text.</w:t>
          </w:r>
        </w:p>
      </w:docPartBody>
    </w:docPart>
    <w:docPart>
      <w:docPartPr>
        <w:name w:val="E4F4809065D3408DA8BAE9265D81695C"/>
        <w:category>
          <w:name w:val="General"/>
          <w:gallery w:val="placeholder"/>
        </w:category>
        <w:types>
          <w:type w:val="bbPlcHdr"/>
        </w:types>
        <w:behaviors>
          <w:behavior w:val="content"/>
        </w:behaviors>
        <w:guid w:val="{1EB0170A-AE6B-4CD2-A08F-7D631128ABD4}"/>
      </w:docPartPr>
      <w:docPartBody>
        <w:p w:rsidR="00140F00" w:rsidRDefault="0066644A" w:rsidP="0066644A">
          <w:pPr>
            <w:pStyle w:val="E4F4809065D3408DA8BAE9265D81695C"/>
          </w:pPr>
          <w:r>
            <w:rPr>
              <w:rStyle w:val="PlaceholderText"/>
            </w:rPr>
            <w:t>Click here to enter text.</w:t>
          </w:r>
        </w:p>
      </w:docPartBody>
    </w:docPart>
    <w:docPart>
      <w:docPartPr>
        <w:name w:val="F665B7F5EDD64ED89FA2162B54D74940"/>
        <w:category>
          <w:name w:val="General"/>
          <w:gallery w:val="placeholder"/>
        </w:category>
        <w:types>
          <w:type w:val="bbPlcHdr"/>
        </w:types>
        <w:behaviors>
          <w:behavior w:val="content"/>
        </w:behaviors>
        <w:guid w:val="{C581E8C9-B920-47AD-BAF7-7C5A5A3D431D}"/>
      </w:docPartPr>
      <w:docPartBody>
        <w:p w:rsidR="00140F00" w:rsidRDefault="0066644A" w:rsidP="0066644A">
          <w:pPr>
            <w:pStyle w:val="F665B7F5EDD64ED89FA2162B54D74940"/>
          </w:pPr>
          <w:r>
            <w:rPr>
              <w:rStyle w:val="PlaceholderText"/>
            </w:rPr>
            <w:t>Click here to enter text.</w:t>
          </w:r>
        </w:p>
      </w:docPartBody>
    </w:docPart>
    <w:docPart>
      <w:docPartPr>
        <w:name w:val="5B1D3F11CE054BF9B90D1EEAA2CB36B5"/>
        <w:category>
          <w:name w:val="General"/>
          <w:gallery w:val="placeholder"/>
        </w:category>
        <w:types>
          <w:type w:val="bbPlcHdr"/>
        </w:types>
        <w:behaviors>
          <w:behavior w:val="content"/>
        </w:behaviors>
        <w:guid w:val="{71BD919D-A0E2-4722-80BF-863D40BC44E2}"/>
      </w:docPartPr>
      <w:docPartBody>
        <w:p w:rsidR="00140F00" w:rsidRDefault="0066644A" w:rsidP="0066644A">
          <w:pPr>
            <w:pStyle w:val="5B1D3F11CE054BF9B90D1EEAA2CB36B5"/>
          </w:pPr>
          <w:r>
            <w:rPr>
              <w:rStyle w:val="PlaceholderText"/>
            </w:rPr>
            <w:t>Click here to enter text.</w:t>
          </w:r>
        </w:p>
      </w:docPartBody>
    </w:docPart>
    <w:docPart>
      <w:docPartPr>
        <w:name w:val="37CF0A60A2B04277B1484E7C2C5FA572"/>
        <w:category>
          <w:name w:val="General"/>
          <w:gallery w:val="placeholder"/>
        </w:category>
        <w:types>
          <w:type w:val="bbPlcHdr"/>
        </w:types>
        <w:behaviors>
          <w:behavior w:val="content"/>
        </w:behaviors>
        <w:guid w:val="{C03F7D18-8EDC-4117-A60A-B401103280E2}"/>
      </w:docPartPr>
      <w:docPartBody>
        <w:p w:rsidR="006A1786" w:rsidRDefault="00112850" w:rsidP="00112850">
          <w:pPr>
            <w:pStyle w:val="37CF0A60A2B04277B1484E7C2C5FA572"/>
          </w:pPr>
          <w:r>
            <w:rPr>
              <w:rStyle w:val="PlaceholderText"/>
            </w:rPr>
            <w:t>Click here to enter text.</w:t>
          </w:r>
        </w:p>
      </w:docPartBody>
    </w:docPart>
    <w:docPart>
      <w:docPartPr>
        <w:name w:val="75CCB44C9B9F4D50A1AC16FCD20D3226"/>
        <w:category>
          <w:name w:val="General"/>
          <w:gallery w:val="placeholder"/>
        </w:category>
        <w:types>
          <w:type w:val="bbPlcHdr"/>
        </w:types>
        <w:behaviors>
          <w:behavior w:val="content"/>
        </w:behaviors>
        <w:guid w:val="{1FA609BC-F97A-4B31-904E-D380910038E1}"/>
      </w:docPartPr>
      <w:docPartBody>
        <w:p w:rsidR="00541878" w:rsidRDefault="00CC44CC" w:rsidP="00CC44CC">
          <w:pPr>
            <w:pStyle w:val="75CCB44C9B9F4D50A1AC16FCD20D3226"/>
          </w:pPr>
          <w:r>
            <w:rPr>
              <w:rStyle w:val="PlaceholderText"/>
            </w:rPr>
            <w:t>Click here to enter text.</w:t>
          </w:r>
        </w:p>
      </w:docPartBody>
    </w:docPart>
    <w:docPart>
      <w:docPartPr>
        <w:name w:val="B34A38AA696344D7B24224DB5CBFB462"/>
        <w:category>
          <w:name w:val="General"/>
          <w:gallery w:val="placeholder"/>
        </w:category>
        <w:types>
          <w:type w:val="bbPlcHdr"/>
        </w:types>
        <w:behaviors>
          <w:behavior w:val="content"/>
        </w:behaviors>
        <w:guid w:val="{29F360BE-541A-4B86-83F6-528A38D95FFE}"/>
      </w:docPartPr>
      <w:docPartBody>
        <w:p w:rsidR="00541878" w:rsidRDefault="00CC44CC" w:rsidP="00CC44CC">
          <w:pPr>
            <w:pStyle w:val="B34A38AA696344D7B24224DB5CBFB462"/>
          </w:pPr>
          <w:r>
            <w:rPr>
              <w:rStyle w:val="PlaceholderText"/>
            </w:rPr>
            <w:t>Click here to enter text.</w:t>
          </w:r>
        </w:p>
      </w:docPartBody>
    </w:docPart>
    <w:docPart>
      <w:docPartPr>
        <w:name w:val="93BA78EFE9C84D3E9EC08FA37FE1BD76"/>
        <w:category>
          <w:name w:val="General"/>
          <w:gallery w:val="placeholder"/>
        </w:category>
        <w:types>
          <w:type w:val="bbPlcHdr"/>
        </w:types>
        <w:behaviors>
          <w:behavior w:val="content"/>
        </w:behaviors>
        <w:guid w:val="{7A3DAD1C-8488-4442-93CE-EF6872E0B6B5}"/>
      </w:docPartPr>
      <w:docPartBody>
        <w:p w:rsidR="00541878" w:rsidRDefault="00CC44CC" w:rsidP="00CC44CC">
          <w:pPr>
            <w:pStyle w:val="93BA78EFE9C84D3E9EC08FA37FE1BD76"/>
          </w:pPr>
          <w:r>
            <w:rPr>
              <w:rStyle w:val="PlaceholderText"/>
            </w:rPr>
            <w:t>Click here to enter text.</w:t>
          </w:r>
        </w:p>
      </w:docPartBody>
    </w:docPart>
    <w:docPart>
      <w:docPartPr>
        <w:name w:val="20A11EF87A804CD8AD660AED914ED2B1"/>
        <w:category>
          <w:name w:val="General"/>
          <w:gallery w:val="placeholder"/>
        </w:category>
        <w:types>
          <w:type w:val="bbPlcHdr"/>
        </w:types>
        <w:behaviors>
          <w:behavior w:val="content"/>
        </w:behaviors>
        <w:guid w:val="{42E497A4-34A3-4570-897D-04704E2905E1}"/>
      </w:docPartPr>
      <w:docPartBody>
        <w:p w:rsidR="00541878" w:rsidRDefault="00CC44CC" w:rsidP="00CC44CC">
          <w:pPr>
            <w:pStyle w:val="20A11EF87A804CD8AD660AED914ED2B1"/>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59D"/>
    <w:rsid w:val="00112850"/>
    <w:rsid w:val="00140F00"/>
    <w:rsid w:val="00227B6A"/>
    <w:rsid w:val="002E135C"/>
    <w:rsid w:val="0047058B"/>
    <w:rsid w:val="004B0D67"/>
    <w:rsid w:val="004F36A7"/>
    <w:rsid w:val="00541878"/>
    <w:rsid w:val="0066644A"/>
    <w:rsid w:val="006A1786"/>
    <w:rsid w:val="006C5A28"/>
    <w:rsid w:val="009524E3"/>
    <w:rsid w:val="00A3059D"/>
    <w:rsid w:val="00B20E91"/>
    <w:rsid w:val="00CC44CC"/>
    <w:rsid w:val="00E52E09"/>
    <w:rsid w:val="00EF2FDC"/>
    <w:rsid w:val="00F7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44CC"/>
  </w:style>
  <w:style w:type="paragraph" w:customStyle="1" w:styleId="F782DB7324FA4EB2A888F1CD28349544">
    <w:name w:val="F782DB7324FA4EB2A888F1CD28349544"/>
    <w:rsid w:val="0066644A"/>
    <w:pPr>
      <w:spacing w:after="160" w:line="259" w:lineRule="auto"/>
    </w:pPr>
  </w:style>
  <w:style w:type="paragraph" w:customStyle="1" w:styleId="42E472466E43409589C06330AF3DA8E2">
    <w:name w:val="42E472466E43409589C06330AF3DA8E2"/>
    <w:rsid w:val="0066644A"/>
    <w:pPr>
      <w:spacing w:after="160" w:line="259" w:lineRule="auto"/>
    </w:pPr>
  </w:style>
  <w:style w:type="paragraph" w:customStyle="1" w:styleId="4D7F786ED7444358B1362FC9F89BB8D0">
    <w:name w:val="4D7F786ED7444358B1362FC9F89BB8D0"/>
    <w:rsid w:val="0066644A"/>
    <w:pPr>
      <w:spacing w:after="160" w:line="259" w:lineRule="auto"/>
    </w:pPr>
  </w:style>
  <w:style w:type="paragraph" w:customStyle="1" w:styleId="E4F4809065D3408DA8BAE9265D81695C">
    <w:name w:val="E4F4809065D3408DA8BAE9265D81695C"/>
    <w:rsid w:val="0066644A"/>
    <w:pPr>
      <w:spacing w:after="160" w:line="259" w:lineRule="auto"/>
    </w:pPr>
  </w:style>
  <w:style w:type="paragraph" w:customStyle="1" w:styleId="F665B7F5EDD64ED89FA2162B54D74940">
    <w:name w:val="F665B7F5EDD64ED89FA2162B54D74940"/>
    <w:rsid w:val="0066644A"/>
    <w:pPr>
      <w:spacing w:after="160" w:line="259" w:lineRule="auto"/>
    </w:pPr>
  </w:style>
  <w:style w:type="paragraph" w:customStyle="1" w:styleId="5B1D3F11CE054BF9B90D1EEAA2CB36B5">
    <w:name w:val="5B1D3F11CE054BF9B90D1EEAA2CB36B5"/>
    <w:rsid w:val="0066644A"/>
    <w:pPr>
      <w:spacing w:after="160" w:line="259" w:lineRule="auto"/>
    </w:pPr>
  </w:style>
  <w:style w:type="paragraph" w:customStyle="1" w:styleId="37CF0A60A2B04277B1484E7C2C5FA572">
    <w:name w:val="37CF0A60A2B04277B1484E7C2C5FA572"/>
    <w:rsid w:val="00112850"/>
    <w:pPr>
      <w:spacing w:after="160" w:line="259" w:lineRule="auto"/>
    </w:pPr>
    <w:rPr>
      <w:lang w:eastAsia="en-US"/>
    </w:rPr>
  </w:style>
  <w:style w:type="paragraph" w:customStyle="1" w:styleId="75CCB44C9B9F4D50A1AC16FCD20D3226">
    <w:name w:val="75CCB44C9B9F4D50A1AC16FCD20D3226"/>
    <w:rsid w:val="00CC44CC"/>
    <w:pPr>
      <w:spacing w:after="160" w:line="259" w:lineRule="auto"/>
    </w:pPr>
  </w:style>
  <w:style w:type="paragraph" w:customStyle="1" w:styleId="B34A38AA696344D7B24224DB5CBFB462">
    <w:name w:val="B34A38AA696344D7B24224DB5CBFB462"/>
    <w:rsid w:val="00CC44CC"/>
    <w:pPr>
      <w:spacing w:after="160" w:line="259" w:lineRule="auto"/>
    </w:pPr>
  </w:style>
  <w:style w:type="paragraph" w:customStyle="1" w:styleId="93BA78EFE9C84D3E9EC08FA37FE1BD76">
    <w:name w:val="93BA78EFE9C84D3E9EC08FA37FE1BD76"/>
    <w:rsid w:val="00CC44CC"/>
    <w:pPr>
      <w:spacing w:after="160" w:line="259" w:lineRule="auto"/>
    </w:pPr>
  </w:style>
  <w:style w:type="paragraph" w:customStyle="1" w:styleId="20A11EF87A804CD8AD660AED914ED2B1">
    <w:name w:val="20A11EF87A804CD8AD660AED914ED2B1"/>
    <w:rsid w:val="00CC44C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XXXX</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C77B75F9F609042AC6BE75BBB875A96" ma:contentTypeVersion="0" ma:contentTypeDescription="Create a new document." ma:contentTypeScope="" ma:versionID="99a7ba79900b092c8fcafd509abf0f6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0EF0F6-37BD-4EFC-9295-314935CBAE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58D383-3432-44EF-948A-D50837FD03F3}">
  <ds:schemaRefs>
    <ds:schemaRef ds:uri="http://schemas.openxmlformats.org/officeDocument/2006/bibliography"/>
  </ds:schemaRefs>
</ds:datastoreItem>
</file>

<file path=customXml/itemProps4.xml><?xml version="1.0" encoding="utf-8"?>
<ds:datastoreItem xmlns:ds="http://schemas.openxmlformats.org/officeDocument/2006/customXml" ds:itemID="{924262BC-64DA-4ED9-9CD9-79027D381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E9B62C1-691C-4636-92A3-AF415DB196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1778</Words>
  <Characters>10135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cp:lastModifiedBy>Canada, Darayle R</cp:lastModifiedBy>
  <cp:revision>2</cp:revision>
  <cp:lastPrinted>2022-08-11T14:48:00Z</cp:lastPrinted>
  <dcterms:created xsi:type="dcterms:W3CDTF">2022-09-01T18:27:00Z</dcterms:created>
  <dcterms:modified xsi:type="dcterms:W3CDTF">2022-09-01T18:27:00Z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0x0101000C77B75F9F609042AC6BE75BBB875A96</vt:lpwstr>
  </property>
</Properties>
</file>