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78189" w14:textId="77777777" w:rsidR="00B47535" w:rsidRDefault="007E622C" w:rsidP="00B47535">
      <w:pPr>
        <w:spacing w:after="40" w:line="240" w:lineRule="auto"/>
        <w:jc w:val="center"/>
        <w:rPr>
          <w:rFonts w:ascii="Times New Roman" w:hAnsi="Times New Roman" w:cs="Times New Roman"/>
          <w:b/>
          <w:bCs/>
          <w:sz w:val="28"/>
          <w:szCs w:val="28"/>
        </w:rPr>
      </w:pPr>
      <w:r w:rsidRPr="00DF4DF1">
        <w:rPr>
          <w:rFonts w:ascii="Times New Roman" w:hAnsi="Times New Roman" w:cs="Times New Roman"/>
          <w:b/>
          <w:bCs/>
          <w:sz w:val="28"/>
          <w:szCs w:val="28"/>
        </w:rPr>
        <w:t xml:space="preserve">Optimal Sizing of Onsite Generation Resources for </w:t>
      </w:r>
    </w:p>
    <w:p w14:paraId="38268F8B" w14:textId="3B429413" w:rsidR="00F7697D" w:rsidRPr="00DF4DF1" w:rsidRDefault="007E622C" w:rsidP="003C1CEA">
      <w:pPr>
        <w:spacing w:after="300" w:line="240" w:lineRule="auto"/>
        <w:jc w:val="center"/>
        <w:rPr>
          <w:rFonts w:ascii="Times New Roman" w:hAnsi="Times New Roman" w:cs="Times New Roman"/>
          <w:b/>
          <w:bCs/>
          <w:sz w:val="28"/>
          <w:szCs w:val="28"/>
        </w:rPr>
      </w:pPr>
      <w:r w:rsidRPr="00DF4DF1">
        <w:rPr>
          <w:rFonts w:ascii="Times New Roman" w:hAnsi="Times New Roman" w:cs="Times New Roman"/>
          <w:b/>
          <w:bCs/>
          <w:sz w:val="28"/>
          <w:szCs w:val="28"/>
        </w:rPr>
        <w:t xml:space="preserve">Self-Sustainable Offshore Loads: </w:t>
      </w:r>
      <w:r w:rsidR="00496DB9" w:rsidRPr="00DF4DF1">
        <w:rPr>
          <w:rFonts w:ascii="Times New Roman" w:hAnsi="Times New Roman" w:cs="Times New Roman"/>
          <w:b/>
          <w:bCs/>
          <w:sz w:val="28"/>
          <w:szCs w:val="28"/>
        </w:rPr>
        <w:t>Phase</w:t>
      </w:r>
      <w:r w:rsidRPr="00DF4DF1">
        <w:rPr>
          <w:rFonts w:ascii="Times New Roman" w:hAnsi="Times New Roman" w:cs="Times New Roman"/>
          <w:b/>
          <w:bCs/>
          <w:sz w:val="28"/>
          <w:szCs w:val="28"/>
        </w:rPr>
        <w:t xml:space="preserve"> II</w:t>
      </w:r>
    </w:p>
    <w:p w14:paraId="240C3814" w14:textId="7233AA96" w:rsidR="00BB5362" w:rsidRPr="006A6BEA" w:rsidRDefault="00F02D6A" w:rsidP="00595415">
      <w:pPr>
        <w:spacing w:after="0" w:line="240" w:lineRule="auto"/>
        <w:jc w:val="both"/>
        <w:rPr>
          <w:rFonts w:ascii="Times New Roman" w:hAnsi="Times New Roman" w:cs="Times New Roman"/>
          <w:sz w:val="24"/>
          <w:szCs w:val="24"/>
        </w:rPr>
      </w:pPr>
      <w:r w:rsidRPr="0047491A">
        <w:rPr>
          <w:rFonts w:ascii="Times New Roman" w:hAnsi="Times New Roman" w:cs="Times New Roman"/>
          <w:b/>
          <w:bCs/>
          <w:sz w:val="24"/>
          <w:szCs w:val="24"/>
        </w:rPr>
        <w:t>Abstract:</w:t>
      </w:r>
      <w:r w:rsidR="00595415" w:rsidRPr="0047491A">
        <w:rPr>
          <w:rFonts w:ascii="Times New Roman" w:hAnsi="Times New Roman" w:cs="Times New Roman"/>
          <w:b/>
          <w:bCs/>
          <w:sz w:val="24"/>
          <w:szCs w:val="24"/>
        </w:rPr>
        <w:t xml:space="preserve"> </w:t>
      </w:r>
      <w:r w:rsidR="00ED64C3" w:rsidRPr="00A01D04">
        <w:rPr>
          <w:rFonts w:ascii="Times New Roman" w:hAnsi="Times New Roman" w:cs="Times New Roman"/>
          <w:sz w:val="24"/>
          <w:szCs w:val="24"/>
        </w:rPr>
        <w:t>T</w:t>
      </w:r>
      <w:r w:rsidR="00B8354A" w:rsidRPr="007C3DF7">
        <w:rPr>
          <w:rFonts w:ascii="Times New Roman" w:hAnsi="Times New Roman" w:cs="Times New Roman"/>
          <w:sz w:val="24"/>
          <w:szCs w:val="24"/>
        </w:rPr>
        <w:t xml:space="preserve">he advancements in offshore renewable generation technologies have enabled the redesign of </w:t>
      </w:r>
      <w:r w:rsidR="00A01D04">
        <w:rPr>
          <w:rFonts w:ascii="Times New Roman" w:hAnsi="Times New Roman" w:cs="Times New Roman"/>
          <w:sz w:val="24"/>
          <w:szCs w:val="24"/>
        </w:rPr>
        <w:t>offshore</w:t>
      </w:r>
      <w:r w:rsidR="00B8354A" w:rsidRPr="007C3DF7">
        <w:rPr>
          <w:rFonts w:ascii="Times New Roman" w:hAnsi="Times New Roman" w:cs="Times New Roman"/>
          <w:sz w:val="24"/>
          <w:szCs w:val="24"/>
        </w:rPr>
        <w:t xml:space="preserve"> power systems to utilize 100% clean energy, ensuring reliable </w:t>
      </w:r>
      <w:r w:rsidR="008A5034">
        <w:rPr>
          <w:rFonts w:ascii="Times New Roman" w:hAnsi="Times New Roman" w:cs="Times New Roman"/>
          <w:sz w:val="24"/>
          <w:szCs w:val="24"/>
        </w:rPr>
        <w:t xml:space="preserve">power </w:t>
      </w:r>
      <w:r w:rsidR="008A5034" w:rsidRPr="007C3DF7">
        <w:rPr>
          <w:rFonts w:ascii="Times New Roman" w:hAnsi="Times New Roman" w:cs="Times New Roman"/>
          <w:sz w:val="24"/>
          <w:szCs w:val="24"/>
        </w:rPr>
        <w:t xml:space="preserve">supply </w:t>
      </w:r>
      <w:r w:rsidR="008A5034">
        <w:rPr>
          <w:rFonts w:ascii="Times New Roman" w:hAnsi="Times New Roman" w:cs="Times New Roman"/>
          <w:sz w:val="24"/>
          <w:szCs w:val="24"/>
        </w:rPr>
        <w:t xml:space="preserve">to </w:t>
      </w:r>
      <w:r w:rsidR="00B8354A" w:rsidRPr="007C3DF7">
        <w:rPr>
          <w:rFonts w:ascii="Times New Roman" w:hAnsi="Times New Roman" w:cs="Times New Roman"/>
          <w:sz w:val="24"/>
          <w:szCs w:val="24"/>
        </w:rPr>
        <w:t>offshore load</w:t>
      </w:r>
      <w:r w:rsidR="00A8640B">
        <w:rPr>
          <w:rFonts w:ascii="Times New Roman" w:hAnsi="Times New Roman" w:cs="Times New Roman"/>
          <w:sz w:val="24"/>
          <w:szCs w:val="24"/>
        </w:rPr>
        <w:t>s</w:t>
      </w:r>
      <w:r w:rsidR="00B8354A" w:rsidRPr="007C3DF7">
        <w:rPr>
          <w:rFonts w:ascii="Times New Roman" w:hAnsi="Times New Roman" w:cs="Times New Roman"/>
          <w:sz w:val="24"/>
          <w:szCs w:val="24"/>
        </w:rPr>
        <w:t xml:space="preserve"> and </w:t>
      </w:r>
      <w:r w:rsidR="00EA4417">
        <w:rPr>
          <w:rFonts w:ascii="Times New Roman" w:hAnsi="Times New Roman" w:cs="Times New Roman"/>
          <w:sz w:val="24"/>
          <w:szCs w:val="24"/>
        </w:rPr>
        <w:t xml:space="preserve">accomplishing </w:t>
      </w:r>
      <w:r w:rsidR="00B8354A" w:rsidRPr="007C3DF7">
        <w:rPr>
          <w:rFonts w:ascii="Times New Roman" w:hAnsi="Times New Roman" w:cs="Times New Roman"/>
          <w:sz w:val="24"/>
          <w:szCs w:val="24"/>
        </w:rPr>
        <w:t>substantial CO2 emission reductions.</w:t>
      </w:r>
      <w:r w:rsidR="00926779">
        <w:rPr>
          <w:rFonts w:ascii="Times New Roman" w:hAnsi="Times New Roman" w:cs="Times New Roman"/>
          <w:sz w:val="24"/>
          <w:szCs w:val="24"/>
        </w:rPr>
        <w:t xml:space="preserve"> </w:t>
      </w:r>
      <w:r w:rsidR="00307520" w:rsidRPr="00307520">
        <w:rPr>
          <w:rFonts w:ascii="Times New Roman" w:hAnsi="Times New Roman" w:cs="Times New Roman"/>
          <w:sz w:val="24"/>
          <w:szCs w:val="24"/>
        </w:rPr>
        <w:t xml:space="preserve">Phase I of the project </w:t>
      </w:r>
      <w:r w:rsidR="00B91C11">
        <w:rPr>
          <w:rFonts w:ascii="Times New Roman" w:hAnsi="Times New Roman" w:cs="Times New Roman"/>
          <w:sz w:val="24"/>
          <w:szCs w:val="24"/>
        </w:rPr>
        <w:t xml:space="preserve">developed </w:t>
      </w:r>
      <w:r w:rsidR="00B91C11" w:rsidRPr="009C4DAF">
        <w:rPr>
          <w:rFonts w:ascii="Times New Roman" w:hAnsi="Times New Roman" w:cs="Times New Roman"/>
          <w:sz w:val="24"/>
          <w:szCs w:val="24"/>
        </w:rPr>
        <w:t>a cost optimization for renewable sizing (CORS) model</w:t>
      </w:r>
      <w:r w:rsidR="00AD7AE3">
        <w:rPr>
          <w:rFonts w:ascii="Times New Roman" w:hAnsi="Times New Roman" w:cs="Times New Roman"/>
          <w:sz w:val="24"/>
          <w:szCs w:val="24"/>
        </w:rPr>
        <w:t>, which</w:t>
      </w:r>
      <w:r w:rsidR="00B91C11" w:rsidRPr="009C4DAF">
        <w:rPr>
          <w:rFonts w:ascii="Times New Roman" w:hAnsi="Times New Roman" w:cs="Times New Roman"/>
          <w:sz w:val="24"/>
          <w:szCs w:val="24"/>
        </w:rPr>
        <w:t xml:space="preserve"> optimize</w:t>
      </w:r>
      <w:r w:rsidR="00AD7AE3">
        <w:rPr>
          <w:rFonts w:ascii="Times New Roman" w:hAnsi="Times New Roman" w:cs="Times New Roman"/>
          <w:sz w:val="24"/>
          <w:szCs w:val="24"/>
        </w:rPr>
        <w:t>s</w:t>
      </w:r>
      <w:r w:rsidR="00B91C11" w:rsidRPr="009C4DAF">
        <w:rPr>
          <w:rFonts w:ascii="Times New Roman" w:hAnsi="Times New Roman" w:cs="Times New Roman"/>
          <w:sz w:val="24"/>
          <w:szCs w:val="24"/>
        </w:rPr>
        <w:t xml:space="preserve"> the </w:t>
      </w:r>
      <w:r w:rsidR="000C4E59">
        <w:rPr>
          <w:rFonts w:ascii="Times New Roman" w:hAnsi="Times New Roman" w:cs="Times New Roman"/>
          <w:sz w:val="24"/>
          <w:szCs w:val="24"/>
        </w:rPr>
        <w:t>size</w:t>
      </w:r>
      <w:r w:rsidR="00317060">
        <w:rPr>
          <w:rFonts w:ascii="Times New Roman" w:hAnsi="Times New Roman" w:cs="Times New Roman"/>
          <w:sz w:val="24"/>
          <w:szCs w:val="24"/>
        </w:rPr>
        <w:t>s</w:t>
      </w:r>
      <w:r w:rsidR="00B91C11" w:rsidRPr="009C4DAF">
        <w:rPr>
          <w:rFonts w:ascii="Times New Roman" w:hAnsi="Times New Roman" w:cs="Times New Roman"/>
          <w:sz w:val="24"/>
          <w:szCs w:val="24"/>
        </w:rPr>
        <w:t xml:space="preserve"> of </w:t>
      </w:r>
      <w:r w:rsidR="00C54694">
        <w:rPr>
          <w:rFonts w:ascii="Times New Roman" w:hAnsi="Times New Roman" w:cs="Times New Roman"/>
          <w:sz w:val="24"/>
          <w:szCs w:val="24"/>
        </w:rPr>
        <w:t>onsite</w:t>
      </w:r>
      <w:r w:rsidR="00B91C11" w:rsidRPr="009C4DAF">
        <w:rPr>
          <w:rFonts w:ascii="Times New Roman" w:hAnsi="Times New Roman" w:cs="Times New Roman"/>
          <w:sz w:val="24"/>
          <w:szCs w:val="24"/>
        </w:rPr>
        <w:t xml:space="preserve"> </w:t>
      </w:r>
      <w:r w:rsidR="00C54694">
        <w:rPr>
          <w:rFonts w:ascii="Times New Roman" w:hAnsi="Times New Roman" w:cs="Times New Roman"/>
          <w:sz w:val="24"/>
          <w:szCs w:val="24"/>
        </w:rPr>
        <w:t xml:space="preserve">energy </w:t>
      </w:r>
      <w:r w:rsidR="00B91C11" w:rsidRPr="009C4DAF">
        <w:rPr>
          <w:rFonts w:ascii="Times New Roman" w:hAnsi="Times New Roman" w:cs="Times New Roman"/>
          <w:sz w:val="24"/>
          <w:szCs w:val="24"/>
        </w:rPr>
        <w:t>resources</w:t>
      </w:r>
      <w:r w:rsidR="00E36F9B">
        <w:rPr>
          <w:rFonts w:ascii="Times New Roman" w:hAnsi="Times New Roman" w:cs="Times New Roman"/>
          <w:sz w:val="24"/>
          <w:szCs w:val="24"/>
        </w:rPr>
        <w:t xml:space="preserve"> to enable a </w:t>
      </w:r>
      <w:r w:rsidR="00307520" w:rsidRPr="00307520">
        <w:rPr>
          <w:rFonts w:ascii="Times New Roman" w:hAnsi="Times New Roman" w:cs="Times New Roman"/>
          <w:sz w:val="24"/>
          <w:szCs w:val="24"/>
        </w:rPr>
        <w:t xml:space="preserve">clean energy-based </w:t>
      </w:r>
      <w:r w:rsidR="00D0472D" w:rsidRPr="009C4DAF">
        <w:rPr>
          <w:rFonts w:ascii="Times New Roman" w:hAnsi="Times New Roman" w:cs="Times New Roman"/>
          <w:sz w:val="24"/>
          <w:szCs w:val="24"/>
        </w:rPr>
        <w:t xml:space="preserve">offshore hybrid renewable energy system (OHRES) </w:t>
      </w:r>
      <w:r w:rsidR="00AD7AE3">
        <w:rPr>
          <w:rFonts w:ascii="Times New Roman" w:hAnsi="Times New Roman" w:cs="Times New Roman"/>
          <w:sz w:val="24"/>
          <w:szCs w:val="24"/>
        </w:rPr>
        <w:t xml:space="preserve">that can </w:t>
      </w:r>
      <w:r w:rsidR="00307520" w:rsidRPr="00307520">
        <w:rPr>
          <w:rFonts w:ascii="Times New Roman" w:hAnsi="Times New Roman" w:cs="Times New Roman"/>
          <w:sz w:val="24"/>
          <w:szCs w:val="24"/>
        </w:rPr>
        <w:t>efficiently and reliably power offshore platforms.</w:t>
      </w:r>
      <w:r w:rsidR="00903D56">
        <w:rPr>
          <w:rFonts w:ascii="Times New Roman" w:hAnsi="Times New Roman" w:cs="Times New Roman"/>
          <w:sz w:val="24"/>
          <w:szCs w:val="24"/>
        </w:rPr>
        <w:t xml:space="preserve"> </w:t>
      </w:r>
      <w:r w:rsidR="00231580" w:rsidRPr="00231580">
        <w:rPr>
          <w:rFonts w:ascii="Times New Roman" w:hAnsi="Times New Roman" w:cs="Times New Roman"/>
          <w:sz w:val="24"/>
          <w:szCs w:val="24"/>
        </w:rPr>
        <w:t xml:space="preserve">While Phase I yielded promising results, we identified four research gaps </w:t>
      </w:r>
      <w:r w:rsidR="00FB29D3">
        <w:rPr>
          <w:rFonts w:ascii="Times New Roman" w:hAnsi="Times New Roman" w:cs="Times New Roman"/>
          <w:sz w:val="24"/>
          <w:szCs w:val="24"/>
        </w:rPr>
        <w:t xml:space="preserve">and </w:t>
      </w:r>
      <w:r w:rsidR="00055B16">
        <w:rPr>
          <w:rFonts w:ascii="Times New Roman" w:hAnsi="Times New Roman" w:cs="Times New Roman"/>
          <w:sz w:val="24"/>
          <w:szCs w:val="24"/>
        </w:rPr>
        <w:t xml:space="preserve">potential </w:t>
      </w:r>
      <w:r w:rsidR="00FB29D3">
        <w:rPr>
          <w:rFonts w:ascii="Times New Roman" w:hAnsi="Times New Roman" w:cs="Times New Roman"/>
          <w:sz w:val="24"/>
          <w:szCs w:val="24"/>
        </w:rPr>
        <w:t xml:space="preserve">extensions </w:t>
      </w:r>
      <w:r w:rsidR="00231580" w:rsidRPr="00231580">
        <w:rPr>
          <w:rFonts w:ascii="Times New Roman" w:hAnsi="Times New Roman" w:cs="Times New Roman"/>
          <w:sz w:val="24"/>
          <w:szCs w:val="24"/>
        </w:rPr>
        <w:t>during its execution</w:t>
      </w:r>
      <w:r w:rsidR="00840CB8">
        <w:rPr>
          <w:rFonts w:ascii="Times New Roman" w:hAnsi="Times New Roman" w:cs="Times New Roman"/>
          <w:sz w:val="24"/>
          <w:szCs w:val="24"/>
        </w:rPr>
        <w:t>: (</w:t>
      </w:r>
      <w:proofErr w:type="spellStart"/>
      <w:r w:rsidR="00840CB8">
        <w:rPr>
          <w:rFonts w:ascii="Times New Roman" w:hAnsi="Times New Roman" w:cs="Times New Roman"/>
          <w:sz w:val="24"/>
          <w:szCs w:val="24"/>
        </w:rPr>
        <w:t>i</w:t>
      </w:r>
      <w:proofErr w:type="spellEnd"/>
      <w:r w:rsidR="00840CB8">
        <w:rPr>
          <w:rFonts w:ascii="Times New Roman" w:hAnsi="Times New Roman" w:cs="Times New Roman"/>
          <w:sz w:val="24"/>
          <w:szCs w:val="24"/>
        </w:rPr>
        <w:t xml:space="preserve">) </w:t>
      </w:r>
      <w:r w:rsidR="00840CB8" w:rsidRPr="001A0C36">
        <w:rPr>
          <w:rFonts w:ascii="Times New Roman" w:hAnsi="Times New Roman" w:cs="Times New Roman"/>
          <w:sz w:val="24"/>
          <w:szCs w:val="24"/>
        </w:rPr>
        <w:t>limitation of</w:t>
      </w:r>
      <w:r w:rsidR="00840CB8">
        <w:rPr>
          <w:rFonts w:ascii="Times New Roman" w:hAnsi="Times New Roman" w:cs="Times New Roman"/>
          <w:sz w:val="24"/>
          <w:szCs w:val="24"/>
        </w:rPr>
        <w:t xml:space="preserve"> OHRES to power </w:t>
      </w:r>
      <w:r w:rsidR="000D7DEA">
        <w:rPr>
          <w:rFonts w:ascii="Times New Roman" w:hAnsi="Times New Roman" w:cs="Times New Roman"/>
          <w:sz w:val="24"/>
          <w:szCs w:val="24"/>
        </w:rPr>
        <w:t xml:space="preserve">only </w:t>
      </w:r>
      <w:r w:rsidR="00840CB8">
        <w:rPr>
          <w:rFonts w:ascii="Times New Roman" w:hAnsi="Times New Roman" w:cs="Times New Roman"/>
          <w:sz w:val="24"/>
          <w:szCs w:val="24"/>
        </w:rPr>
        <w:t xml:space="preserve">a single platform, (ii) </w:t>
      </w:r>
      <w:r w:rsidR="00840CB8" w:rsidRPr="001A0C36">
        <w:rPr>
          <w:rFonts w:ascii="Times New Roman" w:hAnsi="Times New Roman" w:cs="Times New Roman"/>
          <w:sz w:val="24"/>
          <w:szCs w:val="24"/>
        </w:rPr>
        <w:t xml:space="preserve">limitation of </w:t>
      </w:r>
      <w:r w:rsidR="004D06B4">
        <w:rPr>
          <w:rFonts w:ascii="Times New Roman" w:hAnsi="Times New Roman" w:cs="Times New Roman"/>
          <w:sz w:val="24"/>
          <w:szCs w:val="24"/>
        </w:rPr>
        <w:t xml:space="preserve">considering </w:t>
      </w:r>
      <w:r w:rsidR="00840CB8" w:rsidRPr="001A0C36">
        <w:rPr>
          <w:rFonts w:ascii="Times New Roman" w:hAnsi="Times New Roman" w:cs="Times New Roman"/>
          <w:sz w:val="24"/>
          <w:szCs w:val="24"/>
        </w:rPr>
        <w:t>a single candidate product for each type of renewable resource</w:t>
      </w:r>
      <w:r w:rsidR="00326C20">
        <w:rPr>
          <w:rFonts w:ascii="Times New Roman" w:hAnsi="Times New Roman" w:cs="Times New Roman"/>
          <w:sz w:val="24"/>
          <w:szCs w:val="24"/>
        </w:rPr>
        <w:t>s</w:t>
      </w:r>
      <w:r w:rsidR="00840CB8">
        <w:rPr>
          <w:rFonts w:ascii="Times New Roman" w:hAnsi="Times New Roman" w:cs="Times New Roman"/>
          <w:sz w:val="24"/>
          <w:szCs w:val="24"/>
        </w:rPr>
        <w:t xml:space="preserve">, (iii) ignorance of solar and wind power </w:t>
      </w:r>
      <w:r w:rsidR="00AE5F55">
        <w:rPr>
          <w:rFonts w:ascii="Times New Roman" w:hAnsi="Times New Roman" w:cs="Times New Roman"/>
          <w:sz w:val="24"/>
          <w:szCs w:val="24"/>
        </w:rPr>
        <w:t xml:space="preserve">generation </w:t>
      </w:r>
      <w:r w:rsidR="00840CB8">
        <w:rPr>
          <w:rFonts w:ascii="Times New Roman" w:hAnsi="Times New Roman" w:cs="Times New Roman"/>
          <w:sz w:val="24"/>
          <w:szCs w:val="24"/>
        </w:rPr>
        <w:t xml:space="preserve">performance degradation, and (iv) no </w:t>
      </w:r>
      <w:r w:rsidR="00BC0A18">
        <w:rPr>
          <w:rFonts w:ascii="Times New Roman" w:hAnsi="Times New Roman" w:cs="Times New Roman"/>
          <w:sz w:val="24"/>
          <w:szCs w:val="24"/>
        </w:rPr>
        <w:t>model</w:t>
      </w:r>
      <w:r w:rsidR="00B357DA">
        <w:rPr>
          <w:rFonts w:ascii="Times New Roman" w:hAnsi="Times New Roman" w:cs="Times New Roman"/>
          <w:sz w:val="24"/>
          <w:szCs w:val="24"/>
        </w:rPr>
        <w:t>s</w:t>
      </w:r>
      <w:r w:rsidR="00004C49">
        <w:rPr>
          <w:rFonts w:ascii="Times New Roman" w:hAnsi="Times New Roman" w:cs="Times New Roman"/>
          <w:sz w:val="24"/>
          <w:szCs w:val="24"/>
        </w:rPr>
        <w:t xml:space="preserve"> </w:t>
      </w:r>
      <w:r w:rsidR="00B66672">
        <w:rPr>
          <w:rFonts w:ascii="Times New Roman" w:hAnsi="Times New Roman" w:cs="Times New Roman"/>
          <w:sz w:val="24"/>
          <w:szCs w:val="24"/>
        </w:rPr>
        <w:t xml:space="preserve">were </w:t>
      </w:r>
      <w:r w:rsidR="00004C49">
        <w:rPr>
          <w:rFonts w:ascii="Times New Roman" w:hAnsi="Times New Roman" w:cs="Times New Roman"/>
          <w:sz w:val="24"/>
          <w:szCs w:val="24"/>
        </w:rPr>
        <w:t>established to</w:t>
      </w:r>
      <w:r w:rsidR="00593BBF">
        <w:rPr>
          <w:rFonts w:ascii="Times New Roman" w:hAnsi="Times New Roman" w:cs="Times New Roman"/>
          <w:sz w:val="24"/>
          <w:szCs w:val="24"/>
        </w:rPr>
        <w:t xml:space="preserve"> </w:t>
      </w:r>
      <w:r w:rsidR="00840CB8">
        <w:rPr>
          <w:rFonts w:ascii="Times New Roman" w:hAnsi="Times New Roman" w:cs="Times New Roman"/>
          <w:sz w:val="24"/>
          <w:szCs w:val="24"/>
        </w:rPr>
        <w:t xml:space="preserve">enforce the energy resilience under </w:t>
      </w:r>
      <w:r w:rsidR="00DF5BDD">
        <w:rPr>
          <w:rFonts w:ascii="Times New Roman" w:hAnsi="Times New Roman" w:cs="Times New Roman"/>
          <w:sz w:val="24"/>
          <w:szCs w:val="24"/>
        </w:rPr>
        <w:t xml:space="preserve">single component failure </w:t>
      </w:r>
      <w:r w:rsidR="00840CB8">
        <w:rPr>
          <w:rFonts w:ascii="Times New Roman" w:hAnsi="Times New Roman" w:cs="Times New Roman"/>
          <w:sz w:val="24"/>
          <w:szCs w:val="24"/>
        </w:rPr>
        <w:t>scenarios and extreme weather scenarios</w:t>
      </w:r>
      <w:r w:rsidR="00231580" w:rsidRPr="00231580">
        <w:rPr>
          <w:rFonts w:ascii="Times New Roman" w:hAnsi="Times New Roman" w:cs="Times New Roman"/>
          <w:sz w:val="24"/>
          <w:szCs w:val="24"/>
        </w:rPr>
        <w:t>.</w:t>
      </w:r>
      <w:r w:rsidR="00430431">
        <w:rPr>
          <w:rFonts w:ascii="Times New Roman" w:hAnsi="Times New Roman" w:cs="Times New Roman"/>
          <w:sz w:val="24"/>
          <w:szCs w:val="24"/>
        </w:rPr>
        <w:t xml:space="preserve"> Phase II </w:t>
      </w:r>
      <w:r w:rsidR="00840CB8">
        <w:rPr>
          <w:rFonts w:ascii="Times New Roman" w:hAnsi="Times New Roman" w:cs="Times New Roman"/>
          <w:sz w:val="24"/>
          <w:szCs w:val="24"/>
        </w:rPr>
        <w:t xml:space="preserve">of the project </w:t>
      </w:r>
      <w:r w:rsidR="00430431">
        <w:rPr>
          <w:rFonts w:ascii="Times New Roman" w:hAnsi="Times New Roman" w:cs="Times New Roman"/>
          <w:sz w:val="24"/>
          <w:szCs w:val="24"/>
        </w:rPr>
        <w:t xml:space="preserve">will </w:t>
      </w:r>
      <w:r w:rsidR="009E6C37">
        <w:rPr>
          <w:rFonts w:ascii="Times New Roman" w:hAnsi="Times New Roman" w:cs="Times New Roman"/>
          <w:sz w:val="24"/>
          <w:szCs w:val="24"/>
        </w:rPr>
        <w:t xml:space="preserve">develop innovative modeling approaches to </w:t>
      </w:r>
      <w:r w:rsidR="00430431">
        <w:rPr>
          <w:rFonts w:ascii="Times New Roman" w:hAnsi="Times New Roman" w:cs="Times New Roman"/>
          <w:sz w:val="24"/>
          <w:szCs w:val="24"/>
        </w:rPr>
        <w:t>address</w:t>
      </w:r>
      <w:r w:rsidR="00C42BD1">
        <w:rPr>
          <w:rFonts w:ascii="Times New Roman" w:hAnsi="Times New Roman" w:cs="Times New Roman"/>
          <w:sz w:val="24"/>
          <w:szCs w:val="24"/>
        </w:rPr>
        <w:t xml:space="preserve"> those four research gaps, </w:t>
      </w:r>
      <w:r w:rsidR="008A5034" w:rsidRPr="008A5034">
        <w:rPr>
          <w:rFonts w:ascii="Times New Roman" w:hAnsi="Times New Roman" w:cs="Times New Roman"/>
          <w:sz w:val="24"/>
          <w:szCs w:val="24"/>
        </w:rPr>
        <w:t>with the goal of powering offshore loads with clean renewable energy in a self-sustainable and reliable manner.</w:t>
      </w:r>
    </w:p>
    <w:p w14:paraId="1EAFE64B" w14:textId="251AC3FB" w:rsidR="00BB5362" w:rsidRPr="006A6BEA" w:rsidRDefault="00BB5362" w:rsidP="00595415">
      <w:pPr>
        <w:spacing w:after="0" w:line="240" w:lineRule="auto"/>
        <w:jc w:val="both"/>
        <w:rPr>
          <w:rFonts w:ascii="Times New Roman" w:hAnsi="Times New Roman" w:cs="Times New Roman"/>
          <w:sz w:val="24"/>
          <w:szCs w:val="24"/>
        </w:rPr>
      </w:pPr>
    </w:p>
    <w:p w14:paraId="4D96FB71" w14:textId="6EE0A503" w:rsidR="00CF44EC" w:rsidRPr="005D622C" w:rsidRDefault="00E06429" w:rsidP="0059541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226687" w:rsidRPr="005D622C">
        <w:rPr>
          <w:rFonts w:ascii="Times New Roman" w:hAnsi="Times New Roman" w:cs="Times New Roman"/>
          <w:b/>
          <w:bCs/>
          <w:sz w:val="24"/>
          <w:szCs w:val="24"/>
        </w:rPr>
        <w:t>Background</w:t>
      </w:r>
      <w:r w:rsidR="00CF44EC" w:rsidRPr="005D622C">
        <w:rPr>
          <w:rFonts w:ascii="Times New Roman" w:hAnsi="Times New Roman" w:cs="Times New Roman"/>
          <w:b/>
          <w:bCs/>
          <w:sz w:val="24"/>
          <w:szCs w:val="24"/>
        </w:rPr>
        <w:t>:</w:t>
      </w:r>
    </w:p>
    <w:p w14:paraId="3438E9CE" w14:textId="4CD15AB5" w:rsidR="00CF44EC" w:rsidRPr="00595415" w:rsidRDefault="00CF44EC" w:rsidP="00657DBF">
      <w:pPr>
        <w:spacing w:after="60" w:line="240" w:lineRule="auto"/>
        <w:ind w:firstLine="288"/>
        <w:jc w:val="both"/>
        <w:rPr>
          <w:rFonts w:ascii="Times New Roman" w:hAnsi="Times New Roman" w:cs="Times New Roman"/>
          <w:sz w:val="24"/>
          <w:szCs w:val="24"/>
        </w:rPr>
      </w:pPr>
      <w:r w:rsidRPr="00595415">
        <w:rPr>
          <w:rFonts w:ascii="Times New Roman" w:hAnsi="Times New Roman" w:cs="Times New Roman"/>
          <w:sz w:val="24"/>
          <w:szCs w:val="24"/>
        </w:rPr>
        <w:t>Offshore oil and gas (O&amp;G) production plays a pivotal role in the energy landscape of many countries. In 2022, fossil fuels—petroleum, natural gas, and coal—accounted for 81% of U.S. primary energy production. Specifically, natural gas</w:t>
      </w:r>
      <w:r w:rsidR="00981920">
        <w:rPr>
          <w:rFonts w:ascii="Times New Roman" w:hAnsi="Times New Roman" w:cs="Times New Roman"/>
          <w:sz w:val="24"/>
          <w:szCs w:val="24"/>
        </w:rPr>
        <w:t xml:space="preserve">, </w:t>
      </w:r>
      <w:r w:rsidR="00981920" w:rsidRPr="00595415">
        <w:rPr>
          <w:rFonts w:ascii="Times New Roman" w:hAnsi="Times New Roman" w:cs="Times New Roman"/>
          <w:sz w:val="24"/>
          <w:szCs w:val="24"/>
        </w:rPr>
        <w:t>petroleum</w:t>
      </w:r>
      <w:r w:rsidR="00981920">
        <w:rPr>
          <w:rFonts w:ascii="Times New Roman" w:hAnsi="Times New Roman" w:cs="Times New Roman"/>
          <w:sz w:val="24"/>
          <w:szCs w:val="24"/>
        </w:rPr>
        <w:t xml:space="preserve"> and coal</w:t>
      </w:r>
      <w:r w:rsidRPr="00595415">
        <w:rPr>
          <w:rFonts w:ascii="Times New Roman" w:hAnsi="Times New Roman" w:cs="Times New Roman"/>
          <w:sz w:val="24"/>
          <w:szCs w:val="24"/>
        </w:rPr>
        <w:t xml:space="preserve"> contributed 36%, 31% and 12% </w:t>
      </w:r>
      <w:r w:rsidR="005B1B7E">
        <w:rPr>
          <w:rFonts w:ascii="Times New Roman" w:hAnsi="Times New Roman" w:cs="Times New Roman"/>
          <w:sz w:val="24"/>
          <w:szCs w:val="24"/>
        </w:rPr>
        <w:t xml:space="preserve">respectively </w:t>
      </w:r>
      <w:r w:rsidRPr="00595415">
        <w:rPr>
          <w:rFonts w:ascii="Times New Roman" w:hAnsi="Times New Roman" w:cs="Times New Roman"/>
          <w:sz w:val="24"/>
          <w:szCs w:val="24"/>
        </w:rPr>
        <w:t>to this energy mix. Globally, the energy industry is the largest contributor to carbon dioxide</w:t>
      </w:r>
      <w:r w:rsidR="00DD3E5F" w:rsidRPr="00595415">
        <w:rPr>
          <w:rFonts w:ascii="Times New Roman" w:hAnsi="Times New Roman" w:cs="Times New Roman"/>
          <w:sz w:val="24"/>
          <w:szCs w:val="24"/>
        </w:rPr>
        <w:t xml:space="preserve"> (CO</w:t>
      </w:r>
      <w:r w:rsidR="00DD3E5F" w:rsidRPr="00595415">
        <w:rPr>
          <w:rFonts w:ascii="Times New Roman" w:hAnsi="Times New Roman" w:cs="Times New Roman"/>
          <w:sz w:val="24"/>
          <w:szCs w:val="24"/>
          <w:vertAlign w:val="subscript"/>
        </w:rPr>
        <w:t>2</w:t>
      </w:r>
      <w:r w:rsidR="00DD3E5F" w:rsidRPr="00595415">
        <w:rPr>
          <w:rFonts w:ascii="Times New Roman" w:hAnsi="Times New Roman" w:cs="Times New Roman"/>
          <w:sz w:val="24"/>
          <w:szCs w:val="24"/>
        </w:rPr>
        <w:t xml:space="preserve">) </w:t>
      </w:r>
      <w:r w:rsidRPr="00595415">
        <w:rPr>
          <w:rFonts w:ascii="Times New Roman" w:hAnsi="Times New Roman" w:cs="Times New Roman"/>
          <w:sz w:val="24"/>
          <w:szCs w:val="24"/>
        </w:rPr>
        <w:t xml:space="preserve">emissions, accounting for </w:t>
      </w:r>
      <w:r w:rsidR="001D3C8D">
        <w:rPr>
          <w:rFonts w:ascii="Times New Roman" w:hAnsi="Times New Roman" w:cs="Times New Roman"/>
          <w:sz w:val="24"/>
          <w:szCs w:val="24"/>
        </w:rPr>
        <w:t>about</w:t>
      </w:r>
      <w:r w:rsidRPr="00595415">
        <w:rPr>
          <w:rFonts w:ascii="Times New Roman" w:hAnsi="Times New Roman" w:cs="Times New Roman"/>
          <w:sz w:val="24"/>
          <w:szCs w:val="24"/>
        </w:rPr>
        <w:t xml:space="preserve"> 38% of CO</w:t>
      </w:r>
      <w:r w:rsidRPr="00595415">
        <w:rPr>
          <w:rFonts w:ascii="Times New Roman" w:hAnsi="Times New Roman" w:cs="Times New Roman"/>
          <w:sz w:val="24"/>
          <w:szCs w:val="24"/>
          <w:vertAlign w:val="subscript"/>
        </w:rPr>
        <w:t>2</w:t>
      </w:r>
      <w:r w:rsidRPr="00595415">
        <w:rPr>
          <w:rFonts w:ascii="Times New Roman" w:hAnsi="Times New Roman" w:cs="Times New Roman"/>
          <w:sz w:val="24"/>
          <w:szCs w:val="24"/>
        </w:rPr>
        <w:t xml:space="preserve"> emissions. As of 2022, </w:t>
      </w:r>
      <w:r w:rsidR="00FE6DDF">
        <w:rPr>
          <w:rFonts w:ascii="Times New Roman" w:hAnsi="Times New Roman" w:cs="Times New Roman"/>
          <w:sz w:val="24"/>
          <w:szCs w:val="24"/>
        </w:rPr>
        <w:t>O&amp;G</w:t>
      </w:r>
      <w:r w:rsidR="00FE6DDF" w:rsidRPr="00595415">
        <w:rPr>
          <w:rFonts w:ascii="Times New Roman" w:hAnsi="Times New Roman" w:cs="Times New Roman"/>
          <w:sz w:val="24"/>
          <w:szCs w:val="24"/>
        </w:rPr>
        <w:t xml:space="preserve"> </w:t>
      </w:r>
      <w:r w:rsidRPr="00595415">
        <w:rPr>
          <w:rFonts w:ascii="Times New Roman" w:hAnsi="Times New Roman" w:cs="Times New Roman"/>
          <w:sz w:val="24"/>
          <w:szCs w:val="24"/>
        </w:rPr>
        <w:t>operations contribute an equivalent of 5.1 billion tons of CO</w:t>
      </w:r>
      <w:r w:rsidRPr="00595415">
        <w:rPr>
          <w:rFonts w:ascii="Times New Roman" w:hAnsi="Times New Roman" w:cs="Times New Roman"/>
          <w:sz w:val="24"/>
          <w:szCs w:val="24"/>
          <w:vertAlign w:val="subscript"/>
        </w:rPr>
        <w:t>2</w:t>
      </w:r>
      <w:r w:rsidRPr="00595415">
        <w:rPr>
          <w:rFonts w:ascii="Times New Roman" w:hAnsi="Times New Roman" w:cs="Times New Roman"/>
          <w:sz w:val="24"/>
          <w:szCs w:val="24"/>
        </w:rPr>
        <w:t xml:space="preserve">. Offshore </w:t>
      </w:r>
      <w:r w:rsidR="00D504B0">
        <w:rPr>
          <w:rFonts w:ascii="Times New Roman" w:hAnsi="Times New Roman" w:cs="Times New Roman"/>
          <w:sz w:val="24"/>
          <w:szCs w:val="24"/>
        </w:rPr>
        <w:t>O&amp;G</w:t>
      </w:r>
      <w:r w:rsidRPr="00595415">
        <w:rPr>
          <w:rFonts w:ascii="Times New Roman" w:hAnsi="Times New Roman" w:cs="Times New Roman"/>
          <w:sz w:val="24"/>
          <w:szCs w:val="24"/>
        </w:rPr>
        <w:t xml:space="preserve"> rigs in Texas, </w:t>
      </w:r>
      <w:r w:rsidR="00D26C2F" w:rsidRPr="00595415">
        <w:rPr>
          <w:rFonts w:ascii="Times New Roman" w:hAnsi="Times New Roman" w:cs="Times New Roman"/>
          <w:sz w:val="24"/>
          <w:szCs w:val="24"/>
        </w:rPr>
        <w:t>Louisiana</w:t>
      </w:r>
      <w:r w:rsidR="00D26C2F">
        <w:rPr>
          <w:rFonts w:ascii="Times New Roman" w:hAnsi="Times New Roman" w:cs="Times New Roman"/>
          <w:sz w:val="24"/>
          <w:szCs w:val="24"/>
        </w:rPr>
        <w:t>,</w:t>
      </w:r>
      <w:r w:rsidR="00D26C2F" w:rsidRPr="00595415">
        <w:rPr>
          <w:rFonts w:ascii="Times New Roman" w:hAnsi="Times New Roman" w:cs="Times New Roman"/>
          <w:sz w:val="24"/>
          <w:szCs w:val="24"/>
        </w:rPr>
        <w:t xml:space="preserve"> </w:t>
      </w:r>
      <w:r w:rsidRPr="00595415">
        <w:rPr>
          <w:rFonts w:ascii="Times New Roman" w:hAnsi="Times New Roman" w:cs="Times New Roman"/>
          <w:sz w:val="24"/>
          <w:szCs w:val="24"/>
        </w:rPr>
        <w:t>California, and Alaska are significant suppliers of the US’s oil and gas.</w:t>
      </w:r>
    </w:p>
    <w:p w14:paraId="6D42BD5A" w14:textId="3969A80A" w:rsidR="006E6E60" w:rsidRDefault="008A3550" w:rsidP="005D4F13">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While </w:t>
      </w:r>
      <w:r w:rsidR="00C35E1D" w:rsidRPr="00C35E1D">
        <w:rPr>
          <w:rFonts w:ascii="Times New Roman" w:hAnsi="Times New Roman" w:cs="Times New Roman"/>
          <w:sz w:val="24"/>
          <w:szCs w:val="24"/>
        </w:rPr>
        <w:t xml:space="preserve">existing power systems for offshore platforms rely on </w:t>
      </w:r>
      <w:r w:rsidR="00474399">
        <w:rPr>
          <w:rFonts w:ascii="Times New Roman" w:hAnsi="Times New Roman" w:cs="Times New Roman"/>
          <w:sz w:val="24"/>
          <w:szCs w:val="24"/>
        </w:rPr>
        <w:t xml:space="preserve">traditional </w:t>
      </w:r>
      <w:r w:rsidR="00C35E1D" w:rsidRPr="00C35E1D">
        <w:rPr>
          <w:rFonts w:ascii="Times New Roman" w:hAnsi="Times New Roman" w:cs="Times New Roman"/>
          <w:sz w:val="24"/>
          <w:szCs w:val="24"/>
        </w:rPr>
        <w:t>diesel or gas generators</w:t>
      </w:r>
      <w:r w:rsidR="00F63F32">
        <w:rPr>
          <w:rFonts w:ascii="Times New Roman" w:hAnsi="Times New Roman" w:cs="Times New Roman"/>
          <w:sz w:val="24"/>
          <w:szCs w:val="24"/>
        </w:rPr>
        <w:t xml:space="preserve">, </w:t>
      </w:r>
      <w:r w:rsidR="006C7DEA">
        <w:rPr>
          <w:rFonts w:ascii="Times New Roman" w:hAnsi="Times New Roman" w:cs="Times New Roman"/>
          <w:sz w:val="24"/>
          <w:szCs w:val="24"/>
        </w:rPr>
        <w:t>the a</w:t>
      </w:r>
      <w:r w:rsidR="00CF44EC" w:rsidRPr="00595415">
        <w:rPr>
          <w:rFonts w:ascii="Times New Roman" w:hAnsi="Times New Roman" w:cs="Times New Roman"/>
          <w:sz w:val="24"/>
          <w:szCs w:val="24"/>
        </w:rPr>
        <w:t>dvancements in offshore renewable generation technologies have enabled the redesign of rig power systems to utilize 100% clean energy, ensuring reliable offshore load supply and substantial CO</w:t>
      </w:r>
      <w:r w:rsidR="00CF44EC" w:rsidRPr="00595415">
        <w:rPr>
          <w:rFonts w:ascii="Times New Roman" w:hAnsi="Times New Roman" w:cs="Times New Roman"/>
          <w:sz w:val="24"/>
          <w:szCs w:val="24"/>
          <w:vertAlign w:val="subscript"/>
        </w:rPr>
        <w:t>2</w:t>
      </w:r>
      <w:r w:rsidR="00CF44EC" w:rsidRPr="00595415">
        <w:rPr>
          <w:rFonts w:ascii="Times New Roman" w:hAnsi="Times New Roman" w:cs="Times New Roman"/>
          <w:sz w:val="24"/>
          <w:szCs w:val="24"/>
        </w:rPr>
        <w:t xml:space="preserve"> emission reductions. In the initial phase of this project</w:t>
      </w:r>
      <w:r w:rsidR="00AA399A">
        <w:rPr>
          <w:rFonts w:ascii="Times New Roman" w:hAnsi="Times New Roman" w:cs="Times New Roman"/>
          <w:sz w:val="24"/>
          <w:szCs w:val="24"/>
        </w:rPr>
        <w:t xml:space="preserve"> sponsored by the </w:t>
      </w:r>
      <w:r w:rsidR="00AA399A" w:rsidRPr="00AA399A">
        <w:rPr>
          <w:rFonts w:ascii="Times New Roman" w:hAnsi="Times New Roman" w:cs="Times New Roman"/>
          <w:sz w:val="24"/>
          <w:szCs w:val="24"/>
        </w:rPr>
        <w:t>Subsea Systems Institute (SSI)</w:t>
      </w:r>
      <w:r w:rsidR="00CF44EC" w:rsidRPr="00595415">
        <w:rPr>
          <w:rFonts w:ascii="Times New Roman" w:hAnsi="Times New Roman" w:cs="Times New Roman"/>
          <w:sz w:val="24"/>
          <w:szCs w:val="24"/>
        </w:rPr>
        <w:t xml:space="preserve">, </w:t>
      </w:r>
      <w:r w:rsidR="00EF75C5">
        <w:rPr>
          <w:rFonts w:ascii="Times New Roman" w:hAnsi="Times New Roman" w:cs="Times New Roman"/>
          <w:sz w:val="24"/>
          <w:szCs w:val="24"/>
        </w:rPr>
        <w:t xml:space="preserve">we designed </w:t>
      </w:r>
      <w:r w:rsidR="00CF44EC" w:rsidRPr="00595415">
        <w:rPr>
          <w:rFonts w:ascii="Times New Roman" w:hAnsi="Times New Roman" w:cs="Times New Roman"/>
          <w:sz w:val="24"/>
          <w:szCs w:val="24"/>
        </w:rPr>
        <w:t xml:space="preserve">an offshore hybrid renewable energy system (OHRES) </w:t>
      </w:r>
      <w:r w:rsidR="00841C8A">
        <w:rPr>
          <w:rFonts w:ascii="Times New Roman" w:hAnsi="Times New Roman" w:cs="Times New Roman"/>
          <w:sz w:val="24"/>
          <w:szCs w:val="24"/>
        </w:rPr>
        <w:t xml:space="preserve">with optimal sizes of selected resources </w:t>
      </w:r>
      <w:r w:rsidR="00CF44EC" w:rsidRPr="00595415">
        <w:rPr>
          <w:rFonts w:ascii="Times New Roman" w:hAnsi="Times New Roman" w:cs="Times New Roman"/>
          <w:sz w:val="24"/>
          <w:szCs w:val="24"/>
        </w:rPr>
        <w:t xml:space="preserve">to efficiently and reliably provide clean power to an offshore platform. </w:t>
      </w:r>
      <w:r w:rsidR="0038793D">
        <w:rPr>
          <w:rFonts w:ascii="Times New Roman" w:hAnsi="Times New Roman" w:cs="Times New Roman"/>
          <w:sz w:val="24"/>
          <w:szCs w:val="24"/>
        </w:rPr>
        <w:t xml:space="preserve">To achieve this design, we </w:t>
      </w:r>
      <w:r w:rsidR="00277DF3">
        <w:rPr>
          <w:rFonts w:ascii="Times New Roman" w:hAnsi="Times New Roman" w:cs="Times New Roman"/>
          <w:sz w:val="24"/>
          <w:szCs w:val="24"/>
        </w:rPr>
        <w:t>created</w:t>
      </w:r>
      <w:r w:rsidR="0038793D">
        <w:rPr>
          <w:rFonts w:ascii="Times New Roman" w:hAnsi="Times New Roman" w:cs="Times New Roman"/>
          <w:sz w:val="24"/>
          <w:szCs w:val="24"/>
        </w:rPr>
        <w:t xml:space="preserve"> a </w:t>
      </w:r>
      <w:r w:rsidR="00E864EE">
        <w:rPr>
          <w:rFonts w:ascii="Times New Roman" w:hAnsi="Times New Roman" w:cs="Times New Roman"/>
          <w:sz w:val="24"/>
          <w:szCs w:val="24"/>
        </w:rPr>
        <w:t>c</w:t>
      </w:r>
      <w:r w:rsidR="00E864EE" w:rsidRPr="00E864EE">
        <w:rPr>
          <w:rFonts w:ascii="Times New Roman" w:hAnsi="Times New Roman" w:cs="Times New Roman"/>
          <w:sz w:val="24"/>
          <w:szCs w:val="24"/>
        </w:rPr>
        <w:t xml:space="preserve">ost </w:t>
      </w:r>
      <w:r w:rsidR="00E864EE">
        <w:rPr>
          <w:rFonts w:ascii="Times New Roman" w:hAnsi="Times New Roman" w:cs="Times New Roman"/>
          <w:sz w:val="24"/>
          <w:szCs w:val="24"/>
        </w:rPr>
        <w:t>o</w:t>
      </w:r>
      <w:r w:rsidR="00E864EE" w:rsidRPr="00E864EE">
        <w:rPr>
          <w:rFonts w:ascii="Times New Roman" w:hAnsi="Times New Roman" w:cs="Times New Roman"/>
          <w:sz w:val="24"/>
          <w:szCs w:val="24"/>
        </w:rPr>
        <w:t xml:space="preserve">ptimization for </w:t>
      </w:r>
      <w:r w:rsidR="00E864EE">
        <w:rPr>
          <w:rFonts w:ascii="Times New Roman" w:hAnsi="Times New Roman" w:cs="Times New Roman"/>
          <w:sz w:val="24"/>
          <w:szCs w:val="24"/>
        </w:rPr>
        <w:t>r</w:t>
      </w:r>
      <w:r w:rsidR="00E864EE" w:rsidRPr="00E864EE">
        <w:rPr>
          <w:rFonts w:ascii="Times New Roman" w:hAnsi="Times New Roman" w:cs="Times New Roman"/>
          <w:sz w:val="24"/>
          <w:szCs w:val="24"/>
        </w:rPr>
        <w:t xml:space="preserve">enewable </w:t>
      </w:r>
      <w:r w:rsidR="00E864EE">
        <w:rPr>
          <w:rFonts w:ascii="Times New Roman" w:hAnsi="Times New Roman" w:cs="Times New Roman"/>
          <w:sz w:val="24"/>
          <w:szCs w:val="24"/>
        </w:rPr>
        <w:t>s</w:t>
      </w:r>
      <w:r w:rsidR="00E864EE" w:rsidRPr="00E864EE">
        <w:rPr>
          <w:rFonts w:ascii="Times New Roman" w:hAnsi="Times New Roman" w:cs="Times New Roman"/>
          <w:sz w:val="24"/>
          <w:szCs w:val="24"/>
        </w:rPr>
        <w:t>izing (CORS)</w:t>
      </w:r>
      <w:r w:rsidR="00F94C2F">
        <w:rPr>
          <w:rFonts w:ascii="Times New Roman" w:hAnsi="Times New Roman" w:cs="Times New Roman"/>
          <w:sz w:val="24"/>
          <w:szCs w:val="24"/>
        </w:rPr>
        <w:t xml:space="preserve"> model </w:t>
      </w:r>
      <w:r w:rsidR="008C50C7">
        <w:rPr>
          <w:rFonts w:ascii="Times New Roman" w:hAnsi="Times New Roman" w:cs="Times New Roman"/>
          <w:sz w:val="24"/>
          <w:szCs w:val="24"/>
        </w:rPr>
        <w:t xml:space="preserve">and </w:t>
      </w:r>
      <w:r w:rsidR="00277DF3">
        <w:rPr>
          <w:rFonts w:ascii="Times New Roman" w:hAnsi="Times New Roman" w:cs="Times New Roman"/>
          <w:sz w:val="24"/>
          <w:szCs w:val="24"/>
        </w:rPr>
        <w:t xml:space="preserve">developed </w:t>
      </w:r>
      <w:r w:rsidR="008C50C7">
        <w:rPr>
          <w:rFonts w:ascii="Times New Roman" w:hAnsi="Times New Roman" w:cs="Times New Roman"/>
          <w:sz w:val="24"/>
          <w:szCs w:val="24"/>
        </w:rPr>
        <w:t xml:space="preserve">the associated </w:t>
      </w:r>
      <w:r w:rsidR="00D3658B">
        <w:rPr>
          <w:rFonts w:ascii="Times New Roman" w:hAnsi="Times New Roman" w:cs="Times New Roman"/>
          <w:sz w:val="24"/>
          <w:szCs w:val="24"/>
        </w:rPr>
        <w:t xml:space="preserve">CORS </w:t>
      </w:r>
      <w:r w:rsidR="002E2916">
        <w:rPr>
          <w:rFonts w:ascii="Times New Roman" w:hAnsi="Times New Roman" w:cs="Times New Roman"/>
          <w:sz w:val="24"/>
          <w:szCs w:val="24"/>
        </w:rPr>
        <w:t xml:space="preserve">tool </w:t>
      </w:r>
      <w:r w:rsidR="001778F6">
        <w:rPr>
          <w:rFonts w:ascii="Times New Roman" w:hAnsi="Times New Roman" w:cs="Times New Roman"/>
          <w:sz w:val="24"/>
          <w:szCs w:val="24"/>
        </w:rPr>
        <w:t xml:space="preserve">to optimize the capacities of </w:t>
      </w:r>
      <w:r w:rsidR="00436191" w:rsidRPr="00595415">
        <w:rPr>
          <w:rFonts w:ascii="Times New Roman" w:hAnsi="Times New Roman" w:cs="Times New Roman"/>
          <w:sz w:val="24"/>
          <w:szCs w:val="24"/>
        </w:rPr>
        <w:t>generation and storage resources while minimizing overall lifetime costs</w:t>
      </w:r>
      <w:r w:rsidR="00FA0C8F">
        <w:rPr>
          <w:rFonts w:ascii="Times New Roman" w:hAnsi="Times New Roman" w:cs="Times New Roman"/>
          <w:sz w:val="24"/>
          <w:szCs w:val="24"/>
        </w:rPr>
        <w:t xml:space="preserve"> for a </w:t>
      </w:r>
      <w:r w:rsidR="00401288">
        <w:rPr>
          <w:rFonts w:ascii="Times New Roman" w:hAnsi="Times New Roman" w:cs="Times New Roman"/>
          <w:sz w:val="24"/>
          <w:szCs w:val="24"/>
        </w:rPr>
        <w:t xml:space="preserve">single </w:t>
      </w:r>
      <w:r w:rsidR="00FA0C8F">
        <w:rPr>
          <w:rFonts w:ascii="Times New Roman" w:hAnsi="Times New Roman" w:cs="Times New Roman"/>
          <w:sz w:val="24"/>
          <w:szCs w:val="24"/>
        </w:rPr>
        <w:t xml:space="preserve">standalone </w:t>
      </w:r>
      <w:r w:rsidR="001214B5">
        <w:rPr>
          <w:rFonts w:ascii="Times New Roman" w:hAnsi="Times New Roman" w:cs="Times New Roman"/>
          <w:sz w:val="24"/>
          <w:szCs w:val="24"/>
        </w:rPr>
        <w:t>offshore platform</w:t>
      </w:r>
      <w:r w:rsidR="00BD2808">
        <w:rPr>
          <w:rFonts w:ascii="Times New Roman" w:hAnsi="Times New Roman" w:cs="Times New Roman"/>
          <w:sz w:val="24"/>
          <w:szCs w:val="24"/>
        </w:rPr>
        <w:t>.</w:t>
      </w:r>
    </w:p>
    <w:p w14:paraId="44684443" w14:textId="615DA7D7" w:rsidR="00B24E99" w:rsidRDefault="00B24E99" w:rsidP="005D4F13">
      <w:pPr>
        <w:spacing w:after="0" w:line="240" w:lineRule="auto"/>
        <w:ind w:firstLine="288"/>
        <w:jc w:val="both"/>
        <w:rPr>
          <w:rFonts w:ascii="Times New Roman" w:hAnsi="Times New Roman" w:cs="Times New Roman"/>
          <w:sz w:val="24"/>
          <w:szCs w:val="24"/>
        </w:rPr>
      </w:pPr>
    </w:p>
    <w:p w14:paraId="3B40EA98" w14:textId="6F2DD646" w:rsidR="00211943" w:rsidRPr="005D622C" w:rsidRDefault="00FF7DA1" w:rsidP="0021194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1C7C12">
        <w:rPr>
          <w:rFonts w:ascii="Times New Roman" w:hAnsi="Times New Roman" w:cs="Times New Roman"/>
          <w:b/>
          <w:bCs/>
          <w:sz w:val="24"/>
          <w:szCs w:val="24"/>
        </w:rPr>
        <w:t xml:space="preserve">Overview of </w:t>
      </w:r>
      <w:r w:rsidR="00B06B4E">
        <w:rPr>
          <w:rFonts w:ascii="Times New Roman" w:hAnsi="Times New Roman" w:cs="Times New Roman"/>
          <w:b/>
          <w:bCs/>
          <w:sz w:val="24"/>
          <w:szCs w:val="24"/>
        </w:rPr>
        <w:t xml:space="preserve">the </w:t>
      </w:r>
      <w:r w:rsidR="00436EB4">
        <w:rPr>
          <w:rFonts w:ascii="Times New Roman" w:hAnsi="Times New Roman" w:cs="Times New Roman"/>
          <w:b/>
          <w:bCs/>
          <w:sz w:val="24"/>
          <w:szCs w:val="24"/>
        </w:rPr>
        <w:t xml:space="preserve">Project </w:t>
      </w:r>
      <w:r w:rsidR="0093341F">
        <w:rPr>
          <w:rFonts w:ascii="Times New Roman" w:hAnsi="Times New Roman" w:cs="Times New Roman"/>
          <w:b/>
          <w:bCs/>
          <w:sz w:val="24"/>
          <w:szCs w:val="24"/>
        </w:rPr>
        <w:t>in Phase I</w:t>
      </w:r>
      <w:r w:rsidR="00211943" w:rsidRPr="005D622C">
        <w:rPr>
          <w:rFonts w:ascii="Times New Roman" w:hAnsi="Times New Roman" w:cs="Times New Roman"/>
          <w:b/>
          <w:bCs/>
          <w:sz w:val="24"/>
          <w:szCs w:val="24"/>
        </w:rPr>
        <w:t>:</w:t>
      </w:r>
    </w:p>
    <w:p w14:paraId="3FA99760" w14:textId="28F80FD2" w:rsidR="00263686" w:rsidRPr="008633BC" w:rsidRDefault="008633BC" w:rsidP="008633BC">
      <w:pPr>
        <w:spacing w:after="0" w:line="240" w:lineRule="auto"/>
        <w:jc w:val="both"/>
        <w:rPr>
          <w:rFonts w:ascii="Times New Roman" w:hAnsi="Times New Roman" w:cs="Times New Roman"/>
          <w:b/>
          <w:bCs/>
          <w:sz w:val="24"/>
          <w:szCs w:val="24"/>
        </w:rPr>
      </w:pPr>
      <w:r w:rsidRPr="008633BC">
        <w:rPr>
          <w:rFonts w:ascii="Times New Roman" w:hAnsi="Times New Roman" w:cs="Times New Roman"/>
          <w:b/>
          <w:bCs/>
          <w:sz w:val="24"/>
          <w:szCs w:val="24"/>
        </w:rPr>
        <w:t xml:space="preserve">2.1. </w:t>
      </w:r>
      <w:r w:rsidR="00C93308">
        <w:rPr>
          <w:rFonts w:ascii="Times New Roman" w:hAnsi="Times New Roman" w:cs="Times New Roman"/>
          <w:b/>
          <w:bCs/>
          <w:sz w:val="24"/>
          <w:szCs w:val="24"/>
        </w:rPr>
        <w:t>Completed Work</w:t>
      </w:r>
      <w:r w:rsidRPr="008633BC">
        <w:rPr>
          <w:rFonts w:ascii="Times New Roman" w:hAnsi="Times New Roman" w:cs="Times New Roman"/>
          <w:b/>
          <w:bCs/>
          <w:sz w:val="24"/>
          <w:szCs w:val="24"/>
        </w:rPr>
        <w:t>:</w:t>
      </w:r>
    </w:p>
    <w:p w14:paraId="6CC5AEEA" w14:textId="1958A33C" w:rsidR="00880F0A" w:rsidRDefault="00D60127" w:rsidP="00B30B29">
      <w:pPr>
        <w:spacing w:after="60" w:line="240" w:lineRule="auto"/>
        <w:ind w:firstLine="288"/>
        <w:jc w:val="both"/>
        <w:rPr>
          <w:rFonts w:ascii="Times New Roman" w:hAnsi="Times New Roman" w:cs="Times New Roman"/>
          <w:sz w:val="24"/>
          <w:szCs w:val="24"/>
        </w:rPr>
      </w:pPr>
      <w:bookmarkStart w:id="0" w:name="_Hlk170432819"/>
      <w:r w:rsidRPr="00D60127">
        <w:rPr>
          <w:rFonts w:ascii="Times New Roman" w:hAnsi="Times New Roman" w:cs="Times New Roman"/>
          <w:sz w:val="24"/>
          <w:szCs w:val="24"/>
        </w:rPr>
        <w:t xml:space="preserve">Phase </w:t>
      </w:r>
      <w:r w:rsidR="00B02238">
        <w:rPr>
          <w:rFonts w:ascii="Times New Roman" w:hAnsi="Times New Roman" w:cs="Times New Roman"/>
          <w:sz w:val="24"/>
          <w:szCs w:val="24"/>
        </w:rPr>
        <w:t>I</w:t>
      </w:r>
      <w:r w:rsidRPr="00D60127">
        <w:rPr>
          <w:rFonts w:ascii="Times New Roman" w:hAnsi="Times New Roman" w:cs="Times New Roman"/>
          <w:sz w:val="24"/>
          <w:szCs w:val="24"/>
        </w:rPr>
        <w:t xml:space="preserve"> of the project</w:t>
      </w:r>
      <w:r>
        <w:rPr>
          <w:rFonts w:ascii="Times New Roman" w:hAnsi="Times New Roman" w:cs="Times New Roman"/>
          <w:sz w:val="24"/>
          <w:szCs w:val="24"/>
        </w:rPr>
        <w:t xml:space="preserve"> </w:t>
      </w:r>
      <w:r w:rsidR="00FA5935">
        <w:rPr>
          <w:rFonts w:ascii="Times New Roman" w:hAnsi="Times New Roman" w:cs="Times New Roman"/>
          <w:sz w:val="24"/>
          <w:szCs w:val="24"/>
        </w:rPr>
        <w:t>design</w:t>
      </w:r>
      <w:r w:rsidR="00AA0B5A">
        <w:rPr>
          <w:rFonts w:ascii="Times New Roman" w:hAnsi="Times New Roman" w:cs="Times New Roman"/>
          <w:sz w:val="24"/>
          <w:szCs w:val="24"/>
        </w:rPr>
        <w:t>ed</w:t>
      </w:r>
      <w:r w:rsidR="00FA5935">
        <w:rPr>
          <w:rFonts w:ascii="Times New Roman" w:hAnsi="Times New Roman" w:cs="Times New Roman"/>
          <w:sz w:val="24"/>
          <w:szCs w:val="24"/>
        </w:rPr>
        <w:t xml:space="preserve"> </w:t>
      </w:r>
      <w:r w:rsidR="00215B6C" w:rsidRPr="00215B6C">
        <w:rPr>
          <w:rFonts w:ascii="Times New Roman" w:hAnsi="Times New Roman" w:cs="Times New Roman"/>
          <w:sz w:val="24"/>
          <w:szCs w:val="24"/>
        </w:rPr>
        <w:t>a</w:t>
      </w:r>
      <w:r w:rsidR="003F1742">
        <w:rPr>
          <w:rFonts w:ascii="Times New Roman" w:hAnsi="Times New Roman" w:cs="Times New Roman"/>
          <w:sz w:val="24"/>
          <w:szCs w:val="24"/>
        </w:rPr>
        <w:t xml:space="preserve"> clean energy-based</w:t>
      </w:r>
      <w:r w:rsidR="00215B6C" w:rsidRPr="00215B6C">
        <w:rPr>
          <w:rFonts w:ascii="Times New Roman" w:hAnsi="Times New Roman" w:cs="Times New Roman"/>
          <w:sz w:val="24"/>
          <w:szCs w:val="24"/>
        </w:rPr>
        <w:t xml:space="preserve"> </w:t>
      </w:r>
      <w:r w:rsidR="00C54ADA" w:rsidRPr="00595415">
        <w:rPr>
          <w:rFonts w:ascii="Times New Roman" w:hAnsi="Times New Roman" w:cs="Times New Roman"/>
          <w:sz w:val="24"/>
          <w:szCs w:val="24"/>
        </w:rPr>
        <w:t>OHRES</w:t>
      </w:r>
      <w:r w:rsidR="00C54ADA" w:rsidRPr="00215B6C">
        <w:rPr>
          <w:rFonts w:ascii="Times New Roman" w:hAnsi="Times New Roman" w:cs="Times New Roman"/>
          <w:sz w:val="24"/>
          <w:szCs w:val="24"/>
        </w:rPr>
        <w:t xml:space="preserve"> </w:t>
      </w:r>
      <w:r w:rsidR="00215B6C" w:rsidRPr="00215B6C">
        <w:rPr>
          <w:rFonts w:ascii="Times New Roman" w:hAnsi="Times New Roman" w:cs="Times New Roman"/>
          <w:sz w:val="24"/>
          <w:szCs w:val="24"/>
        </w:rPr>
        <w:t xml:space="preserve">system </w:t>
      </w:r>
      <w:r w:rsidR="003F1742">
        <w:rPr>
          <w:rFonts w:ascii="Times New Roman" w:hAnsi="Times New Roman" w:cs="Times New Roman"/>
          <w:sz w:val="24"/>
          <w:szCs w:val="24"/>
        </w:rPr>
        <w:t xml:space="preserve">to </w:t>
      </w:r>
      <w:r w:rsidR="00215B6C" w:rsidRPr="00215B6C">
        <w:rPr>
          <w:rFonts w:ascii="Times New Roman" w:hAnsi="Times New Roman" w:cs="Times New Roman"/>
          <w:sz w:val="24"/>
          <w:szCs w:val="24"/>
        </w:rPr>
        <w:t>efficiently and reliably power offshore platforms</w:t>
      </w:r>
      <w:r w:rsidR="00FC7201">
        <w:rPr>
          <w:rFonts w:ascii="Times New Roman" w:hAnsi="Times New Roman" w:cs="Times New Roman"/>
          <w:sz w:val="24"/>
          <w:szCs w:val="24"/>
        </w:rPr>
        <w:t>.</w:t>
      </w:r>
      <w:r w:rsidR="00222271">
        <w:rPr>
          <w:rFonts w:ascii="Times New Roman" w:hAnsi="Times New Roman" w:cs="Times New Roman"/>
          <w:sz w:val="24"/>
          <w:szCs w:val="24"/>
        </w:rPr>
        <w:t xml:space="preserve"> </w:t>
      </w:r>
      <w:bookmarkEnd w:id="0"/>
      <w:r w:rsidR="00A27592">
        <w:rPr>
          <w:rFonts w:ascii="Times New Roman" w:hAnsi="Times New Roman" w:cs="Times New Roman"/>
          <w:sz w:val="24"/>
          <w:szCs w:val="24"/>
        </w:rPr>
        <w:t xml:space="preserve">When </w:t>
      </w:r>
      <w:r w:rsidR="00222271">
        <w:rPr>
          <w:rFonts w:ascii="Times New Roman" w:hAnsi="Times New Roman" w:cs="Times New Roman"/>
          <w:sz w:val="24"/>
          <w:szCs w:val="24"/>
        </w:rPr>
        <w:t>design</w:t>
      </w:r>
      <w:r w:rsidR="00A27592">
        <w:rPr>
          <w:rFonts w:ascii="Times New Roman" w:hAnsi="Times New Roman" w:cs="Times New Roman"/>
          <w:sz w:val="24"/>
          <w:szCs w:val="24"/>
        </w:rPr>
        <w:t xml:space="preserve">ing the </w:t>
      </w:r>
      <w:r w:rsidR="00C41B9F" w:rsidRPr="00595415">
        <w:rPr>
          <w:rFonts w:ascii="Times New Roman" w:hAnsi="Times New Roman" w:cs="Times New Roman"/>
          <w:sz w:val="24"/>
          <w:szCs w:val="24"/>
        </w:rPr>
        <w:t>OHRES</w:t>
      </w:r>
      <w:r w:rsidR="00AD4E5F">
        <w:rPr>
          <w:rFonts w:ascii="Times New Roman" w:hAnsi="Times New Roman" w:cs="Times New Roman"/>
          <w:sz w:val="24"/>
          <w:szCs w:val="24"/>
        </w:rPr>
        <w:t xml:space="preserve"> system, </w:t>
      </w:r>
      <w:r w:rsidR="00316E72">
        <w:rPr>
          <w:rFonts w:ascii="Times New Roman" w:hAnsi="Times New Roman" w:cs="Times New Roman"/>
          <w:sz w:val="24"/>
          <w:szCs w:val="24"/>
        </w:rPr>
        <w:t xml:space="preserve">we </w:t>
      </w:r>
      <w:r w:rsidR="00902395">
        <w:rPr>
          <w:rFonts w:ascii="Times New Roman" w:hAnsi="Times New Roman" w:cs="Times New Roman"/>
          <w:sz w:val="24"/>
          <w:szCs w:val="24"/>
        </w:rPr>
        <w:t xml:space="preserve">considered </w:t>
      </w:r>
      <w:r w:rsidR="00EC3C80">
        <w:rPr>
          <w:rFonts w:ascii="Times New Roman" w:hAnsi="Times New Roman" w:cs="Times New Roman"/>
          <w:sz w:val="24"/>
          <w:szCs w:val="24"/>
        </w:rPr>
        <w:t xml:space="preserve">four types of </w:t>
      </w:r>
      <w:r w:rsidR="00225BC9">
        <w:rPr>
          <w:rFonts w:ascii="Times New Roman" w:hAnsi="Times New Roman" w:cs="Times New Roman"/>
          <w:sz w:val="24"/>
          <w:szCs w:val="24"/>
        </w:rPr>
        <w:t>offshore renewable</w:t>
      </w:r>
      <w:r w:rsidR="00D16048">
        <w:rPr>
          <w:rFonts w:ascii="Times New Roman" w:hAnsi="Times New Roman" w:cs="Times New Roman"/>
          <w:sz w:val="24"/>
          <w:szCs w:val="24"/>
        </w:rPr>
        <w:t xml:space="preserve"> energy sub</w:t>
      </w:r>
      <w:r w:rsidR="00946A0C">
        <w:rPr>
          <w:rFonts w:ascii="Times New Roman" w:hAnsi="Times New Roman" w:cs="Times New Roman"/>
          <w:sz w:val="24"/>
          <w:szCs w:val="24"/>
        </w:rPr>
        <w:t>s</w:t>
      </w:r>
      <w:r w:rsidR="00D16048">
        <w:rPr>
          <w:rFonts w:ascii="Times New Roman" w:hAnsi="Times New Roman" w:cs="Times New Roman"/>
          <w:sz w:val="24"/>
          <w:szCs w:val="24"/>
        </w:rPr>
        <w:t>ystems</w:t>
      </w:r>
      <w:r w:rsidR="001F65A1">
        <w:rPr>
          <w:rFonts w:ascii="Times New Roman" w:hAnsi="Times New Roman" w:cs="Times New Roman"/>
          <w:sz w:val="24"/>
          <w:szCs w:val="24"/>
        </w:rPr>
        <w:t>,</w:t>
      </w:r>
      <w:r w:rsidR="00946A0C">
        <w:rPr>
          <w:rFonts w:ascii="Times New Roman" w:hAnsi="Times New Roman" w:cs="Times New Roman"/>
          <w:sz w:val="24"/>
          <w:szCs w:val="24"/>
        </w:rPr>
        <w:t xml:space="preserve"> </w:t>
      </w:r>
      <w:r w:rsidR="003E1731">
        <w:rPr>
          <w:rFonts w:ascii="Times New Roman" w:hAnsi="Times New Roman" w:cs="Times New Roman"/>
          <w:sz w:val="24"/>
          <w:szCs w:val="24"/>
        </w:rPr>
        <w:t xml:space="preserve">including </w:t>
      </w:r>
      <w:r w:rsidR="003E1731" w:rsidRPr="003E1731">
        <w:rPr>
          <w:rFonts w:ascii="Times New Roman" w:hAnsi="Times New Roman" w:cs="Times New Roman"/>
          <w:sz w:val="24"/>
          <w:szCs w:val="24"/>
        </w:rPr>
        <w:t xml:space="preserve">offshore wind turbines, tidal energy converters, floating </w:t>
      </w:r>
      <w:r w:rsidR="000820B4">
        <w:rPr>
          <w:rFonts w:ascii="Times New Roman" w:hAnsi="Times New Roman" w:cs="Times New Roman"/>
          <w:sz w:val="24"/>
          <w:szCs w:val="24"/>
        </w:rPr>
        <w:t xml:space="preserve">solar </w:t>
      </w:r>
      <w:r w:rsidR="003E1731" w:rsidRPr="003E1731">
        <w:rPr>
          <w:rFonts w:ascii="Times New Roman" w:hAnsi="Times New Roman" w:cs="Times New Roman"/>
          <w:sz w:val="24"/>
          <w:szCs w:val="24"/>
        </w:rPr>
        <w:t xml:space="preserve">photovoltaic </w:t>
      </w:r>
      <w:r w:rsidR="001D1D26">
        <w:rPr>
          <w:rFonts w:ascii="Times New Roman" w:hAnsi="Times New Roman" w:cs="Times New Roman"/>
          <w:sz w:val="24"/>
          <w:szCs w:val="24"/>
        </w:rPr>
        <w:t xml:space="preserve">(PV) </w:t>
      </w:r>
      <w:r w:rsidR="00367960">
        <w:rPr>
          <w:rFonts w:ascii="Times New Roman" w:hAnsi="Times New Roman" w:cs="Times New Roman"/>
          <w:sz w:val="24"/>
          <w:szCs w:val="24"/>
        </w:rPr>
        <w:t>panels</w:t>
      </w:r>
      <w:r w:rsidR="00552C3C">
        <w:rPr>
          <w:rFonts w:ascii="Times New Roman" w:hAnsi="Times New Roman" w:cs="Times New Roman"/>
          <w:sz w:val="24"/>
          <w:szCs w:val="24"/>
        </w:rPr>
        <w:t>,</w:t>
      </w:r>
      <w:r w:rsidR="003E1731" w:rsidRPr="003E1731">
        <w:rPr>
          <w:rFonts w:ascii="Times New Roman" w:hAnsi="Times New Roman" w:cs="Times New Roman"/>
          <w:sz w:val="24"/>
          <w:szCs w:val="24"/>
        </w:rPr>
        <w:t xml:space="preserve"> and wave energy converters</w:t>
      </w:r>
      <w:r w:rsidR="00552C3C">
        <w:rPr>
          <w:rFonts w:ascii="Times New Roman" w:hAnsi="Times New Roman" w:cs="Times New Roman"/>
          <w:sz w:val="24"/>
          <w:szCs w:val="24"/>
        </w:rPr>
        <w:t xml:space="preserve">. In addition, we </w:t>
      </w:r>
      <w:r w:rsidR="002C2F47">
        <w:rPr>
          <w:rFonts w:ascii="Times New Roman" w:hAnsi="Times New Roman" w:cs="Times New Roman"/>
          <w:sz w:val="24"/>
          <w:szCs w:val="24"/>
        </w:rPr>
        <w:t xml:space="preserve">modeled two </w:t>
      </w:r>
      <w:r w:rsidR="009E5FF7">
        <w:rPr>
          <w:rFonts w:ascii="Times New Roman" w:hAnsi="Times New Roman" w:cs="Times New Roman"/>
          <w:sz w:val="24"/>
          <w:szCs w:val="24"/>
        </w:rPr>
        <w:t xml:space="preserve">types of energy storage </w:t>
      </w:r>
      <w:r w:rsidR="00C4166E">
        <w:rPr>
          <w:rFonts w:ascii="Times New Roman" w:hAnsi="Times New Roman" w:cs="Times New Roman"/>
          <w:sz w:val="24"/>
          <w:szCs w:val="24"/>
        </w:rPr>
        <w:t>subsystems</w:t>
      </w:r>
      <w:r w:rsidR="001F65A1">
        <w:rPr>
          <w:rFonts w:ascii="Times New Roman" w:hAnsi="Times New Roman" w:cs="Times New Roman"/>
          <w:sz w:val="24"/>
          <w:szCs w:val="24"/>
        </w:rPr>
        <w:t>,</w:t>
      </w:r>
      <w:r w:rsidR="00C4166E">
        <w:rPr>
          <w:rFonts w:ascii="Times New Roman" w:hAnsi="Times New Roman" w:cs="Times New Roman"/>
          <w:sz w:val="24"/>
          <w:szCs w:val="24"/>
        </w:rPr>
        <w:t xml:space="preserve"> </w:t>
      </w:r>
      <w:r w:rsidR="009E5FF7">
        <w:rPr>
          <w:rFonts w:ascii="Times New Roman" w:hAnsi="Times New Roman" w:cs="Times New Roman"/>
          <w:sz w:val="24"/>
          <w:szCs w:val="24"/>
        </w:rPr>
        <w:t xml:space="preserve">including </w:t>
      </w:r>
      <w:r w:rsidR="00C34CF2" w:rsidRPr="00595415">
        <w:rPr>
          <w:rFonts w:ascii="Times New Roman" w:hAnsi="Times New Roman" w:cs="Times New Roman"/>
          <w:sz w:val="24"/>
          <w:szCs w:val="24"/>
        </w:rPr>
        <w:t xml:space="preserve">battery energy storage systems and hydrogen-based </w:t>
      </w:r>
      <w:proofErr w:type="spellStart"/>
      <w:r w:rsidR="00C34CF2" w:rsidRPr="00595415">
        <w:rPr>
          <w:rFonts w:ascii="Times New Roman" w:hAnsi="Times New Roman" w:cs="Times New Roman"/>
          <w:sz w:val="24"/>
          <w:szCs w:val="24"/>
        </w:rPr>
        <w:t>electrolyzer</w:t>
      </w:r>
      <w:proofErr w:type="spellEnd"/>
      <w:r w:rsidR="00C34CF2" w:rsidRPr="00595415">
        <w:rPr>
          <w:rFonts w:ascii="Times New Roman" w:hAnsi="Times New Roman" w:cs="Times New Roman"/>
          <w:sz w:val="24"/>
          <w:szCs w:val="24"/>
        </w:rPr>
        <w:t xml:space="preserve"> and fuel cell energy storage systems</w:t>
      </w:r>
      <w:r w:rsidR="008127E5">
        <w:rPr>
          <w:rFonts w:ascii="Times New Roman" w:hAnsi="Times New Roman" w:cs="Times New Roman"/>
          <w:sz w:val="24"/>
          <w:szCs w:val="24"/>
        </w:rPr>
        <w:t>.</w:t>
      </w:r>
      <w:r w:rsidR="00A97802">
        <w:rPr>
          <w:rFonts w:ascii="Times New Roman" w:hAnsi="Times New Roman" w:cs="Times New Roman"/>
          <w:sz w:val="24"/>
          <w:szCs w:val="24"/>
        </w:rPr>
        <w:t xml:space="preserve"> </w:t>
      </w:r>
      <w:r w:rsidR="002952A7">
        <w:rPr>
          <w:rFonts w:ascii="Times New Roman" w:hAnsi="Times New Roman" w:cs="Times New Roman"/>
          <w:sz w:val="24"/>
          <w:szCs w:val="24"/>
        </w:rPr>
        <w:t>After establish</w:t>
      </w:r>
      <w:r w:rsidR="00FF5688">
        <w:rPr>
          <w:rFonts w:ascii="Times New Roman" w:hAnsi="Times New Roman" w:cs="Times New Roman"/>
          <w:sz w:val="24"/>
          <w:szCs w:val="24"/>
        </w:rPr>
        <w:t>ed the</w:t>
      </w:r>
      <w:r w:rsidR="002952A7">
        <w:rPr>
          <w:rFonts w:ascii="Times New Roman" w:hAnsi="Times New Roman" w:cs="Times New Roman"/>
          <w:sz w:val="24"/>
          <w:szCs w:val="24"/>
        </w:rPr>
        <w:t xml:space="preserve"> </w:t>
      </w:r>
      <w:r w:rsidR="009043EF">
        <w:rPr>
          <w:rFonts w:ascii="Times New Roman" w:hAnsi="Times New Roman" w:cs="Times New Roman"/>
          <w:sz w:val="24"/>
          <w:szCs w:val="24"/>
        </w:rPr>
        <w:t>modularized</w:t>
      </w:r>
      <w:r w:rsidR="00805322">
        <w:rPr>
          <w:rFonts w:ascii="Times New Roman" w:hAnsi="Times New Roman" w:cs="Times New Roman"/>
          <w:sz w:val="24"/>
          <w:szCs w:val="24"/>
        </w:rPr>
        <w:t xml:space="preserve"> component</w:t>
      </w:r>
      <w:r w:rsidR="009043EF">
        <w:rPr>
          <w:rFonts w:ascii="Times New Roman" w:hAnsi="Times New Roman" w:cs="Times New Roman"/>
          <w:sz w:val="24"/>
          <w:szCs w:val="24"/>
        </w:rPr>
        <w:t xml:space="preserve"> models for individual </w:t>
      </w:r>
      <w:r w:rsidR="003C3A5E" w:rsidRPr="00C8186F">
        <w:rPr>
          <w:rFonts w:ascii="Times New Roman" w:hAnsi="Times New Roman" w:cs="Times New Roman"/>
          <w:sz w:val="24"/>
          <w:szCs w:val="24"/>
        </w:rPr>
        <w:t xml:space="preserve">candidate </w:t>
      </w:r>
      <w:r w:rsidR="009043EF">
        <w:rPr>
          <w:rFonts w:ascii="Times New Roman" w:hAnsi="Times New Roman" w:cs="Times New Roman"/>
          <w:sz w:val="24"/>
          <w:szCs w:val="24"/>
        </w:rPr>
        <w:t>resource</w:t>
      </w:r>
      <w:r w:rsidR="001A0C9A">
        <w:rPr>
          <w:rFonts w:ascii="Times New Roman" w:hAnsi="Times New Roman" w:cs="Times New Roman"/>
          <w:sz w:val="24"/>
          <w:szCs w:val="24"/>
        </w:rPr>
        <w:t>s</w:t>
      </w:r>
      <w:r w:rsidR="009043EF">
        <w:rPr>
          <w:rFonts w:ascii="Times New Roman" w:hAnsi="Times New Roman" w:cs="Times New Roman"/>
          <w:sz w:val="24"/>
          <w:szCs w:val="24"/>
        </w:rPr>
        <w:t xml:space="preserve">, </w:t>
      </w:r>
      <w:r w:rsidR="002B3850">
        <w:rPr>
          <w:rFonts w:ascii="Times New Roman" w:hAnsi="Times New Roman" w:cs="Times New Roman"/>
          <w:sz w:val="24"/>
          <w:szCs w:val="24"/>
        </w:rPr>
        <w:t>we integrate</w:t>
      </w:r>
      <w:r w:rsidR="000822A5">
        <w:rPr>
          <w:rFonts w:ascii="Times New Roman" w:hAnsi="Times New Roman" w:cs="Times New Roman"/>
          <w:sz w:val="24"/>
          <w:szCs w:val="24"/>
        </w:rPr>
        <w:t>d</w:t>
      </w:r>
      <w:r w:rsidR="002B3850">
        <w:rPr>
          <w:rFonts w:ascii="Times New Roman" w:hAnsi="Times New Roman" w:cs="Times New Roman"/>
          <w:sz w:val="24"/>
          <w:szCs w:val="24"/>
        </w:rPr>
        <w:t xml:space="preserve"> them </w:t>
      </w:r>
      <w:r w:rsidR="00410AEB">
        <w:rPr>
          <w:rFonts w:ascii="Times New Roman" w:hAnsi="Times New Roman" w:cs="Times New Roman"/>
          <w:sz w:val="24"/>
          <w:szCs w:val="24"/>
        </w:rPr>
        <w:t xml:space="preserve">into </w:t>
      </w:r>
      <w:r w:rsidR="00904060">
        <w:rPr>
          <w:rFonts w:ascii="Times New Roman" w:hAnsi="Times New Roman" w:cs="Times New Roman"/>
          <w:sz w:val="24"/>
          <w:szCs w:val="24"/>
        </w:rPr>
        <w:t xml:space="preserve">the proposed </w:t>
      </w:r>
      <w:r w:rsidR="00677216">
        <w:rPr>
          <w:rFonts w:ascii="Times New Roman" w:hAnsi="Times New Roman" w:cs="Times New Roman"/>
          <w:sz w:val="24"/>
          <w:szCs w:val="24"/>
        </w:rPr>
        <w:t xml:space="preserve">CORS </w:t>
      </w:r>
      <w:r w:rsidR="00C436DF">
        <w:rPr>
          <w:rFonts w:ascii="Times New Roman" w:hAnsi="Times New Roman" w:cs="Times New Roman"/>
          <w:sz w:val="24"/>
          <w:szCs w:val="24"/>
        </w:rPr>
        <w:t xml:space="preserve">co-optimization </w:t>
      </w:r>
      <w:r w:rsidR="00677216">
        <w:rPr>
          <w:rFonts w:ascii="Times New Roman" w:hAnsi="Times New Roman" w:cs="Times New Roman"/>
          <w:sz w:val="24"/>
          <w:szCs w:val="24"/>
        </w:rPr>
        <w:t xml:space="preserve">model to </w:t>
      </w:r>
      <w:r w:rsidR="00DA01C7">
        <w:rPr>
          <w:rFonts w:ascii="Times New Roman" w:hAnsi="Times New Roman" w:cs="Times New Roman"/>
          <w:sz w:val="24"/>
          <w:szCs w:val="24"/>
        </w:rPr>
        <w:t xml:space="preserve">determine the </w:t>
      </w:r>
      <w:r w:rsidR="003A229A">
        <w:rPr>
          <w:rFonts w:ascii="Times New Roman" w:hAnsi="Times New Roman" w:cs="Times New Roman"/>
          <w:sz w:val="24"/>
          <w:szCs w:val="24"/>
        </w:rPr>
        <w:t xml:space="preserve">best energy resource mix </w:t>
      </w:r>
      <w:r w:rsidR="002F461D">
        <w:rPr>
          <w:rFonts w:ascii="Times New Roman" w:hAnsi="Times New Roman" w:cs="Times New Roman"/>
          <w:sz w:val="24"/>
          <w:szCs w:val="24"/>
        </w:rPr>
        <w:t xml:space="preserve">and </w:t>
      </w:r>
      <w:r w:rsidR="00A31DD9">
        <w:rPr>
          <w:rFonts w:ascii="Times New Roman" w:hAnsi="Times New Roman" w:cs="Times New Roman"/>
          <w:sz w:val="24"/>
          <w:szCs w:val="24"/>
        </w:rPr>
        <w:t xml:space="preserve">optimal </w:t>
      </w:r>
      <w:r w:rsidR="007009A4">
        <w:rPr>
          <w:rFonts w:ascii="Times New Roman" w:hAnsi="Times New Roman" w:cs="Times New Roman"/>
          <w:sz w:val="24"/>
          <w:szCs w:val="24"/>
        </w:rPr>
        <w:t>sizes/</w:t>
      </w:r>
      <w:r w:rsidR="00A31DD9">
        <w:rPr>
          <w:rFonts w:ascii="Times New Roman" w:hAnsi="Times New Roman" w:cs="Times New Roman"/>
          <w:sz w:val="24"/>
          <w:szCs w:val="24"/>
        </w:rPr>
        <w:t xml:space="preserve">capacities </w:t>
      </w:r>
      <w:r w:rsidR="00D36874">
        <w:rPr>
          <w:rFonts w:ascii="Times New Roman" w:hAnsi="Times New Roman" w:cs="Times New Roman"/>
          <w:sz w:val="24"/>
          <w:szCs w:val="24"/>
        </w:rPr>
        <w:t>of the</w:t>
      </w:r>
      <w:r w:rsidR="00A31DD9">
        <w:rPr>
          <w:rFonts w:ascii="Times New Roman" w:hAnsi="Times New Roman" w:cs="Times New Roman"/>
          <w:sz w:val="24"/>
          <w:szCs w:val="24"/>
        </w:rPr>
        <w:t xml:space="preserve"> </w:t>
      </w:r>
      <w:r w:rsidR="00E51CC2">
        <w:rPr>
          <w:rFonts w:ascii="Times New Roman" w:hAnsi="Times New Roman" w:cs="Times New Roman"/>
          <w:sz w:val="24"/>
          <w:szCs w:val="24"/>
        </w:rPr>
        <w:t xml:space="preserve">selected energy </w:t>
      </w:r>
      <w:r w:rsidR="006D29AD">
        <w:rPr>
          <w:rFonts w:ascii="Times New Roman" w:hAnsi="Times New Roman" w:cs="Times New Roman"/>
          <w:sz w:val="24"/>
          <w:szCs w:val="24"/>
        </w:rPr>
        <w:t>re</w:t>
      </w:r>
      <w:r w:rsidR="00E51CC2">
        <w:rPr>
          <w:rFonts w:ascii="Times New Roman" w:hAnsi="Times New Roman" w:cs="Times New Roman"/>
          <w:sz w:val="24"/>
          <w:szCs w:val="24"/>
        </w:rPr>
        <w:t>sources</w:t>
      </w:r>
      <w:r w:rsidR="00BA717D">
        <w:rPr>
          <w:rFonts w:ascii="Times New Roman" w:hAnsi="Times New Roman" w:cs="Times New Roman"/>
          <w:sz w:val="24"/>
          <w:szCs w:val="24"/>
        </w:rPr>
        <w:t xml:space="preserve"> for </w:t>
      </w:r>
      <w:r w:rsidR="009C06A5">
        <w:rPr>
          <w:rFonts w:ascii="Times New Roman" w:hAnsi="Times New Roman" w:cs="Times New Roman"/>
          <w:sz w:val="24"/>
          <w:szCs w:val="24"/>
        </w:rPr>
        <w:t xml:space="preserve">the </w:t>
      </w:r>
      <w:r w:rsidR="00651838" w:rsidRPr="00595415">
        <w:rPr>
          <w:rFonts w:ascii="Times New Roman" w:hAnsi="Times New Roman" w:cs="Times New Roman"/>
          <w:sz w:val="24"/>
          <w:szCs w:val="24"/>
        </w:rPr>
        <w:t>OHRES</w:t>
      </w:r>
      <w:r w:rsidR="00651838" w:rsidRPr="00215B6C">
        <w:rPr>
          <w:rFonts w:ascii="Times New Roman" w:hAnsi="Times New Roman" w:cs="Times New Roman"/>
          <w:sz w:val="24"/>
          <w:szCs w:val="24"/>
        </w:rPr>
        <w:t xml:space="preserve"> system</w:t>
      </w:r>
      <w:r w:rsidR="003A214B">
        <w:rPr>
          <w:rFonts w:ascii="Times New Roman" w:hAnsi="Times New Roman" w:cs="Times New Roman"/>
          <w:sz w:val="24"/>
          <w:szCs w:val="24"/>
        </w:rPr>
        <w:t xml:space="preserve">, </w:t>
      </w:r>
      <w:r w:rsidR="003A214B" w:rsidRPr="00595415">
        <w:rPr>
          <w:rFonts w:ascii="Times New Roman" w:hAnsi="Times New Roman" w:cs="Times New Roman"/>
          <w:sz w:val="24"/>
          <w:szCs w:val="24"/>
        </w:rPr>
        <w:t xml:space="preserve">aimed at minimizing the total cost of </w:t>
      </w:r>
      <w:r w:rsidR="007F2530">
        <w:rPr>
          <w:rFonts w:ascii="Times New Roman" w:hAnsi="Times New Roman" w:cs="Times New Roman"/>
          <w:sz w:val="24"/>
          <w:szCs w:val="24"/>
        </w:rPr>
        <w:t xml:space="preserve">efficiently </w:t>
      </w:r>
      <w:r w:rsidR="003A214B" w:rsidRPr="00595415">
        <w:rPr>
          <w:rFonts w:ascii="Times New Roman" w:hAnsi="Times New Roman" w:cs="Times New Roman"/>
          <w:sz w:val="24"/>
          <w:szCs w:val="24"/>
        </w:rPr>
        <w:t xml:space="preserve">supplying </w:t>
      </w:r>
      <w:r w:rsidR="001E4D66">
        <w:rPr>
          <w:rFonts w:ascii="Times New Roman" w:hAnsi="Times New Roman" w:cs="Times New Roman"/>
          <w:sz w:val="24"/>
          <w:szCs w:val="24"/>
        </w:rPr>
        <w:t xml:space="preserve">electric </w:t>
      </w:r>
      <w:r w:rsidR="003A214B" w:rsidRPr="00595415">
        <w:rPr>
          <w:rFonts w:ascii="Times New Roman" w:hAnsi="Times New Roman" w:cs="Times New Roman"/>
          <w:sz w:val="24"/>
          <w:szCs w:val="24"/>
        </w:rPr>
        <w:t>power to an offshore platform over its lifetime</w:t>
      </w:r>
      <w:r w:rsidR="00E51CC2">
        <w:rPr>
          <w:rFonts w:ascii="Times New Roman" w:hAnsi="Times New Roman" w:cs="Times New Roman"/>
          <w:sz w:val="24"/>
          <w:szCs w:val="24"/>
        </w:rPr>
        <w:t>.</w:t>
      </w:r>
      <w:r w:rsidR="0040584E">
        <w:rPr>
          <w:rFonts w:ascii="Times New Roman" w:hAnsi="Times New Roman" w:cs="Times New Roman"/>
          <w:sz w:val="24"/>
          <w:szCs w:val="24"/>
        </w:rPr>
        <w:t xml:space="preserve"> </w:t>
      </w:r>
    </w:p>
    <w:p w14:paraId="6BA443A3" w14:textId="7BFAF317" w:rsidR="00075438" w:rsidRDefault="004F0DCB" w:rsidP="009E41C5">
      <w:pPr>
        <w:spacing w:after="6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For practical purposes, we utilized actual historical weather data, from repositories created by the </w:t>
      </w:r>
      <w:r w:rsidRPr="0073158B">
        <w:rPr>
          <w:rFonts w:ascii="Times New Roman" w:hAnsi="Times New Roman" w:cs="Times New Roman"/>
          <w:sz w:val="24"/>
          <w:szCs w:val="24"/>
        </w:rPr>
        <w:t>National Data Buoy Center, National Oceanic and Atmospheric Administration</w:t>
      </w:r>
      <w:r>
        <w:rPr>
          <w:rFonts w:ascii="Times New Roman" w:hAnsi="Times New Roman" w:cs="Times New Roman"/>
          <w:sz w:val="24"/>
          <w:szCs w:val="24"/>
        </w:rPr>
        <w:t xml:space="preserve">, </w:t>
      </w:r>
      <w:r w:rsidRPr="0073158B">
        <w:rPr>
          <w:rFonts w:ascii="Times New Roman" w:hAnsi="Times New Roman" w:cs="Times New Roman"/>
          <w:sz w:val="24"/>
          <w:szCs w:val="24"/>
        </w:rPr>
        <w:t xml:space="preserve">and </w:t>
      </w:r>
      <w:r>
        <w:rPr>
          <w:rFonts w:ascii="Times New Roman" w:hAnsi="Times New Roman" w:cs="Times New Roman"/>
          <w:sz w:val="24"/>
          <w:szCs w:val="24"/>
        </w:rPr>
        <w:t xml:space="preserve">National Renewable Energy </w:t>
      </w:r>
      <w:r w:rsidRPr="00947AF4">
        <w:rPr>
          <w:rFonts w:ascii="Times New Roman" w:hAnsi="Times New Roman" w:cs="Times New Roman"/>
          <w:sz w:val="24"/>
          <w:szCs w:val="24"/>
        </w:rPr>
        <w:t>Laboratory</w:t>
      </w:r>
      <w:r>
        <w:rPr>
          <w:rFonts w:ascii="Times New Roman" w:hAnsi="Times New Roman" w:cs="Times New Roman"/>
          <w:sz w:val="24"/>
          <w:szCs w:val="24"/>
        </w:rPr>
        <w:t xml:space="preserve">, to </w:t>
      </w:r>
      <w:r w:rsidR="0073583F">
        <w:rPr>
          <w:rFonts w:ascii="Times New Roman" w:hAnsi="Times New Roman" w:cs="Times New Roman"/>
          <w:sz w:val="24"/>
          <w:szCs w:val="24"/>
        </w:rPr>
        <w:t>estimate</w:t>
      </w:r>
      <w:r>
        <w:rPr>
          <w:rFonts w:ascii="Times New Roman" w:hAnsi="Times New Roman" w:cs="Times New Roman"/>
          <w:sz w:val="24"/>
          <w:szCs w:val="24"/>
        </w:rPr>
        <w:t xml:space="preserve"> </w:t>
      </w:r>
      <w:r w:rsidR="005A0DB7">
        <w:rPr>
          <w:rFonts w:ascii="Times New Roman" w:hAnsi="Times New Roman" w:cs="Times New Roman"/>
          <w:sz w:val="24"/>
          <w:szCs w:val="24"/>
        </w:rPr>
        <w:t xml:space="preserve">the </w:t>
      </w:r>
      <w:r>
        <w:rPr>
          <w:rFonts w:ascii="Times New Roman" w:hAnsi="Times New Roman" w:cs="Times New Roman"/>
          <w:sz w:val="24"/>
          <w:szCs w:val="24"/>
        </w:rPr>
        <w:t xml:space="preserve">clean energy </w:t>
      </w:r>
      <w:r w:rsidR="00936A0C">
        <w:rPr>
          <w:rFonts w:ascii="Times New Roman" w:hAnsi="Times New Roman" w:cs="Times New Roman"/>
          <w:sz w:val="24"/>
          <w:szCs w:val="24"/>
        </w:rPr>
        <w:t>generat</w:t>
      </w:r>
      <w:r w:rsidR="00DB03C2">
        <w:rPr>
          <w:rFonts w:ascii="Times New Roman" w:hAnsi="Times New Roman" w:cs="Times New Roman"/>
          <w:sz w:val="24"/>
          <w:szCs w:val="24"/>
        </w:rPr>
        <w:t>ors</w:t>
      </w:r>
      <w:r w:rsidR="00ED3091">
        <w:rPr>
          <w:rFonts w:ascii="Times New Roman" w:hAnsi="Times New Roman" w:cs="Times New Roman"/>
          <w:sz w:val="24"/>
          <w:szCs w:val="24"/>
        </w:rPr>
        <w:t>’</w:t>
      </w:r>
      <w:r w:rsidR="00936A0C">
        <w:rPr>
          <w:rFonts w:ascii="Times New Roman" w:hAnsi="Times New Roman" w:cs="Times New Roman"/>
          <w:sz w:val="24"/>
          <w:szCs w:val="24"/>
        </w:rPr>
        <w:t xml:space="preserve"> </w:t>
      </w:r>
      <w:r w:rsidR="00204247" w:rsidRPr="006170F1">
        <w:rPr>
          <w:rFonts w:ascii="Times New Roman" w:hAnsi="Times New Roman" w:cs="Times New Roman"/>
          <w:sz w:val="24"/>
          <w:szCs w:val="24"/>
        </w:rPr>
        <w:t xml:space="preserve">capacity </w:t>
      </w:r>
      <w:r w:rsidR="00204247" w:rsidRPr="006170F1">
        <w:rPr>
          <w:rFonts w:ascii="Times New Roman" w:hAnsi="Times New Roman" w:cs="Times New Roman"/>
          <w:sz w:val="24"/>
          <w:szCs w:val="24"/>
        </w:rPr>
        <w:lastRenderedPageBreak/>
        <w:t>factor</w:t>
      </w:r>
      <w:r w:rsidR="00204247">
        <w:rPr>
          <w:rFonts w:ascii="Times New Roman" w:hAnsi="Times New Roman" w:cs="Times New Roman"/>
          <w:sz w:val="24"/>
          <w:szCs w:val="24"/>
        </w:rPr>
        <w:t>s</w:t>
      </w:r>
      <w:r w:rsidR="000E2185">
        <w:rPr>
          <w:rFonts w:ascii="Times New Roman" w:hAnsi="Times New Roman" w:cs="Times New Roman"/>
          <w:sz w:val="24"/>
          <w:szCs w:val="24"/>
        </w:rPr>
        <w:t>.</w:t>
      </w:r>
      <w:r w:rsidR="000E2185" w:rsidRPr="000E2185">
        <w:rPr>
          <w:rFonts w:ascii="Times New Roman" w:hAnsi="Times New Roman" w:cs="Times New Roman"/>
          <w:sz w:val="24"/>
          <w:szCs w:val="24"/>
        </w:rPr>
        <w:t xml:space="preserve"> </w:t>
      </w:r>
      <w:r w:rsidR="000E2185" w:rsidRPr="006170F1">
        <w:rPr>
          <w:rFonts w:ascii="Times New Roman" w:hAnsi="Times New Roman" w:cs="Times New Roman"/>
          <w:sz w:val="24"/>
          <w:szCs w:val="24"/>
        </w:rPr>
        <w:t xml:space="preserve">The capacity factor represents the ratio of the actual electrical energy output of a generating unit over a specific period of time to the maximum electrical energy output that </w:t>
      </w:r>
      <w:r w:rsidR="00EC360F" w:rsidRPr="003C6125">
        <w:rPr>
          <w:rFonts w:ascii="Times New Roman" w:hAnsi="Times New Roman" w:cs="Times New Roman"/>
          <w:noProof/>
          <w:sz w:val="24"/>
          <w:szCs w:val="24"/>
        </w:rPr>
        <mc:AlternateContent>
          <mc:Choice Requires="wps">
            <w:drawing>
              <wp:anchor distT="45720" distB="45720" distL="114300" distR="114300" simplePos="0" relativeHeight="251748352" behindDoc="0" locked="0" layoutInCell="1" allowOverlap="1" wp14:anchorId="21914A88" wp14:editId="70A2E5CD">
                <wp:simplePos x="0" y="0"/>
                <wp:positionH relativeFrom="column">
                  <wp:posOffset>2831465</wp:posOffset>
                </wp:positionH>
                <wp:positionV relativeFrom="paragraph">
                  <wp:posOffset>0</wp:posOffset>
                </wp:positionV>
                <wp:extent cx="3063240" cy="2202815"/>
                <wp:effectExtent l="0" t="0" r="3810"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202815"/>
                        </a:xfrm>
                        <a:prstGeom prst="rect">
                          <a:avLst/>
                        </a:prstGeom>
                        <a:solidFill>
                          <a:srgbClr val="FFFFFF"/>
                        </a:solidFill>
                        <a:ln w="9525">
                          <a:noFill/>
                          <a:miter lim="800000"/>
                          <a:headEnd/>
                          <a:tailEnd/>
                        </a:ln>
                      </wps:spPr>
                      <wps:txbx>
                        <w:txbxContent>
                          <w:p w14:paraId="371D662A" w14:textId="622C2F89" w:rsidR="003C6125" w:rsidRDefault="00C34752" w:rsidP="003C6125">
                            <w:pPr>
                              <w:spacing w:after="0" w:line="240" w:lineRule="auto"/>
                              <w:jc w:val="center"/>
                              <w:rPr>
                                <w:rFonts w:ascii="Times New Roman" w:hAnsi="Times New Roman" w:cs="Times New Roman"/>
                                <w:sz w:val="20"/>
                                <w:szCs w:val="20"/>
                              </w:rPr>
                            </w:pPr>
                            <w:r>
                              <w:rPr>
                                <w:noProof/>
                              </w:rPr>
                              <w:drawing>
                                <wp:inline distT="0" distB="0" distL="0" distR="0" wp14:anchorId="542895E0" wp14:editId="7ABFB815">
                                  <wp:extent cx="2871470" cy="1807845"/>
                                  <wp:effectExtent l="0" t="0" r="5080" b="1905"/>
                                  <wp:docPr id="1" name="Chart 1">
                                    <a:extLst xmlns:a="http://schemas.openxmlformats.org/drawingml/2006/main">
                                      <a:ext uri="{FF2B5EF4-FFF2-40B4-BE49-F238E27FC236}">
                                        <a16:creationId xmlns:a16="http://schemas.microsoft.com/office/drawing/2014/main" id="{5CE80BAE-7489-41F2-AEF2-C3E1EE0FB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C149E2" w14:textId="73423B5D" w:rsidR="003C6125" w:rsidRPr="003C6125" w:rsidRDefault="003C6125" w:rsidP="003C6125">
                            <w:pPr>
                              <w:spacing w:after="0" w:line="240" w:lineRule="auto"/>
                              <w:jc w:val="center"/>
                              <w:rPr>
                                <w:rFonts w:ascii="Times New Roman" w:hAnsi="Times New Roman" w:cs="Times New Roman"/>
                                <w:sz w:val="20"/>
                                <w:szCs w:val="20"/>
                              </w:rPr>
                            </w:pPr>
                            <w:r w:rsidRPr="003C6125">
                              <w:rPr>
                                <w:rFonts w:ascii="Times New Roman" w:hAnsi="Times New Roman" w:cs="Times New Roman"/>
                                <w:sz w:val="20"/>
                                <w:szCs w:val="20"/>
                              </w:rPr>
                              <w:t xml:space="preserve">Fig. </w:t>
                            </w:r>
                            <w:r w:rsidR="001A799A">
                              <w:rPr>
                                <w:rFonts w:ascii="Times New Roman" w:hAnsi="Times New Roman" w:cs="Times New Roman"/>
                                <w:sz w:val="20"/>
                                <w:szCs w:val="20"/>
                              </w:rPr>
                              <w:t>1</w:t>
                            </w:r>
                            <w:r w:rsidRPr="003C6125">
                              <w:rPr>
                                <w:rFonts w:ascii="Times New Roman" w:hAnsi="Times New Roman" w:cs="Times New Roman"/>
                                <w:sz w:val="20"/>
                                <w:szCs w:val="20"/>
                              </w:rPr>
                              <w:t xml:space="preserve">. </w:t>
                            </w:r>
                            <w:r w:rsidR="00A73860" w:rsidRPr="00A73860">
                              <w:rPr>
                                <w:rFonts w:ascii="Times New Roman" w:hAnsi="Times New Roman" w:cs="Times New Roman"/>
                                <w:sz w:val="20"/>
                                <w:szCs w:val="20"/>
                              </w:rPr>
                              <w:t xml:space="preserve">Hourly </w:t>
                            </w:r>
                            <w:r w:rsidR="00766335">
                              <w:rPr>
                                <w:rFonts w:ascii="Times New Roman" w:hAnsi="Times New Roman" w:cs="Times New Roman"/>
                                <w:sz w:val="20"/>
                                <w:szCs w:val="20"/>
                              </w:rPr>
                              <w:t>c</w:t>
                            </w:r>
                            <w:r w:rsidR="00A73860" w:rsidRPr="00A73860">
                              <w:rPr>
                                <w:rFonts w:ascii="Times New Roman" w:hAnsi="Times New Roman" w:cs="Times New Roman"/>
                                <w:sz w:val="20"/>
                                <w:szCs w:val="20"/>
                              </w:rPr>
                              <w:t xml:space="preserve">apacity </w:t>
                            </w:r>
                            <w:r w:rsidR="00766335">
                              <w:rPr>
                                <w:rFonts w:ascii="Times New Roman" w:hAnsi="Times New Roman" w:cs="Times New Roman"/>
                                <w:sz w:val="20"/>
                                <w:szCs w:val="20"/>
                              </w:rPr>
                              <w:t>f</w:t>
                            </w:r>
                            <w:r w:rsidR="00A73860" w:rsidRPr="00A73860">
                              <w:rPr>
                                <w:rFonts w:ascii="Times New Roman" w:hAnsi="Times New Roman" w:cs="Times New Roman"/>
                                <w:sz w:val="20"/>
                                <w:szCs w:val="20"/>
                              </w:rPr>
                              <w:t>actor</w:t>
                            </w:r>
                            <w:r w:rsidR="00066FA5">
                              <w:rPr>
                                <w:rFonts w:ascii="Times New Roman" w:hAnsi="Times New Roman" w:cs="Times New Roman"/>
                                <w:sz w:val="20"/>
                                <w:szCs w:val="20"/>
                              </w:rPr>
                              <w:t>s</w:t>
                            </w:r>
                            <w:r w:rsidR="00A73860" w:rsidRPr="00A73860">
                              <w:rPr>
                                <w:rFonts w:ascii="Times New Roman" w:hAnsi="Times New Roman" w:cs="Times New Roman"/>
                                <w:sz w:val="20"/>
                                <w:szCs w:val="20"/>
                              </w:rPr>
                              <w:t xml:space="preserve"> for </w:t>
                            </w:r>
                            <w:r w:rsidR="00066FA5">
                              <w:rPr>
                                <w:rFonts w:ascii="Times New Roman" w:hAnsi="Times New Roman" w:cs="Times New Roman"/>
                                <w:sz w:val="20"/>
                                <w:szCs w:val="20"/>
                              </w:rPr>
                              <w:t xml:space="preserve">four offshore </w:t>
                            </w:r>
                            <w:r w:rsidR="00A73860" w:rsidRPr="00A73860">
                              <w:rPr>
                                <w:rFonts w:ascii="Times New Roman" w:hAnsi="Times New Roman" w:cs="Times New Roman"/>
                                <w:sz w:val="20"/>
                                <w:szCs w:val="20"/>
                              </w:rPr>
                              <w:t>renewable generation in the Gulf of Mexico</w:t>
                            </w:r>
                            <w:r w:rsidRPr="003C6125">
                              <w:rPr>
                                <w:rFonts w:ascii="Times New Roman" w:hAnsi="Times New Roman" w:cs="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14A88" id="_x0000_t202" coordsize="21600,21600" o:spt="202" path="m,l,21600r21600,l21600,xe">
                <v:stroke joinstyle="miter"/>
                <v:path gradientshapeok="t" o:connecttype="rect"/>
              </v:shapetype>
              <v:shape id="Text Box 2" o:spid="_x0000_s1026" type="#_x0000_t202" style="position:absolute;left:0;text-align:left;margin-left:222.95pt;margin-top:0;width:241.2pt;height:173.4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" stroked="f">
                <v:textbox>
                  <w:txbxContent>
                    <w:p w14:paraId="371D662A" w14:textId="622C2F89" w:rsidR="003C6125" w:rsidRDefault="00C34752" w:rsidP="003C6125">
                      <w:pPr>
                        <w:spacing w:after="0" w:line="240" w:lineRule="auto"/>
                        <w:jc w:val="center"/>
                        <w:rPr>
                          <w:rFonts w:ascii="Times New Roman" w:hAnsi="Times New Roman" w:cs="Times New Roman"/>
                          <w:sz w:val="20"/>
                          <w:szCs w:val="20"/>
                        </w:rPr>
                      </w:pPr>
                      <w:r>
                        <w:rPr>
                          <w:noProof/>
                        </w:rPr>
                        <w:drawing>
                          <wp:inline distT="0" distB="0" distL="0" distR="0" wp14:anchorId="542895E0" wp14:editId="7ABFB815">
                            <wp:extent cx="2871470" cy="1807845"/>
                            <wp:effectExtent l="0" t="0" r="5080" b="1905"/>
                            <wp:docPr id="1" name="Chart 1">
                              <a:extLst xmlns:a="http://schemas.openxmlformats.org/drawingml/2006/main">
                                <a:ext uri="{FF2B5EF4-FFF2-40B4-BE49-F238E27FC236}">
                                  <a16:creationId xmlns:a16="http://schemas.microsoft.com/office/drawing/2014/main" id="{5CE80BAE-7489-41F2-AEF2-C3E1EE0FB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C149E2" w14:textId="73423B5D" w:rsidR="003C6125" w:rsidRPr="003C6125" w:rsidRDefault="003C6125" w:rsidP="003C6125">
                      <w:pPr>
                        <w:spacing w:after="0" w:line="240" w:lineRule="auto"/>
                        <w:jc w:val="center"/>
                        <w:rPr>
                          <w:rFonts w:ascii="Times New Roman" w:hAnsi="Times New Roman" w:cs="Times New Roman"/>
                          <w:sz w:val="20"/>
                          <w:szCs w:val="20"/>
                        </w:rPr>
                      </w:pPr>
                      <w:r w:rsidRPr="003C6125">
                        <w:rPr>
                          <w:rFonts w:ascii="Times New Roman" w:hAnsi="Times New Roman" w:cs="Times New Roman"/>
                          <w:sz w:val="20"/>
                          <w:szCs w:val="20"/>
                        </w:rPr>
                        <w:t xml:space="preserve">Fig. </w:t>
                      </w:r>
                      <w:r w:rsidR="001A799A">
                        <w:rPr>
                          <w:rFonts w:ascii="Times New Roman" w:hAnsi="Times New Roman" w:cs="Times New Roman"/>
                          <w:sz w:val="20"/>
                          <w:szCs w:val="20"/>
                        </w:rPr>
                        <w:t>1</w:t>
                      </w:r>
                      <w:r w:rsidRPr="003C6125">
                        <w:rPr>
                          <w:rFonts w:ascii="Times New Roman" w:hAnsi="Times New Roman" w:cs="Times New Roman"/>
                          <w:sz w:val="20"/>
                          <w:szCs w:val="20"/>
                        </w:rPr>
                        <w:t xml:space="preserve">. </w:t>
                      </w:r>
                      <w:r w:rsidR="00A73860" w:rsidRPr="00A73860">
                        <w:rPr>
                          <w:rFonts w:ascii="Times New Roman" w:hAnsi="Times New Roman" w:cs="Times New Roman"/>
                          <w:sz w:val="20"/>
                          <w:szCs w:val="20"/>
                        </w:rPr>
                        <w:t xml:space="preserve">Hourly </w:t>
                      </w:r>
                      <w:r w:rsidR="00766335">
                        <w:rPr>
                          <w:rFonts w:ascii="Times New Roman" w:hAnsi="Times New Roman" w:cs="Times New Roman"/>
                          <w:sz w:val="20"/>
                          <w:szCs w:val="20"/>
                        </w:rPr>
                        <w:t>c</w:t>
                      </w:r>
                      <w:r w:rsidR="00A73860" w:rsidRPr="00A73860">
                        <w:rPr>
                          <w:rFonts w:ascii="Times New Roman" w:hAnsi="Times New Roman" w:cs="Times New Roman"/>
                          <w:sz w:val="20"/>
                          <w:szCs w:val="20"/>
                        </w:rPr>
                        <w:t xml:space="preserve">apacity </w:t>
                      </w:r>
                      <w:r w:rsidR="00766335">
                        <w:rPr>
                          <w:rFonts w:ascii="Times New Roman" w:hAnsi="Times New Roman" w:cs="Times New Roman"/>
                          <w:sz w:val="20"/>
                          <w:szCs w:val="20"/>
                        </w:rPr>
                        <w:t>f</w:t>
                      </w:r>
                      <w:r w:rsidR="00A73860" w:rsidRPr="00A73860">
                        <w:rPr>
                          <w:rFonts w:ascii="Times New Roman" w:hAnsi="Times New Roman" w:cs="Times New Roman"/>
                          <w:sz w:val="20"/>
                          <w:szCs w:val="20"/>
                        </w:rPr>
                        <w:t>actor</w:t>
                      </w:r>
                      <w:r w:rsidR="00066FA5">
                        <w:rPr>
                          <w:rFonts w:ascii="Times New Roman" w:hAnsi="Times New Roman" w:cs="Times New Roman"/>
                          <w:sz w:val="20"/>
                          <w:szCs w:val="20"/>
                        </w:rPr>
                        <w:t>s</w:t>
                      </w:r>
                      <w:r w:rsidR="00A73860" w:rsidRPr="00A73860">
                        <w:rPr>
                          <w:rFonts w:ascii="Times New Roman" w:hAnsi="Times New Roman" w:cs="Times New Roman"/>
                          <w:sz w:val="20"/>
                          <w:szCs w:val="20"/>
                        </w:rPr>
                        <w:t xml:space="preserve"> for </w:t>
                      </w:r>
                      <w:r w:rsidR="00066FA5">
                        <w:rPr>
                          <w:rFonts w:ascii="Times New Roman" w:hAnsi="Times New Roman" w:cs="Times New Roman"/>
                          <w:sz w:val="20"/>
                          <w:szCs w:val="20"/>
                        </w:rPr>
                        <w:t xml:space="preserve">four offshore </w:t>
                      </w:r>
                      <w:r w:rsidR="00A73860" w:rsidRPr="00A73860">
                        <w:rPr>
                          <w:rFonts w:ascii="Times New Roman" w:hAnsi="Times New Roman" w:cs="Times New Roman"/>
                          <w:sz w:val="20"/>
                          <w:szCs w:val="20"/>
                        </w:rPr>
                        <w:t>renewable generation in the Gulf of Mexico</w:t>
                      </w:r>
                      <w:r w:rsidRPr="003C6125">
                        <w:rPr>
                          <w:rFonts w:ascii="Times New Roman" w:hAnsi="Times New Roman" w:cs="Times New Roman"/>
                          <w:sz w:val="20"/>
                          <w:szCs w:val="20"/>
                        </w:rPr>
                        <w:t>.</w:t>
                      </w:r>
                    </w:p>
                  </w:txbxContent>
                </v:textbox>
                <w10:wrap type="square"/>
              </v:shape>
            </w:pict>
          </mc:Fallback>
        </mc:AlternateContent>
      </w:r>
      <w:r w:rsidR="000E2185" w:rsidRPr="006170F1">
        <w:rPr>
          <w:rFonts w:ascii="Times New Roman" w:hAnsi="Times New Roman" w:cs="Times New Roman"/>
          <w:sz w:val="24"/>
          <w:szCs w:val="24"/>
        </w:rPr>
        <w:t>could have been produced if the unit operated continuously at its full nameplate capacity during that same period</w:t>
      </w:r>
      <w:r w:rsidR="000E2185">
        <w:rPr>
          <w:rFonts w:ascii="Times New Roman" w:hAnsi="Times New Roman" w:cs="Times New Roman"/>
          <w:sz w:val="24"/>
          <w:szCs w:val="24"/>
        </w:rPr>
        <w:t>.</w:t>
      </w:r>
      <w:r w:rsidR="00826DC7">
        <w:rPr>
          <w:rFonts w:ascii="Times New Roman" w:hAnsi="Times New Roman" w:cs="Times New Roman"/>
          <w:sz w:val="24"/>
          <w:szCs w:val="24"/>
        </w:rPr>
        <w:t xml:space="preserve"> </w:t>
      </w:r>
      <w:r w:rsidR="002B7AFF">
        <w:rPr>
          <w:rFonts w:ascii="Times New Roman" w:hAnsi="Times New Roman" w:cs="Times New Roman"/>
          <w:sz w:val="24"/>
          <w:szCs w:val="24"/>
        </w:rPr>
        <w:t>Fig. 1 illustrates the hourly average capacity factors of the four candidate offshore renewables, highlighting the energy procurement potential of each renewable energy technology</w:t>
      </w:r>
      <w:r w:rsidR="002B7AFF" w:rsidRPr="00477F7C">
        <w:rPr>
          <w:rFonts w:ascii="Times New Roman" w:hAnsi="Times New Roman" w:cs="Times New Roman"/>
          <w:sz w:val="24"/>
          <w:szCs w:val="24"/>
        </w:rPr>
        <w:t xml:space="preserve"> </w:t>
      </w:r>
      <w:r w:rsidR="002B7AFF">
        <w:rPr>
          <w:rFonts w:ascii="Times New Roman" w:hAnsi="Times New Roman" w:cs="Times New Roman"/>
          <w:sz w:val="24"/>
          <w:szCs w:val="24"/>
        </w:rPr>
        <w:t xml:space="preserve">in the Gulf of Mexico. </w:t>
      </w:r>
      <w:r w:rsidR="00DC0098">
        <w:rPr>
          <w:rFonts w:ascii="Times New Roman" w:hAnsi="Times New Roman" w:cs="Times New Roman"/>
          <w:sz w:val="24"/>
          <w:szCs w:val="24"/>
        </w:rPr>
        <w:t xml:space="preserve">It shows </w:t>
      </w:r>
      <w:r w:rsidR="004E0D11">
        <w:rPr>
          <w:rFonts w:ascii="Times New Roman" w:hAnsi="Times New Roman" w:cs="Times New Roman"/>
          <w:sz w:val="24"/>
          <w:szCs w:val="24"/>
        </w:rPr>
        <w:t xml:space="preserve">that under the same </w:t>
      </w:r>
      <w:r w:rsidR="00B57A0E">
        <w:rPr>
          <w:rFonts w:ascii="Times New Roman" w:hAnsi="Times New Roman" w:cs="Times New Roman"/>
          <w:sz w:val="24"/>
          <w:szCs w:val="24"/>
        </w:rPr>
        <w:t>capacity</w:t>
      </w:r>
      <w:r w:rsidR="004E0D11">
        <w:rPr>
          <w:rFonts w:ascii="Times New Roman" w:hAnsi="Times New Roman" w:cs="Times New Roman"/>
          <w:sz w:val="24"/>
          <w:szCs w:val="24"/>
        </w:rPr>
        <w:t xml:space="preserve">, </w:t>
      </w:r>
      <w:r w:rsidR="00DC0098">
        <w:rPr>
          <w:rFonts w:ascii="Times New Roman" w:hAnsi="Times New Roman" w:cs="Times New Roman"/>
          <w:sz w:val="24"/>
          <w:szCs w:val="24"/>
        </w:rPr>
        <w:t xml:space="preserve">wind and solar </w:t>
      </w:r>
      <w:r w:rsidR="001A31B1">
        <w:rPr>
          <w:rFonts w:ascii="Times New Roman" w:hAnsi="Times New Roman" w:cs="Times New Roman"/>
          <w:sz w:val="24"/>
          <w:szCs w:val="24"/>
        </w:rPr>
        <w:t>power</w:t>
      </w:r>
      <w:r w:rsidR="00FB0CAE">
        <w:rPr>
          <w:rFonts w:ascii="Times New Roman" w:hAnsi="Times New Roman" w:cs="Times New Roman"/>
          <w:sz w:val="24"/>
          <w:szCs w:val="24"/>
        </w:rPr>
        <w:t xml:space="preserve"> </w:t>
      </w:r>
      <w:r w:rsidR="00F0525B">
        <w:rPr>
          <w:rFonts w:ascii="Times New Roman" w:hAnsi="Times New Roman" w:cs="Times New Roman"/>
          <w:sz w:val="24"/>
          <w:szCs w:val="24"/>
        </w:rPr>
        <w:t xml:space="preserve">generators </w:t>
      </w:r>
      <w:r w:rsidR="00DC0098">
        <w:rPr>
          <w:rFonts w:ascii="Times New Roman" w:hAnsi="Times New Roman" w:cs="Times New Roman"/>
          <w:sz w:val="24"/>
          <w:szCs w:val="24"/>
        </w:rPr>
        <w:t xml:space="preserve">can </w:t>
      </w:r>
      <w:r w:rsidR="00B0728E">
        <w:rPr>
          <w:rFonts w:ascii="Times New Roman" w:hAnsi="Times New Roman" w:cs="Times New Roman"/>
          <w:sz w:val="24"/>
          <w:szCs w:val="24"/>
        </w:rPr>
        <w:t>produce much more than tidal and wave</w:t>
      </w:r>
      <w:r w:rsidR="00B0728E" w:rsidRPr="00B0728E">
        <w:rPr>
          <w:rFonts w:ascii="Times New Roman" w:hAnsi="Times New Roman" w:cs="Times New Roman"/>
          <w:sz w:val="24"/>
          <w:szCs w:val="24"/>
        </w:rPr>
        <w:t xml:space="preserve"> </w:t>
      </w:r>
      <w:r w:rsidR="00B0728E">
        <w:rPr>
          <w:rFonts w:ascii="Times New Roman" w:hAnsi="Times New Roman" w:cs="Times New Roman"/>
          <w:sz w:val="24"/>
          <w:szCs w:val="24"/>
        </w:rPr>
        <w:t xml:space="preserve">energy </w:t>
      </w:r>
      <w:r w:rsidR="00F0525B">
        <w:rPr>
          <w:rFonts w:ascii="Times New Roman" w:hAnsi="Times New Roman" w:cs="Times New Roman"/>
          <w:sz w:val="24"/>
          <w:szCs w:val="24"/>
        </w:rPr>
        <w:t>converters.</w:t>
      </w:r>
      <w:r w:rsidR="000C4E0F">
        <w:rPr>
          <w:rFonts w:ascii="Times New Roman" w:hAnsi="Times New Roman" w:cs="Times New Roman"/>
          <w:sz w:val="24"/>
          <w:szCs w:val="24"/>
        </w:rPr>
        <w:t xml:space="preserve"> This indicates </w:t>
      </w:r>
      <w:r w:rsidR="00C65338">
        <w:rPr>
          <w:rFonts w:ascii="Times New Roman" w:hAnsi="Times New Roman" w:cs="Times New Roman"/>
          <w:sz w:val="24"/>
          <w:szCs w:val="24"/>
        </w:rPr>
        <w:t xml:space="preserve">wind and solar power </w:t>
      </w:r>
      <w:r w:rsidR="000C4E0F">
        <w:rPr>
          <w:rFonts w:ascii="Times New Roman" w:hAnsi="Times New Roman" w:cs="Times New Roman"/>
          <w:sz w:val="24"/>
          <w:szCs w:val="24"/>
        </w:rPr>
        <w:t xml:space="preserve">are more suitable for </w:t>
      </w:r>
      <w:r w:rsidR="00EF0926">
        <w:rPr>
          <w:rFonts w:ascii="Times New Roman" w:hAnsi="Times New Roman" w:cs="Times New Roman"/>
          <w:sz w:val="24"/>
          <w:szCs w:val="24"/>
        </w:rPr>
        <w:t xml:space="preserve">the </w:t>
      </w:r>
      <w:r w:rsidR="000C4E0F">
        <w:rPr>
          <w:rFonts w:ascii="Times New Roman" w:hAnsi="Times New Roman" w:cs="Times New Roman"/>
          <w:sz w:val="24"/>
          <w:szCs w:val="24"/>
        </w:rPr>
        <w:t>Gulf of Mexico</w:t>
      </w:r>
      <w:r w:rsidR="00EF0926">
        <w:rPr>
          <w:rFonts w:ascii="Times New Roman" w:hAnsi="Times New Roman" w:cs="Times New Roman"/>
          <w:sz w:val="24"/>
          <w:szCs w:val="24"/>
        </w:rPr>
        <w:t>.</w:t>
      </w:r>
    </w:p>
    <w:p w14:paraId="427B073C" w14:textId="6214BF5C" w:rsidR="00F50EA9" w:rsidRDefault="00AB68FF" w:rsidP="009E41C5">
      <w:pPr>
        <w:spacing w:after="60" w:line="240" w:lineRule="auto"/>
        <w:ind w:firstLine="288"/>
        <w:jc w:val="both"/>
        <w:rPr>
          <w:rFonts w:ascii="Times New Roman" w:hAnsi="Times New Roman" w:cs="Times New Roman"/>
          <w:sz w:val="24"/>
          <w:szCs w:val="24"/>
        </w:rPr>
      </w:pPr>
      <w:r w:rsidRPr="00C567CA">
        <w:rPr>
          <w:rFonts w:ascii="Times New Roman" w:hAnsi="Times New Roman" w:cs="Times New Roman"/>
          <w:noProof/>
          <w:sz w:val="24"/>
          <w:szCs w:val="24"/>
        </w:rPr>
        <mc:AlternateContent>
          <mc:Choice Requires="wps">
            <w:drawing>
              <wp:anchor distT="45720" distB="45720" distL="114300" distR="114300" simplePos="0" relativeHeight="251746304" behindDoc="0" locked="0" layoutInCell="1" allowOverlap="1" wp14:anchorId="4ED24410" wp14:editId="7A7203AF">
                <wp:simplePos x="0" y="0"/>
                <wp:positionH relativeFrom="column">
                  <wp:posOffset>3302000</wp:posOffset>
                </wp:positionH>
                <wp:positionV relativeFrom="paragraph">
                  <wp:posOffset>128270</wp:posOffset>
                </wp:positionV>
                <wp:extent cx="2546985" cy="139700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397000"/>
                        </a:xfrm>
                        <a:prstGeom prst="rect">
                          <a:avLst/>
                        </a:prstGeom>
                        <a:solidFill>
                          <a:srgbClr val="FFFFFF"/>
                        </a:solidFill>
                        <a:ln w="9525">
                          <a:noFill/>
                          <a:miter lim="800000"/>
                          <a:headEnd/>
                          <a:tailEnd/>
                        </a:ln>
                      </wps:spPr>
                      <wps:txbx>
                        <w:txbxContent>
                          <w:tbl>
                            <w:tblPr>
                              <w:tblStyle w:val="GridTable1Light-Accent4"/>
                              <w:tblW w:w="0" w:type="auto"/>
                              <w:tblLook w:val="04A0" w:firstRow="1" w:lastRow="0" w:firstColumn="1" w:lastColumn="0" w:noHBand="0" w:noVBand="1"/>
                            </w:tblPr>
                            <w:tblGrid>
                              <w:gridCol w:w="2304"/>
                              <w:gridCol w:w="1260"/>
                            </w:tblGrid>
                            <w:tr w:rsidR="0066685B" w14:paraId="21583E27" w14:textId="77777777" w:rsidTr="004C1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7AFEEEAF" w14:textId="01AD13F5" w:rsidR="000950B3" w:rsidRPr="004C15CF" w:rsidRDefault="000950B3"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 xml:space="preserve">Offshore </w:t>
                                  </w:r>
                                  <w:r w:rsidR="008C425C" w:rsidRPr="004C15CF">
                                    <w:rPr>
                                      <w:rFonts w:ascii="Times New Roman" w:hAnsi="Times New Roman" w:cs="Times New Roman"/>
                                      <w:b w:val="0"/>
                                      <w:bCs w:val="0"/>
                                      <w:sz w:val="20"/>
                                      <w:szCs w:val="20"/>
                                    </w:rPr>
                                    <w:t xml:space="preserve">Renewable </w:t>
                                  </w:r>
                                  <w:r w:rsidR="00ED39E7" w:rsidRPr="004C15CF">
                                    <w:rPr>
                                      <w:rFonts w:ascii="Times New Roman" w:hAnsi="Times New Roman" w:cs="Times New Roman"/>
                                      <w:b w:val="0"/>
                                      <w:bCs w:val="0"/>
                                      <w:sz w:val="20"/>
                                      <w:szCs w:val="20"/>
                                    </w:rPr>
                                    <w:t xml:space="preserve">Clean </w:t>
                                  </w:r>
                                  <w:r w:rsidR="00516499" w:rsidRPr="004C15CF">
                                    <w:rPr>
                                      <w:rFonts w:ascii="Times New Roman" w:hAnsi="Times New Roman" w:cs="Times New Roman"/>
                                      <w:b w:val="0"/>
                                      <w:bCs w:val="0"/>
                                      <w:sz w:val="20"/>
                                      <w:szCs w:val="20"/>
                                    </w:rPr>
                                    <w:t xml:space="preserve">Energy </w:t>
                                  </w:r>
                                  <w:r w:rsidR="00311A25" w:rsidRPr="004C15CF">
                                    <w:rPr>
                                      <w:rFonts w:ascii="Times New Roman" w:hAnsi="Times New Roman" w:cs="Times New Roman"/>
                                      <w:b w:val="0"/>
                                      <w:bCs w:val="0"/>
                                      <w:sz w:val="20"/>
                                      <w:szCs w:val="20"/>
                                    </w:rPr>
                                    <w:t>Technolog</w:t>
                                  </w:r>
                                  <w:r w:rsidR="00D45A30" w:rsidRPr="004C15CF">
                                    <w:rPr>
                                      <w:rFonts w:ascii="Times New Roman" w:hAnsi="Times New Roman" w:cs="Times New Roman"/>
                                      <w:b w:val="0"/>
                                      <w:bCs w:val="0"/>
                                      <w:sz w:val="20"/>
                                      <w:szCs w:val="20"/>
                                    </w:rPr>
                                    <w:t>y</w:t>
                                  </w:r>
                                </w:p>
                              </w:tc>
                              <w:tc>
                                <w:tcPr>
                                  <w:tcW w:w="1260" w:type="dxa"/>
                                </w:tcPr>
                                <w:p w14:paraId="04FFC749" w14:textId="77777777" w:rsidR="00C81180" w:rsidRPr="004C15CF" w:rsidRDefault="000950B3" w:rsidP="00C567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C15CF">
                                    <w:rPr>
                                      <w:rFonts w:ascii="Times New Roman" w:hAnsi="Times New Roman" w:cs="Times New Roman"/>
                                      <w:b w:val="0"/>
                                      <w:bCs w:val="0"/>
                                      <w:sz w:val="20"/>
                                      <w:szCs w:val="20"/>
                                    </w:rPr>
                                    <w:t xml:space="preserve">LCOE </w:t>
                                  </w:r>
                                </w:p>
                                <w:p w14:paraId="21179913" w14:textId="12DB6008" w:rsidR="000950B3" w:rsidRPr="004C15CF" w:rsidRDefault="000950B3" w:rsidP="00C567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C15CF">
                                    <w:rPr>
                                      <w:rFonts w:ascii="Times New Roman" w:hAnsi="Times New Roman" w:cs="Times New Roman"/>
                                      <w:b w:val="0"/>
                                      <w:bCs w:val="0"/>
                                      <w:sz w:val="20"/>
                                      <w:szCs w:val="20"/>
                                    </w:rPr>
                                    <w:t>in $/MWh</w:t>
                                  </w:r>
                                </w:p>
                              </w:tc>
                            </w:tr>
                            <w:tr w:rsidR="0066685B" w14:paraId="5864F85B" w14:textId="77777777" w:rsidTr="004C15CF">
                              <w:tc>
                                <w:tcPr>
                                  <w:cnfStyle w:val="001000000000" w:firstRow="0" w:lastRow="0" w:firstColumn="1" w:lastColumn="0" w:oddVBand="0" w:evenVBand="0" w:oddHBand="0" w:evenHBand="0" w:firstRowFirstColumn="0" w:firstRowLastColumn="0" w:lastRowFirstColumn="0" w:lastRowLastColumn="0"/>
                                  <w:tcW w:w="2304" w:type="dxa"/>
                                </w:tcPr>
                                <w:p w14:paraId="51552640" w14:textId="55665BCD" w:rsidR="000950B3" w:rsidRPr="004C15CF" w:rsidRDefault="0090501E"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Wave Energy</w:t>
                                  </w:r>
                                </w:p>
                              </w:tc>
                              <w:tc>
                                <w:tcPr>
                                  <w:tcW w:w="1260" w:type="dxa"/>
                                </w:tcPr>
                                <w:p w14:paraId="4AA9350C" w14:textId="182525D2" w:rsidR="000950B3" w:rsidRPr="004C15CF" w:rsidRDefault="00EB2AD3" w:rsidP="00C56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15CF">
                                    <w:rPr>
                                      <w:rFonts w:ascii="Times New Roman" w:hAnsi="Times New Roman" w:cs="Times New Roman"/>
                                      <w:sz w:val="20"/>
                                      <w:szCs w:val="20"/>
                                    </w:rPr>
                                    <w:t>1,478</w:t>
                                  </w:r>
                                </w:p>
                              </w:tc>
                            </w:tr>
                            <w:tr w:rsidR="0066685B" w14:paraId="4B125608" w14:textId="77777777" w:rsidTr="004C15CF">
                              <w:tc>
                                <w:tcPr>
                                  <w:cnfStyle w:val="001000000000" w:firstRow="0" w:lastRow="0" w:firstColumn="1" w:lastColumn="0" w:oddVBand="0" w:evenVBand="0" w:oddHBand="0" w:evenHBand="0" w:firstRowFirstColumn="0" w:firstRowLastColumn="0" w:lastRowFirstColumn="0" w:lastRowLastColumn="0"/>
                                  <w:tcW w:w="2304" w:type="dxa"/>
                                </w:tcPr>
                                <w:p w14:paraId="3498A396" w14:textId="1131C546" w:rsidR="000950B3" w:rsidRPr="004C15CF" w:rsidRDefault="0090501E"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Tidal Energy</w:t>
                                  </w:r>
                                </w:p>
                              </w:tc>
                              <w:tc>
                                <w:tcPr>
                                  <w:tcW w:w="1260" w:type="dxa"/>
                                </w:tcPr>
                                <w:p w14:paraId="5EC873E1" w14:textId="1AB79FBE" w:rsidR="000950B3" w:rsidRPr="004C15CF" w:rsidRDefault="00EB2AD3" w:rsidP="00C56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15CF">
                                    <w:rPr>
                                      <w:rFonts w:ascii="Times New Roman" w:hAnsi="Times New Roman" w:cs="Times New Roman"/>
                                      <w:sz w:val="20"/>
                                      <w:szCs w:val="20"/>
                                    </w:rPr>
                                    <w:t>12,283</w:t>
                                  </w:r>
                                </w:p>
                              </w:tc>
                            </w:tr>
                            <w:tr w:rsidR="0066685B" w14:paraId="2495EF99" w14:textId="77777777" w:rsidTr="004C15CF">
                              <w:tc>
                                <w:tcPr>
                                  <w:cnfStyle w:val="001000000000" w:firstRow="0" w:lastRow="0" w:firstColumn="1" w:lastColumn="0" w:oddVBand="0" w:evenVBand="0" w:oddHBand="0" w:evenHBand="0" w:firstRowFirstColumn="0" w:firstRowLastColumn="0" w:lastRowFirstColumn="0" w:lastRowLastColumn="0"/>
                                  <w:tcW w:w="2304" w:type="dxa"/>
                                </w:tcPr>
                                <w:p w14:paraId="197B3BD6" w14:textId="3DBE2586" w:rsidR="000950B3" w:rsidRPr="004C15CF" w:rsidRDefault="00CD433E"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Offshore Wind</w:t>
                                  </w:r>
                                  <w:r w:rsidR="00AF786F" w:rsidRPr="004C15CF">
                                    <w:rPr>
                                      <w:rFonts w:ascii="Times New Roman" w:hAnsi="Times New Roman" w:cs="Times New Roman"/>
                                      <w:b w:val="0"/>
                                      <w:bCs w:val="0"/>
                                      <w:sz w:val="20"/>
                                      <w:szCs w:val="20"/>
                                    </w:rPr>
                                    <w:t xml:space="preserve"> Power</w:t>
                                  </w:r>
                                </w:p>
                              </w:tc>
                              <w:tc>
                                <w:tcPr>
                                  <w:tcW w:w="1260" w:type="dxa"/>
                                </w:tcPr>
                                <w:p w14:paraId="27B34CCC" w14:textId="2283058C" w:rsidR="000950B3" w:rsidRPr="004C15CF" w:rsidRDefault="00EB2AD3" w:rsidP="00C56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15CF">
                                    <w:rPr>
                                      <w:rFonts w:ascii="Times New Roman" w:hAnsi="Times New Roman" w:cs="Times New Roman"/>
                                      <w:sz w:val="20"/>
                                      <w:szCs w:val="20"/>
                                    </w:rPr>
                                    <w:t>28.3</w:t>
                                  </w:r>
                                </w:p>
                              </w:tc>
                            </w:tr>
                            <w:tr w:rsidR="0066685B" w14:paraId="04B86973" w14:textId="77777777" w:rsidTr="004C15CF">
                              <w:tc>
                                <w:tcPr>
                                  <w:cnfStyle w:val="001000000000" w:firstRow="0" w:lastRow="0" w:firstColumn="1" w:lastColumn="0" w:oddVBand="0" w:evenVBand="0" w:oddHBand="0" w:evenHBand="0" w:firstRowFirstColumn="0" w:firstRowLastColumn="0" w:lastRowFirstColumn="0" w:lastRowLastColumn="0"/>
                                  <w:tcW w:w="2304" w:type="dxa"/>
                                </w:tcPr>
                                <w:p w14:paraId="271590FB" w14:textId="776F8BB9" w:rsidR="000950B3" w:rsidRPr="004C15CF" w:rsidRDefault="00CD433E"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 xml:space="preserve">Floating </w:t>
                                  </w:r>
                                  <w:r w:rsidR="00F2501D" w:rsidRPr="004C15CF">
                                    <w:rPr>
                                      <w:rFonts w:ascii="Times New Roman" w:hAnsi="Times New Roman" w:cs="Times New Roman"/>
                                      <w:b w:val="0"/>
                                      <w:bCs w:val="0"/>
                                      <w:sz w:val="20"/>
                                      <w:szCs w:val="20"/>
                                    </w:rPr>
                                    <w:t xml:space="preserve">Solar </w:t>
                                  </w:r>
                                  <w:r w:rsidRPr="004C15CF">
                                    <w:rPr>
                                      <w:rFonts w:ascii="Times New Roman" w:hAnsi="Times New Roman" w:cs="Times New Roman"/>
                                      <w:b w:val="0"/>
                                      <w:bCs w:val="0"/>
                                      <w:sz w:val="20"/>
                                      <w:szCs w:val="20"/>
                                    </w:rPr>
                                    <w:t xml:space="preserve">PV </w:t>
                                  </w:r>
                                  <w:r w:rsidR="00AF786F" w:rsidRPr="004C15CF">
                                    <w:rPr>
                                      <w:rFonts w:ascii="Times New Roman" w:hAnsi="Times New Roman" w:cs="Times New Roman"/>
                                      <w:b w:val="0"/>
                                      <w:bCs w:val="0"/>
                                      <w:sz w:val="20"/>
                                      <w:szCs w:val="20"/>
                                    </w:rPr>
                                    <w:t>Power</w:t>
                                  </w:r>
                                </w:p>
                              </w:tc>
                              <w:tc>
                                <w:tcPr>
                                  <w:tcW w:w="1260" w:type="dxa"/>
                                </w:tcPr>
                                <w:p w14:paraId="0167C335" w14:textId="15C4FAEB" w:rsidR="000950B3" w:rsidRPr="004C15CF" w:rsidRDefault="00EB2AD3" w:rsidP="00C56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15CF">
                                    <w:rPr>
                                      <w:rFonts w:ascii="Times New Roman" w:hAnsi="Times New Roman" w:cs="Times New Roman"/>
                                      <w:sz w:val="20"/>
                                      <w:szCs w:val="20"/>
                                    </w:rPr>
                                    <w:t>73.0</w:t>
                                  </w:r>
                                </w:p>
                              </w:tc>
                            </w:tr>
                          </w:tbl>
                          <w:p w14:paraId="5E969D8E" w14:textId="53272BEC" w:rsidR="00E21270" w:rsidRPr="00DF18DF" w:rsidRDefault="00E21270" w:rsidP="00C567CA">
                            <w:pPr>
                              <w:spacing w:after="0" w:line="240" w:lineRule="auto"/>
                              <w:jc w:val="center"/>
                              <w:rPr>
                                <w:rFonts w:ascii="Times New Roman" w:hAnsi="Times New Roman" w:cs="Times New Roman"/>
                                <w:sz w:val="6"/>
                                <w:szCs w:val="6"/>
                              </w:rPr>
                            </w:pPr>
                          </w:p>
                          <w:p w14:paraId="41C25818" w14:textId="26892372" w:rsidR="0066685B" w:rsidRDefault="002C427D" w:rsidP="00C567CA">
                            <w:pPr>
                              <w:spacing w:after="0" w:line="240" w:lineRule="auto"/>
                              <w:jc w:val="center"/>
                              <w:rPr>
                                <w:rFonts w:ascii="Times New Roman" w:hAnsi="Times New Roman" w:cs="Times New Roman"/>
                                <w:sz w:val="20"/>
                                <w:szCs w:val="20"/>
                              </w:rPr>
                            </w:pPr>
                            <w:bookmarkStart w:id="1" w:name="_Hlk170464651"/>
                            <w:r>
                              <w:rPr>
                                <w:rFonts w:ascii="Times New Roman" w:hAnsi="Times New Roman" w:cs="Times New Roman"/>
                                <w:sz w:val="20"/>
                                <w:szCs w:val="20"/>
                              </w:rPr>
                              <w:t xml:space="preserve">Fig. 2. </w:t>
                            </w:r>
                            <w:r w:rsidR="001E028E">
                              <w:rPr>
                                <w:rFonts w:ascii="Times New Roman" w:hAnsi="Times New Roman" w:cs="Times New Roman"/>
                                <w:sz w:val="20"/>
                                <w:szCs w:val="20"/>
                              </w:rPr>
                              <w:t xml:space="preserve">The </w:t>
                            </w:r>
                            <w:r>
                              <w:rPr>
                                <w:rFonts w:ascii="Times New Roman" w:hAnsi="Times New Roman" w:cs="Times New Roman"/>
                                <w:sz w:val="20"/>
                                <w:szCs w:val="20"/>
                              </w:rPr>
                              <w:t xml:space="preserve">LCOE of four offshore </w:t>
                            </w:r>
                          </w:p>
                          <w:bookmarkEnd w:id="1"/>
                          <w:p w14:paraId="421A8126" w14:textId="23DEF569" w:rsidR="00890E40" w:rsidRPr="00C567CA" w:rsidRDefault="002C427D" w:rsidP="00C567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renewables</w:t>
                            </w:r>
                            <w:r w:rsidR="0066685B">
                              <w:rPr>
                                <w:rFonts w:ascii="Times New Roman" w:hAnsi="Times New Roman" w:cs="Times New Roman"/>
                                <w:sz w:val="20"/>
                                <w:szCs w:val="20"/>
                              </w:rPr>
                              <w:t xml:space="preserve"> </w:t>
                            </w:r>
                            <w:r w:rsidR="00890E40">
                              <w:rPr>
                                <w:rFonts w:ascii="Times New Roman" w:hAnsi="Times New Roman" w:cs="Times New Roman"/>
                                <w:sz w:val="20"/>
                                <w:szCs w:val="20"/>
                              </w:rPr>
                              <w:t>in the Gulf of Mexico.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24410" id="_x0000_s1027" type="#_x0000_t202" style="position:absolute;left:0;text-align:left;margin-left:260pt;margin-top:10.1pt;width:200.55pt;height:110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h/JQIAACUEAAAOAAAAZHJzL2Uyb0RvYy54bWysU9uO2yAQfa/Uf0C8N3bcZJN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" stroked="f">
                <v:textbox>
                  <w:txbxContent>
                    <w:tbl>
                      <w:tblPr>
                        <w:tblStyle w:val="GridTable1Light-Accent4"/>
                        <w:tblW w:w="0" w:type="auto"/>
                        <w:tblLook w:val="04A0" w:firstRow="1" w:lastRow="0" w:firstColumn="1" w:lastColumn="0" w:noHBand="0" w:noVBand="1"/>
                      </w:tblPr>
                      <w:tblGrid>
                        <w:gridCol w:w="2304"/>
                        <w:gridCol w:w="1260"/>
                      </w:tblGrid>
                      <w:tr w:rsidR="0066685B" w14:paraId="21583E27" w14:textId="77777777" w:rsidTr="004C1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14:paraId="7AFEEEAF" w14:textId="01AD13F5" w:rsidR="000950B3" w:rsidRPr="004C15CF" w:rsidRDefault="000950B3"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 xml:space="preserve">Offshore </w:t>
                            </w:r>
                            <w:r w:rsidR="008C425C" w:rsidRPr="004C15CF">
                              <w:rPr>
                                <w:rFonts w:ascii="Times New Roman" w:hAnsi="Times New Roman" w:cs="Times New Roman"/>
                                <w:b w:val="0"/>
                                <w:bCs w:val="0"/>
                                <w:sz w:val="20"/>
                                <w:szCs w:val="20"/>
                              </w:rPr>
                              <w:t xml:space="preserve">Renewable </w:t>
                            </w:r>
                            <w:r w:rsidR="00ED39E7" w:rsidRPr="004C15CF">
                              <w:rPr>
                                <w:rFonts w:ascii="Times New Roman" w:hAnsi="Times New Roman" w:cs="Times New Roman"/>
                                <w:b w:val="0"/>
                                <w:bCs w:val="0"/>
                                <w:sz w:val="20"/>
                                <w:szCs w:val="20"/>
                              </w:rPr>
                              <w:t xml:space="preserve">Clean </w:t>
                            </w:r>
                            <w:r w:rsidR="00516499" w:rsidRPr="004C15CF">
                              <w:rPr>
                                <w:rFonts w:ascii="Times New Roman" w:hAnsi="Times New Roman" w:cs="Times New Roman"/>
                                <w:b w:val="0"/>
                                <w:bCs w:val="0"/>
                                <w:sz w:val="20"/>
                                <w:szCs w:val="20"/>
                              </w:rPr>
                              <w:t xml:space="preserve">Energy </w:t>
                            </w:r>
                            <w:r w:rsidR="00311A25" w:rsidRPr="004C15CF">
                              <w:rPr>
                                <w:rFonts w:ascii="Times New Roman" w:hAnsi="Times New Roman" w:cs="Times New Roman"/>
                                <w:b w:val="0"/>
                                <w:bCs w:val="0"/>
                                <w:sz w:val="20"/>
                                <w:szCs w:val="20"/>
                              </w:rPr>
                              <w:t>Technolog</w:t>
                            </w:r>
                            <w:r w:rsidR="00D45A30" w:rsidRPr="004C15CF">
                              <w:rPr>
                                <w:rFonts w:ascii="Times New Roman" w:hAnsi="Times New Roman" w:cs="Times New Roman"/>
                                <w:b w:val="0"/>
                                <w:bCs w:val="0"/>
                                <w:sz w:val="20"/>
                                <w:szCs w:val="20"/>
                              </w:rPr>
                              <w:t>y</w:t>
                            </w:r>
                          </w:p>
                        </w:tc>
                        <w:tc>
                          <w:tcPr>
                            <w:tcW w:w="1260" w:type="dxa"/>
                          </w:tcPr>
                          <w:p w14:paraId="04FFC749" w14:textId="77777777" w:rsidR="00C81180" w:rsidRPr="004C15CF" w:rsidRDefault="000950B3" w:rsidP="00C567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C15CF">
                              <w:rPr>
                                <w:rFonts w:ascii="Times New Roman" w:hAnsi="Times New Roman" w:cs="Times New Roman"/>
                                <w:b w:val="0"/>
                                <w:bCs w:val="0"/>
                                <w:sz w:val="20"/>
                                <w:szCs w:val="20"/>
                              </w:rPr>
                              <w:t xml:space="preserve">LCOE </w:t>
                            </w:r>
                          </w:p>
                          <w:p w14:paraId="21179913" w14:textId="12DB6008" w:rsidR="000950B3" w:rsidRPr="004C15CF" w:rsidRDefault="000950B3" w:rsidP="00C567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C15CF">
                              <w:rPr>
                                <w:rFonts w:ascii="Times New Roman" w:hAnsi="Times New Roman" w:cs="Times New Roman"/>
                                <w:b w:val="0"/>
                                <w:bCs w:val="0"/>
                                <w:sz w:val="20"/>
                                <w:szCs w:val="20"/>
                              </w:rPr>
                              <w:t>in $/MWh</w:t>
                            </w:r>
                          </w:p>
                        </w:tc>
                      </w:tr>
                      <w:tr w:rsidR="0066685B" w14:paraId="5864F85B" w14:textId="77777777" w:rsidTr="004C15CF">
                        <w:tc>
                          <w:tcPr>
                            <w:cnfStyle w:val="001000000000" w:firstRow="0" w:lastRow="0" w:firstColumn="1" w:lastColumn="0" w:oddVBand="0" w:evenVBand="0" w:oddHBand="0" w:evenHBand="0" w:firstRowFirstColumn="0" w:firstRowLastColumn="0" w:lastRowFirstColumn="0" w:lastRowLastColumn="0"/>
                            <w:tcW w:w="2304" w:type="dxa"/>
                          </w:tcPr>
                          <w:p w14:paraId="51552640" w14:textId="55665BCD" w:rsidR="000950B3" w:rsidRPr="004C15CF" w:rsidRDefault="0090501E"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Wave Energy</w:t>
                            </w:r>
                          </w:p>
                        </w:tc>
                        <w:tc>
                          <w:tcPr>
                            <w:tcW w:w="1260" w:type="dxa"/>
                          </w:tcPr>
                          <w:p w14:paraId="4AA9350C" w14:textId="182525D2" w:rsidR="000950B3" w:rsidRPr="004C15CF" w:rsidRDefault="00EB2AD3" w:rsidP="00C56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15CF">
                              <w:rPr>
                                <w:rFonts w:ascii="Times New Roman" w:hAnsi="Times New Roman" w:cs="Times New Roman"/>
                                <w:sz w:val="20"/>
                                <w:szCs w:val="20"/>
                              </w:rPr>
                              <w:t>1,478</w:t>
                            </w:r>
                          </w:p>
                        </w:tc>
                      </w:tr>
                      <w:tr w:rsidR="0066685B" w14:paraId="4B125608" w14:textId="77777777" w:rsidTr="004C15CF">
                        <w:tc>
                          <w:tcPr>
                            <w:cnfStyle w:val="001000000000" w:firstRow="0" w:lastRow="0" w:firstColumn="1" w:lastColumn="0" w:oddVBand="0" w:evenVBand="0" w:oddHBand="0" w:evenHBand="0" w:firstRowFirstColumn="0" w:firstRowLastColumn="0" w:lastRowFirstColumn="0" w:lastRowLastColumn="0"/>
                            <w:tcW w:w="2304" w:type="dxa"/>
                          </w:tcPr>
                          <w:p w14:paraId="3498A396" w14:textId="1131C546" w:rsidR="000950B3" w:rsidRPr="004C15CF" w:rsidRDefault="0090501E"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Tidal Energy</w:t>
                            </w:r>
                          </w:p>
                        </w:tc>
                        <w:tc>
                          <w:tcPr>
                            <w:tcW w:w="1260" w:type="dxa"/>
                          </w:tcPr>
                          <w:p w14:paraId="5EC873E1" w14:textId="1AB79FBE" w:rsidR="000950B3" w:rsidRPr="004C15CF" w:rsidRDefault="00EB2AD3" w:rsidP="00C56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15CF">
                              <w:rPr>
                                <w:rFonts w:ascii="Times New Roman" w:hAnsi="Times New Roman" w:cs="Times New Roman"/>
                                <w:sz w:val="20"/>
                                <w:szCs w:val="20"/>
                              </w:rPr>
                              <w:t>12,283</w:t>
                            </w:r>
                          </w:p>
                        </w:tc>
                      </w:tr>
                      <w:tr w:rsidR="0066685B" w14:paraId="2495EF99" w14:textId="77777777" w:rsidTr="004C15CF">
                        <w:tc>
                          <w:tcPr>
                            <w:cnfStyle w:val="001000000000" w:firstRow="0" w:lastRow="0" w:firstColumn="1" w:lastColumn="0" w:oddVBand="0" w:evenVBand="0" w:oddHBand="0" w:evenHBand="0" w:firstRowFirstColumn="0" w:firstRowLastColumn="0" w:lastRowFirstColumn="0" w:lastRowLastColumn="0"/>
                            <w:tcW w:w="2304" w:type="dxa"/>
                          </w:tcPr>
                          <w:p w14:paraId="197B3BD6" w14:textId="3DBE2586" w:rsidR="000950B3" w:rsidRPr="004C15CF" w:rsidRDefault="00CD433E"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Offshore Wind</w:t>
                            </w:r>
                            <w:r w:rsidR="00AF786F" w:rsidRPr="004C15CF">
                              <w:rPr>
                                <w:rFonts w:ascii="Times New Roman" w:hAnsi="Times New Roman" w:cs="Times New Roman"/>
                                <w:b w:val="0"/>
                                <w:bCs w:val="0"/>
                                <w:sz w:val="20"/>
                                <w:szCs w:val="20"/>
                              </w:rPr>
                              <w:t xml:space="preserve"> Power</w:t>
                            </w:r>
                          </w:p>
                        </w:tc>
                        <w:tc>
                          <w:tcPr>
                            <w:tcW w:w="1260" w:type="dxa"/>
                          </w:tcPr>
                          <w:p w14:paraId="27B34CCC" w14:textId="2283058C" w:rsidR="000950B3" w:rsidRPr="004C15CF" w:rsidRDefault="00EB2AD3" w:rsidP="00C56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15CF">
                              <w:rPr>
                                <w:rFonts w:ascii="Times New Roman" w:hAnsi="Times New Roman" w:cs="Times New Roman"/>
                                <w:sz w:val="20"/>
                                <w:szCs w:val="20"/>
                              </w:rPr>
                              <w:t>28.3</w:t>
                            </w:r>
                          </w:p>
                        </w:tc>
                      </w:tr>
                      <w:tr w:rsidR="0066685B" w14:paraId="04B86973" w14:textId="77777777" w:rsidTr="004C15CF">
                        <w:tc>
                          <w:tcPr>
                            <w:cnfStyle w:val="001000000000" w:firstRow="0" w:lastRow="0" w:firstColumn="1" w:lastColumn="0" w:oddVBand="0" w:evenVBand="0" w:oddHBand="0" w:evenHBand="0" w:firstRowFirstColumn="0" w:firstRowLastColumn="0" w:lastRowFirstColumn="0" w:lastRowLastColumn="0"/>
                            <w:tcW w:w="2304" w:type="dxa"/>
                          </w:tcPr>
                          <w:p w14:paraId="271590FB" w14:textId="776F8BB9" w:rsidR="000950B3" w:rsidRPr="004C15CF" w:rsidRDefault="00CD433E" w:rsidP="00C567CA">
                            <w:pPr>
                              <w:jc w:val="center"/>
                              <w:rPr>
                                <w:rFonts w:ascii="Times New Roman" w:hAnsi="Times New Roman" w:cs="Times New Roman"/>
                                <w:b w:val="0"/>
                                <w:bCs w:val="0"/>
                                <w:sz w:val="20"/>
                                <w:szCs w:val="20"/>
                              </w:rPr>
                            </w:pPr>
                            <w:r w:rsidRPr="004C15CF">
                              <w:rPr>
                                <w:rFonts w:ascii="Times New Roman" w:hAnsi="Times New Roman" w:cs="Times New Roman"/>
                                <w:b w:val="0"/>
                                <w:bCs w:val="0"/>
                                <w:sz w:val="20"/>
                                <w:szCs w:val="20"/>
                              </w:rPr>
                              <w:t xml:space="preserve">Floating </w:t>
                            </w:r>
                            <w:r w:rsidR="00F2501D" w:rsidRPr="004C15CF">
                              <w:rPr>
                                <w:rFonts w:ascii="Times New Roman" w:hAnsi="Times New Roman" w:cs="Times New Roman"/>
                                <w:b w:val="0"/>
                                <w:bCs w:val="0"/>
                                <w:sz w:val="20"/>
                                <w:szCs w:val="20"/>
                              </w:rPr>
                              <w:t xml:space="preserve">Solar </w:t>
                            </w:r>
                            <w:r w:rsidRPr="004C15CF">
                              <w:rPr>
                                <w:rFonts w:ascii="Times New Roman" w:hAnsi="Times New Roman" w:cs="Times New Roman"/>
                                <w:b w:val="0"/>
                                <w:bCs w:val="0"/>
                                <w:sz w:val="20"/>
                                <w:szCs w:val="20"/>
                              </w:rPr>
                              <w:t xml:space="preserve">PV </w:t>
                            </w:r>
                            <w:r w:rsidR="00AF786F" w:rsidRPr="004C15CF">
                              <w:rPr>
                                <w:rFonts w:ascii="Times New Roman" w:hAnsi="Times New Roman" w:cs="Times New Roman"/>
                                <w:b w:val="0"/>
                                <w:bCs w:val="0"/>
                                <w:sz w:val="20"/>
                                <w:szCs w:val="20"/>
                              </w:rPr>
                              <w:t>Power</w:t>
                            </w:r>
                          </w:p>
                        </w:tc>
                        <w:tc>
                          <w:tcPr>
                            <w:tcW w:w="1260" w:type="dxa"/>
                          </w:tcPr>
                          <w:p w14:paraId="0167C335" w14:textId="15C4FAEB" w:rsidR="000950B3" w:rsidRPr="004C15CF" w:rsidRDefault="00EB2AD3" w:rsidP="00C56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C15CF">
                              <w:rPr>
                                <w:rFonts w:ascii="Times New Roman" w:hAnsi="Times New Roman" w:cs="Times New Roman"/>
                                <w:sz w:val="20"/>
                                <w:szCs w:val="20"/>
                              </w:rPr>
                              <w:t>73.0</w:t>
                            </w:r>
                          </w:p>
                        </w:tc>
                      </w:tr>
                    </w:tbl>
                    <w:p w14:paraId="5E969D8E" w14:textId="53272BEC" w:rsidR="00E21270" w:rsidRPr="00DF18DF" w:rsidRDefault="00E21270" w:rsidP="00C567CA">
                      <w:pPr>
                        <w:spacing w:after="0" w:line="240" w:lineRule="auto"/>
                        <w:jc w:val="center"/>
                        <w:rPr>
                          <w:rFonts w:ascii="Times New Roman" w:hAnsi="Times New Roman" w:cs="Times New Roman"/>
                          <w:sz w:val="6"/>
                          <w:szCs w:val="6"/>
                        </w:rPr>
                      </w:pPr>
                    </w:p>
                    <w:p w14:paraId="41C25818" w14:textId="26892372" w:rsidR="0066685B" w:rsidRDefault="002C427D" w:rsidP="00C567CA">
                      <w:pPr>
                        <w:spacing w:after="0" w:line="240" w:lineRule="auto"/>
                        <w:jc w:val="center"/>
                        <w:rPr>
                          <w:rFonts w:ascii="Times New Roman" w:hAnsi="Times New Roman" w:cs="Times New Roman"/>
                          <w:sz w:val="20"/>
                          <w:szCs w:val="20"/>
                        </w:rPr>
                      </w:pPr>
                      <w:bookmarkStart w:id="2" w:name="_Hlk170464651"/>
                      <w:r>
                        <w:rPr>
                          <w:rFonts w:ascii="Times New Roman" w:hAnsi="Times New Roman" w:cs="Times New Roman"/>
                          <w:sz w:val="20"/>
                          <w:szCs w:val="20"/>
                        </w:rPr>
                        <w:t xml:space="preserve">Fig. 2. </w:t>
                      </w:r>
                      <w:r w:rsidR="001E028E">
                        <w:rPr>
                          <w:rFonts w:ascii="Times New Roman" w:hAnsi="Times New Roman" w:cs="Times New Roman"/>
                          <w:sz w:val="20"/>
                          <w:szCs w:val="20"/>
                        </w:rPr>
                        <w:t xml:space="preserve">The </w:t>
                      </w:r>
                      <w:r>
                        <w:rPr>
                          <w:rFonts w:ascii="Times New Roman" w:hAnsi="Times New Roman" w:cs="Times New Roman"/>
                          <w:sz w:val="20"/>
                          <w:szCs w:val="20"/>
                        </w:rPr>
                        <w:t xml:space="preserve">LCOE of four offshore </w:t>
                      </w:r>
                    </w:p>
                    <w:bookmarkEnd w:id="2"/>
                    <w:p w14:paraId="421A8126" w14:textId="23DEF569" w:rsidR="00890E40" w:rsidRPr="00C567CA" w:rsidRDefault="002C427D" w:rsidP="00C567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renewables</w:t>
                      </w:r>
                      <w:r w:rsidR="0066685B">
                        <w:rPr>
                          <w:rFonts w:ascii="Times New Roman" w:hAnsi="Times New Roman" w:cs="Times New Roman"/>
                          <w:sz w:val="20"/>
                          <w:szCs w:val="20"/>
                        </w:rPr>
                        <w:t xml:space="preserve"> </w:t>
                      </w:r>
                      <w:r w:rsidR="00890E40">
                        <w:rPr>
                          <w:rFonts w:ascii="Times New Roman" w:hAnsi="Times New Roman" w:cs="Times New Roman"/>
                          <w:sz w:val="20"/>
                          <w:szCs w:val="20"/>
                        </w:rPr>
                        <w:t>in the Gulf of Mexico.</w:t>
                      </w:r>
                    </w:p>
                  </w:txbxContent>
                </v:textbox>
                <w10:wrap type="square"/>
              </v:shape>
            </w:pict>
          </mc:Fallback>
        </mc:AlternateContent>
      </w:r>
      <w:r w:rsidR="002A3CB7">
        <w:rPr>
          <w:rFonts w:ascii="Times New Roman" w:hAnsi="Times New Roman" w:cs="Times New Roman"/>
          <w:sz w:val="24"/>
          <w:szCs w:val="24"/>
        </w:rPr>
        <w:t xml:space="preserve">A salient and unique feature of the proposed CORS model is the consideration of all costs throughout the entire lifecycle of each candidate energy source, which include </w:t>
      </w:r>
      <w:r w:rsidR="002A3CB7" w:rsidRPr="00595415">
        <w:rPr>
          <w:rFonts w:ascii="Times New Roman" w:hAnsi="Times New Roman" w:cs="Times New Roman"/>
          <w:sz w:val="24"/>
          <w:szCs w:val="24"/>
        </w:rPr>
        <w:t xml:space="preserve">the pre-commissioning cost, capital cost, operations and maintenance cost, </w:t>
      </w:r>
      <w:r w:rsidR="002A3CB7">
        <w:rPr>
          <w:rFonts w:ascii="Times New Roman" w:hAnsi="Times New Roman" w:cs="Times New Roman"/>
          <w:sz w:val="24"/>
          <w:szCs w:val="24"/>
        </w:rPr>
        <w:t xml:space="preserve">and </w:t>
      </w:r>
      <w:r w:rsidR="002A3CB7" w:rsidRPr="00595415">
        <w:rPr>
          <w:rFonts w:ascii="Times New Roman" w:hAnsi="Times New Roman" w:cs="Times New Roman"/>
          <w:sz w:val="24"/>
          <w:szCs w:val="24"/>
        </w:rPr>
        <w:t>decommissioning cost</w:t>
      </w:r>
      <w:r w:rsidR="002A3CB7">
        <w:rPr>
          <w:rFonts w:ascii="Times New Roman" w:hAnsi="Times New Roman" w:cs="Times New Roman"/>
          <w:sz w:val="24"/>
          <w:szCs w:val="24"/>
        </w:rPr>
        <w:t>.</w:t>
      </w:r>
      <w:r w:rsidR="002A3CB7" w:rsidRPr="00595415">
        <w:rPr>
          <w:rFonts w:ascii="Times New Roman" w:hAnsi="Times New Roman" w:cs="Times New Roman"/>
          <w:sz w:val="24"/>
          <w:szCs w:val="24"/>
        </w:rPr>
        <w:t xml:space="preserve"> </w:t>
      </w:r>
      <w:r w:rsidR="002A3CB7">
        <w:rPr>
          <w:rFonts w:ascii="Times New Roman" w:hAnsi="Times New Roman" w:cs="Times New Roman"/>
          <w:sz w:val="24"/>
          <w:szCs w:val="24"/>
        </w:rPr>
        <w:t xml:space="preserve">The </w:t>
      </w:r>
      <w:r w:rsidR="002A3CB7" w:rsidRPr="00595415">
        <w:rPr>
          <w:rFonts w:ascii="Times New Roman" w:hAnsi="Times New Roman" w:cs="Times New Roman"/>
          <w:sz w:val="24"/>
          <w:szCs w:val="24"/>
        </w:rPr>
        <w:t>expected life</w:t>
      </w:r>
      <w:r w:rsidR="002A3CB7">
        <w:rPr>
          <w:rFonts w:ascii="Times New Roman" w:hAnsi="Times New Roman" w:cs="Times New Roman"/>
          <w:sz w:val="24"/>
          <w:szCs w:val="24"/>
        </w:rPr>
        <w:t>span</w:t>
      </w:r>
      <w:r w:rsidR="002A3CB7" w:rsidRPr="00595415">
        <w:rPr>
          <w:rFonts w:ascii="Times New Roman" w:hAnsi="Times New Roman" w:cs="Times New Roman"/>
          <w:sz w:val="24"/>
          <w:szCs w:val="24"/>
        </w:rPr>
        <w:t xml:space="preserve"> of </w:t>
      </w:r>
      <w:r w:rsidR="002A3CB7">
        <w:rPr>
          <w:rFonts w:ascii="Times New Roman" w:hAnsi="Times New Roman" w:cs="Times New Roman"/>
          <w:sz w:val="24"/>
          <w:szCs w:val="24"/>
        </w:rPr>
        <w:t>each sub</w:t>
      </w:r>
      <w:r w:rsidR="002A3CB7" w:rsidRPr="00595415">
        <w:rPr>
          <w:rFonts w:ascii="Times New Roman" w:hAnsi="Times New Roman" w:cs="Times New Roman"/>
          <w:sz w:val="24"/>
          <w:szCs w:val="24"/>
        </w:rPr>
        <w:t>system</w:t>
      </w:r>
      <w:r w:rsidR="002A3CB7">
        <w:rPr>
          <w:rFonts w:ascii="Times New Roman" w:hAnsi="Times New Roman" w:cs="Times New Roman"/>
          <w:sz w:val="24"/>
          <w:szCs w:val="24"/>
        </w:rPr>
        <w:t xml:space="preserve"> is also factored into the CORS model. </w:t>
      </w:r>
      <w:r w:rsidR="001F6B0C">
        <w:rPr>
          <w:rFonts w:ascii="Times New Roman" w:hAnsi="Times New Roman" w:cs="Times New Roman"/>
          <w:sz w:val="24"/>
          <w:szCs w:val="24"/>
        </w:rPr>
        <w:t xml:space="preserve">We calculated the </w:t>
      </w:r>
      <w:r w:rsidR="001F6B0C" w:rsidRPr="0076445F">
        <w:rPr>
          <w:rFonts w:ascii="Times New Roman" w:hAnsi="Times New Roman" w:cs="Times New Roman"/>
          <w:sz w:val="24"/>
          <w:szCs w:val="24"/>
        </w:rPr>
        <w:t xml:space="preserve">levelized cost of </w:t>
      </w:r>
      <w:r w:rsidR="001F6B0C">
        <w:rPr>
          <w:rFonts w:ascii="Times New Roman" w:hAnsi="Times New Roman" w:cs="Times New Roman"/>
          <w:sz w:val="24"/>
          <w:szCs w:val="24"/>
        </w:rPr>
        <w:t>e</w:t>
      </w:r>
      <w:r w:rsidR="001F6B0C" w:rsidRPr="0076445F">
        <w:rPr>
          <w:rFonts w:ascii="Times New Roman" w:hAnsi="Times New Roman" w:cs="Times New Roman"/>
          <w:sz w:val="24"/>
          <w:szCs w:val="24"/>
        </w:rPr>
        <w:t>lectricity (LCOE) for th</w:t>
      </w:r>
      <w:r w:rsidR="001F6B0C">
        <w:rPr>
          <w:rFonts w:ascii="Times New Roman" w:hAnsi="Times New Roman" w:cs="Times New Roman"/>
          <w:sz w:val="24"/>
          <w:szCs w:val="24"/>
        </w:rPr>
        <w:t xml:space="preserve">ose </w:t>
      </w:r>
      <w:r w:rsidR="001F6B0C" w:rsidRPr="0076445F">
        <w:rPr>
          <w:rFonts w:ascii="Times New Roman" w:hAnsi="Times New Roman" w:cs="Times New Roman"/>
          <w:sz w:val="24"/>
          <w:szCs w:val="24"/>
        </w:rPr>
        <w:t>renewable resources</w:t>
      </w:r>
      <w:r w:rsidR="001F6B0C">
        <w:rPr>
          <w:rFonts w:ascii="Times New Roman" w:hAnsi="Times New Roman" w:cs="Times New Roman"/>
          <w:sz w:val="24"/>
          <w:szCs w:val="24"/>
        </w:rPr>
        <w:t xml:space="preserve">, which is listed in Fig. 2. LCOE is a widely-adopted </w:t>
      </w:r>
      <w:r w:rsidR="001F6B0C" w:rsidRPr="00BA521A">
        <w:rPr>
          <w:rFonts w:ascii="Times New Roman" w:hAnsi="Times New Roman" w:cs="Times New Roman"/>
          <w:sz w:val="24"/>
          <w:szCs w:val="24"/>
        </w:rPr>
        <w:t>measure of the average cost of generation of electricity from a generator over its lifetime</w:t>
      </w:r>
      <w:r w:rsidR="001F6B0C">
        <w:rPr>
          <w:rFonts w:ascii="Times New Roman" w:hAnsi="Times New Roman" w:cs="Times New Roman"/>
          <w:sz w:val="24"/>
          <w:szCs w:val="24"/>
        </w:rPr>
        <w:t>, which can effectively quantify their competitiveness</w:t>
      </w:r>
      <w:r w:rsidR="001F6B0C" w:rsidRPr="00823AD8">
        <w:rPr>
          <w:rFonts w:ascii="Times New Roman" w:hAnsi="Times New Roman" w:cs="Times New Roman"/>
          <w:sz w:val="24"/>
          <w:szCs w:val="24"/>
        </w:rPr>
        <w:t xml:space="preserve"> </w:t>
      </w:r>
      <w:r w:rsidR="001F6B0C">
        <w:rPr>
          <w:rFonts w:ascii="Times New Roman" w:hAnsi="Times New Roman" w:cs="Times New Roman"/>
          <w:sz w:val="24"/>
          <w:szCs w:val="24"/>
        </w:rPr>
        <w:t>economically.</w:t>
      </w:r>
      <w:r w:rsidR="002E1AAA">
        <w:rPr>
          <w:rFonts w:ascii="Times New Roman" w:hAnsi="Times New Roman" w:cs="Times New Roman"/>
          <w:sz w:val="24"/>
          <w:szCs w:val="24"/>
        </w:rPr>
        <w:t xml:space="preserve"> The LCOE metric also indicates </w:t>
      </w:r>
      <w:r w:rsidR="005820D0">
        <w:rPr>
          <w:rFonts w:ascii="Times New Roman" w:hAnsi="Times New Roman" w:cs="Times New Roman"/>
          <w:sz w:val="24"/>
          <w:szCs w:val="24"/>
        </w:rPr>
        <w:t>wind and solar power are preferred offshore renewables.</w:t>
      </w:r>
    </w:p>
    <w:p w14:paraId="0046CC60" w14:textId="0BEDAF23" w:rsidR="004E2CB5" w:rsidRDefault="002B75DD" w:rsidP="009E41C5">
      <w:pPr>
        <w:spacing w:after="60" w:line="240" w:lineRule="auto"/>
        <w:ind w:firstLine="288"/>
        <w:jc w:val="both"/>
        <w:rPr>
          <w:rFonts w:ascii="Times New Roman" w:hAnsi="Times New Roman" w:cs="Times New Roman"/>
          <w:sz w:val="24"/>
          <w:szCs w:val="24"/>
        </w:rPr>
      </w:pPr>
      <w:r w:rsidRPr="002C23D3">
        <w:rPr>
          <w:rFonts w:ascii="Times New Roman" w:hAnsi="Times New Roman" w:cs="Times New Roman"/>
          <w:noProof/>
          <w:sz w:val="24"/>
          <w:szCs w:val="24"/>
        </w:rPr>
        <mc:AlternateContent>
          <mc:Choice Requires="wps">
            <w:drawing>
              <wp:anchor distT="45720" distB="45720" distL="114300" distR="114300" simplePos="0" relativeHeight="251763712" behindDoc="0" locked="0" layoutInCell="1" allowOverlap="1" wp14:anchorId="7B2382EC" wp14:editId="27BE3E0E">
                <wp:simplePos x="0" y="0"/>
                <wp:positionH relativeFrom="column">
                  <wp:posOffset>3069532</wp:posOffset>
                </wp:positionH>
                <wp:positionV relativeFrom="paragraph">
                  <wp:posOffset>34290</wp:posOffset>
                </wp:positionV>
                <wp:extent cx="2743200" cy="2165350"/>
                <wp:effectExtent l="0" t="0" r="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65350"/>
                        </a:xfrm>
                        <a:prstGeom prst="rect">
                          <a:avLst/>
                        </a:prstGeom>
                        <a:solidFill>
                          <a:srgbClr val="FFFFFF"/>
                        </a:solidFill>
                        <a:ln w="9525">
                          <a:noFill/>
                          <a:miter lim="800000"/>
                          <a:headEnd/>
                          <a:tailEnd/>
                        </a:ln>
                      </wps:spPr>
                      <wps:txbx>
                        <w:txbxContent>
                          <w:p w14:paraId="777B8A03" w14:textId="3861AD77" w:rsidR="002C23D3" w:rsidRDefault="002C23D3" w:rsidP="002C23D3">
                            <w:pPr>
                              <w:spacing w:after="0" w:line="240" w:lineRule="auto"/>
                              <w:jc w:val="center"/>
                              <w:rPr>
                                <w:rFonts w:ascii="Times New Roman" w:hAnsi="Times New Roman" w:cs="Times New Roman"/>
                                <w:sz w:val="20"/>
                                <w:szCs w:val="20"/>
                              </w:rPr>
                            </w:pPr>
                            <w:r>
                              <w:rPr>
                                <w:noProof/>
                              </w:rPr>
                              <w:drawing>
                                <wp:inline distT="0" distB="0" distL="0" distR="0" wp14:anchorId="083FC763" wp14:editId="78C989B2">
                                  <wp:extent cx="2492094" cy="1866900"/>
                                  <wp:effectExtent l="0" t="0" r="3810" b="0"/>
                                  <wp:docPr id="1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01" cy="1876569"/>
                                          </a:xfrm>
                                          <a:prstGeom prst="rect">
                                            <a:avLst/>
                                          </a:prstGeom>
                                          <a:noFill/>
                                          <a:ln>
                                            <a:noFill/>
                                          </a:ln>
                                        </pic:spPr>
                                      </pic:pic>
                                    </a:graphicData>
                                  </a:graphic>
                                </wp:inline>
                              </w:drawing>
                            </w:r>
                          </w:p>
                          <w:p w14:paraId="16487C9C" w14:textId="3594B500" w:rsidR="002C23D3" w:rsidRPr="002C23D3" w:rsidRDefault="002C23D3" w:rsidP="002C23D3">
                            <w:pPr>
                              <w:spacing w:after="0" w:line="240" w:lineRule="auto"/>
                              <w:jc w:val="center"/>
                              <w:rPr>
                                <w:rFonts w:ascii="Times New Roman" w:hAnsi="Times New Roman" w:cs="Times New Roman"/>
                                <w:sz w:val="20"/>
                                <w:szCs w:val="20"/>
                              </w:rPr>
                            </w:pPr>
                            <w:r w:rsidRPr="002C23D3">
                              <w:rPr>
                                <w:rFonts w:ascii="Times New Roman" w:hAnsi="Times New Roman" w:cs="Times New Roman"/>
                                <w:sz w:val="20"/>
                                <w:szCs w:val="20"/>
                              </w:rPr>
                              <w:t xml:space="preserve">Fig. </w:t>
                            </w:r>
                            <w:r w:rsidR="00475479">
                              <w:rPr>
                                <w:rFonts w:ascii="Times New Roman" w:hAnsi="Times New Roman" w:cs="Times New Roman"/>
                                <w:sz w:val="20"/>
                                <w:szCs w:val="20"/>
                              </w:rPr>
                              <w:t>3</w:t>
                            </w:r>
                            <w:r w:rsidRPr="002C23D3">
                              <w:rPr>
                                <w:rFonts w:ascii="Times New Roman" w:hAnsi="Times New Roman" w:cs="Times New Roman"/>
                                <w:sz w:val="20"/>
                                <w:szCs w:val="20"/>
                              </w:rPr>
                              <w:t xml:space="preserve">. </w:t>
                            </w:r>
                            <w:r w:rsidR="0057435A">
                              <w:rPr>
                                <w:rFonts w:ascii="Times New Roman" w:hAnsi="Times New Roman" w:cs="Times New Roman"/>
                                <w:sz w:val="20"/>
                                <w:szCs w:val="20"/>
                              </w:rPr>
                              <w:t>Pre</w:t>
                            </w:r>
                            <w:r w:rsidR="00A621C3">
                              <w:rPr>
                                <w:rFonts w:ascii="Times New Roman" w:hAnsi="Times New Roman" w:cs="Times New Roman"/>
                                <w:sz w:val="20"/>
                                <w:szCs w:val="20"/>
                              </w:rPr>
                              <w:t>liminary GUI design of the CORS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382EC" id="_x0000_s1028" type="#_x0000_t202" style="position:absolute;left:0;text-align:left;margin-left:241.7pt;margin-top:2.7pt;width:3in;height:170.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" stroked="f">
                <v:textbox>
                  <w:txbxContent>
                    <w:p w14:paraId="777B8A03" w14:textId="3861AD77" w:rsidR="002C23D3" w:rsidRDefault="002C23D3" w:rsidP="002C23D3">
                      <w:pPr>
                        <w:spacing w:after="0" w:line="240" w:lineRule="auto"/>
                        <w:jc w:val="center"/>
                        <w:rPr>
                          <w:rFonts w:ascii="Times New Roman" w:hAnsi="Times New Roman" w:cs="Times New Roman"/>
                          <w:sz w:val="20"/>
                          <w:szCs w:val="20"/>
                        </w:rPr>
                      </w:pPr>
                      <w:r>
                        <w:rPr>
                          <w:noProof/>
                        </w:rPr>
                        <w:drawing>
                          <wp:inline distT="0" distB="0" distL="0" distR="0" wp14:anchorId="083FC763" wp14:editId="78C989B2">
                            <wp:extent cx="2492094" cy="1866900"/>
                            <wp:effectExtent l="0" t="0" r="3810" b="0"/>
                            <wp:docPr id="1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01" cy="1876569"/>
                                    </a:xfrm>
                                    <a:prstGeom prst="rect">
                                      <a:avLst/>
                                    </a:prstGeom>
                                    <a:noFill/>
                                    <a:ln>
                                      <a:noFill/>
                                    </a:ln>
                                  </pic:spPr>
                                </pic:pic>
                              </a:graphicData>
                            </a:graphic>
                          </wp:inline>
                        </w:drawing>
                      </w:r>
                    </w:p>
                    <w:p w14:paraId="16487C9C" w14:textId="3594B500" w:rsidR="002C23D3" w:rsidRPr="002C23D3" w:rsidRDefault="002C23D3" w:rsidP="002C23D3">
                      <w:pPr>
                        <w:spacing w:after="0" w:line="240" w:lineRule="auto"/>
                        <w:jc w:val="center"/>
                        <w:rPr>
                          <w:rFonts w:ascii="Times New Roman" w:hAnsi="Times New Roman" w:cs="Times New Roman"/>
                          <w:sz w:val="20"/>
                          <w:szCs w:val="20"/>
                        </w:rPr>
                      </w:pPr>
                      <w:r w:rsidRPr="002C23D3">
                        <w:rPr>
                          <w:rFonts w:ascii="Times New Roman" w:hAnsi="Times New Roman" w:cs="Times New Roman"/>
                          <w:sz w:val="20"/>
                          <w:szCs w:val="20"/>
                        </w:rPr>
                        <w:t xml:space="preserve">Fig. </w:t>
                      </w:r>
                      <w:r w:rsidR="00475479">
                        <w:rPr>
                          <w:rFonts w:ascii="Times New Roman" w:hAnsi="Times New Roman" w:cs="Times New Roman"/>
                          <w:sz w:val="20"/>
                          <w:szCs w:val="20"/>
                        </w:rPr>
                        <w:t>3</w:t>
                      </w:r>
                      <w:r w:rsidRPr="002C23D3">
                        <w:rPr>
                          <w:rFonts w:ascii="Times New Roman" w:hAnsi="Times New Roman" w:cs="Times New Roman"/>
                          <w:sz w:val="20"/>
                          <w:szCs w:val="20"/>
                        </w:rPr>
                        <w:t xml:space="preserve">. </w:t>
                      </w:r>
                      <w:r w:rsidR="0057435A">
                        <w:rPr>
                          <w:rFonts w:ascii="Times New Roman" w:hAnsi="Times New Roman" w:cs="Times New Roman"/>
                          <w:sz w:val="20"/>
                          <w:szCs w:val="20"/>
                        </w:rPr>
                        <w:t>Pre</w:t>
                      </w:r>
                      <w:r w:rsidR="00A621C3">
                        <w:rPr>
                          <w:rFonts w:ascii="Times New Roman" w:hAnsi="Times New Roman" w:cs="Times New Roman"/>
                          <w:sz w:val="20"/>
                          <w:szCs w:val="20"/>
                        </w:rPr>
                        <w:t>liminary GUI design of the CORS tool.</w:t>
                      </w:r>
                    </w:p>
                  </w:txbxContent>
                </v:textbox>
                <w10:wrap type="square"/>
              </v:shape>
            </w:pict>
          </mc:Fallback>
        </mc:AlternateContent>
      </w:r>
      <w:r w:rsidR="0054625F">
        <w:rPr>
          <w:rFonts w:ascii="Times New Roman" w:hAnsi="Times New Roman" w:cs="Times New Roman"/>
          <w:sz w:val="24"/>
          <w:szCs w:val="24"/>
        </w:rPr>
        <w:t xml:space="preserve">The key decision-making </w:t>
      </w:r>
      <w:r w:rsidR="0054625F" w:rsidRPr="0054625F">
        <w:rPr>
          <w:rFonts w:ascii="Times New Roman" w:hAnsi="Times New Roman" w:cs="Times New Roman"/>
          <w:sz w:val="24"/>
          <w:szCs w:val="24"/>
        </w:rPr>
        <w:t>CORS model</w:t>
      </w:r>
      <w:r w:rsidR="00584E62">
        <w:rPr>
          <w:rFonts w:ascii="Times New Roman" w:hAnsi="Times New Roman" w:cs="Times New Roman"/>
          <w:sz w:val="24"/>
          <w:szCs w:val="24"/>
        </w:rPr>
        <w:t xml:space="preserve"> was </w:t>
      </w:r>
      <w:r w:rsidR="00C833A0">
        <w:rPr>
          <w:rFonts w:ascii="Times New Roman" w:hAnsi="Times New Roman" w:cs="Times New Roman"/>
          <w:sz w:val="24"/>
          <w:szCs w:val="24"/>
        </w:rPr>
        <w:t xml:space="preserve">developed </w:t>
      </w:r>
      <w:r w:rsidR="00584E62">
        <w:rPr>
          <w:rFonts w:ascii="Times New Roman" w:hAnsi="Times New Roman" w:cs="Times New Roman"/>
          <w:sz w:val="24"/>
          <w:szCs w:val="24"/>
        </w:rPr>
        <w:t>to</w:t>
      </w:r>
      <w:r w:rsidR="00BC7E50">
        <w:rPr>
          <w:rFonts w:ascii="Times New Roman" w:hAnsi="Times New Roman" w:cs="Times New Roman"/>
          <w:sz w:val="24"/>
          <w:szCs w:val="24"/>
        </w:rPr>
        <w:t xml:space="preserve"> determine the optimal sizes of selected offshore renewables and energy storage resources.</w:t>
      </w:r>
      <w:r w:rsidR="00EC3D61" w:rsidRPr="00EC3D61">
        <w:rPr>
          <w:rFonts w:ascii="Times New Roman" w:hAnsi="Times New Roman" w:cs="Times New Roman"/>
          <w:sz w:val="24"/>
          <w:szCs w:val="24"/>
        </w:rPr>
        <w:t xml:space="preserve"> </w:t>
      </w:r>
      <w:r w:rsidR="000A760F">
        <w:rPr>
          <w:rFonts w:ascii="Times New Roman" w:hAnsi="Times New Roman" w:cs="Times New Roman"/>
          <w:sz w:val="24"/>
          <w:szCs w:val="24"/>
        </w:rPr>
        <w:t xml:space="preserve">We </w:t>
      </w:r>
      <w:r w:rsidR="00C833A0">
        <w:rPr>
          <w:rFonts w:ascii="Times New Roman" w:hAnsi="Times New Roman" w:cs="Times New Roman"/>
          <w:sz w:val="24"/>
          <w:szCs w:val="24"/>
        </w:rPr>
        <w:t xml:space="preserve">implemented </w:t>
      </w:r>
      <w:r w:rsidR="003658EE">
        <w:rPr>
          <w:rFonts w:ascii="Times New Roman" w:hAnsi="Times New Roman" w:cs="Times New Roman"/>
          <w:sz w:val="24"/>
          <w:szCs w:val="24"/>
        </w:rPr>
        <w:t xml:space="preserve">CORS </w:t>
      </w:r>
      <w:r w:rsidR="00764740">
        <w:rPr>
          <w:rFonts w:ascii="Times New Roman" w:hAnsi="Times New Roman" w:cs="Times New Roman"/>
          <w:sz w:val="24"/>
          <w:szCs w:val="24"/>
        </w:rPr>
        <w:t xml:space="preserve">in </w:t>
      </w:r>
      <w:r w:rsidR="00D91A16">
        <w:rPr>
          <w:rFonts w:ascii="Times New Roman" w:hAnsi="Times New Roman" w:cs="Times New Roman"/>
          <w:sz w:val="24"/>
          <w:szCs w:val="24"/>
        </w:rPr>
        <w:t xml:space="preserve">Python and designed </w:t>
      </w:r>
      <w:r w:rsidR="000733F4">
        <w:rPr>
          <w:rFonts w:ascii="Times New Roman" w:hAnsi="Times New Roman" w:cs="Times New Roman"/>
          <w:sz w:val="24"/>
          <w:szCs w:val="24"/>
        </w:rPr>
        <w:t xml:space="preserve">a graphic-user interface (GUI) </w:t>
      </w:r>
      <w:r w:rsidR="000A7DA9">
        <w:rPr>
          <w:rFonts w:ascii="Times New Roman" w:hAnsi="Times New Roman" w:cs="Times New Roman"/>
          <w:sz w:val="24"/>
          <w:szCs w:val="24"/>
        </w:rPr>
        <w:t xml:space="preserve">which will make it easier for </w:t>
      </w:r>
      <w:r w:rsidR="00814F91">
        <w:rPr>
          <w:rFonts w:ascii="Times New Roman" w:hAnsi="Times New Roman" w:cs="Times New Roman"/>
          <w:sz w:val="24"/>
          <w:szCs w:val="24"/>
        </w:rPr>
        <w:t xml:space="preserve">engineers </w:t>
      </w:r>
      <w:r w:rsidR="000A7DA9">
        <w:rPr>
          <w:rFonts w:ascii="Times New Roman" w:hAnsi="Times New Roman" w:cs="Times New Roman"/>
          <w:sz w:val="24"/>
          <w:szCs w:val="24"/>
        </w:rPr>
        <w:t>to use</w:t>
      </w:r>
      <w:r w:rsidR="00814F91">
        <w:rPr>
          <w:rFonts w:ascii="Times New Roman" w:hAnsi="Times New Roman" w:cs="Times New Roman"/>
          <w:sz w:val="24"/>
          <w:szCs w:val="24"/>
        </w:rPr>
        <w:t xml:space="preserve"> </w:t>
      </w:r>
      <w:r w:rsidR="00932FE4">
        <w:rPr>
          <w:rFonts w:ascii="Times New Roman" w:hAnsi="Times New Roman" w:cs="Times New Roman"/>
          <w:sz w:val="24"/>
          <w:szCs w:val="24"/>
        </w:rPr>
        <w:t xml:space="preserve">for </w:t>
      </w:r>
      <w:r w:rsidR="008F0C65">
        <w:rPr>
          <w:rFonts w:ascii="Times New Roman" w:hAnsi="Times New Roman" w:cs="Times New Roman"/>
          <w:sz w:val="24"/>
          <w:szCs w:val="24"/>
        </w:rPr>
        <w:t xml:space="preserve">their </w:t>
      </w:r>
      <w:r w:rsidR="00773EA8">
        <w:rPr>
          <w:rFonts w:ascii="Times New Roman" w:hAnsi="Times New Roman" w:cs="Times New Roman"/>
          <w:sz w:val="24"/>
          <w:szCs w:val="24"/>
        </w:rPr>
        <w:t xml:space="preserve">own </w:t>
      </w:r>
      <w:r w:rsidR="008F0C65">
        <w:rPr>
          <w:rFonts w:ascii="Times New Roman" w:hAnsi="Times New Roman" w:cs="Times New Roman"/>
          <w:sz w:val="24"/>
          <w:szCs w:val="24"/>
        </w:rPr>
        <w:t>platforms.</w:t>
      </w:r>
      <w:r w:rsidR="00D4426A">
        <w:rPr>
          <w:rFonts w:ascii="Times New Roman" w:hAnsi="Times New Roman" w:cs="Times New Roman"/>
          <w:sz w:val="24"/>
          <w:szCs w:val="24"/>
        </w:rPr>
        <w:t xml:space="preserve"> </w:t>
      </w:r>
      <w:r w:rsidR="00EC3D61">
        <w:rPr>
          <w:rFonts w:ascii="Times New Roman" w:hAnsi="Times New Roman" w:cs="Times New Roman"/>
          <w:sz w:val="24"/>
          <w:szCs w:val="24"/>
        </w:rPr>
        <w:t xml:space="preserve">Fig. </w:t>
      </w:r>
      <w:r w:rsidR="00D4426A">
        <w:rPr>
          <w:rFonts w:ascii="Times New Roman" w:hAnsi="Times New Roman" w:cs="Times New Roman"/>
          <w:sz w:val="24"/>
          <w:szCs w:val="24"/>
        </w:rPr>
        <w:t>3</w:t>
      </w:r>
      <w:r w:rsidR="00EC3D61">
        <w:rPr>
          <w:rFonts w:ascii="Times New Roman" w:hAnsi="Times New Roman" w:cs="Times New Roman"/>
          <w:sz w:val="24"/>
          <w:szCs w:val="24"/>
        </w:rPr>
        <w:t xml:space="preserve"> illustrates the initial </w:t>
      </w:r>
      <w:r w:rsidR="000F39FD">
        <w:rPr>
          <w:rFonts w:ascii="Times New Roman" w:hAnsi="Times New Roman" w:cs="Times New Roman"/>
          <w:sz w:val="24"/>
          <w:szCs w:val="24"/>
        </w:rPr>
        <w:t xml:space="preserve">GUI </w:t>
      </w:r>
      <w:r w:rsidR="00EC3D61">
        <w:rPr>
          <w:rFonts w:ascii="Times New Roman" w:hAnsi="Times New Roman" w:cs="Times New Roman"/>
          <w:sz w:val="24"/>
          <w:szCs w:val="24"/>
        </w:rPr>
        <w:t>design for the proposed CORS model.</w:t>
      </w:r>
      <w:r w:rsidR="007F60A9">
        <w:rPr>
          <w:rFonts w:ascii="Times New Roman" w:hAnsi="Times New Roman" w:cs="Times New Roman"/>
          <w:sz w:val="24"/>
          <w:szCs w:val="24"/>
        </w:rPr>
        <w:t xml:space="preserve"> </w:t>
      </w:r>
      <w:r w:rsidR="000954D7">
        <w:rPr>
          <w:rFonts w:ascii="Times New Roman" w:hAnsi="Times New Roman" w:cs="Times New Roman"/>
          <w:sz w:val="24"/>
          <w:szCs w:val="24"/>
        </w:rPr>
        <w:t xml:space="preserve">With this GUI, </w:t>
      </w:r>
      <w:r w:rsidR="005F774D">
        <w:rPr>
          <w:rFonts w:ascii="Times New Roman" w:hAnsi="Times New Roman" w:cs="Times New Roman"/>
          <w:sz w:val="24"/>
          <w:szCs w:val="24"/>
        </w:rPr>
        <w:t xml:space="preserve">it makes it much easier to use for engineers </w:t>
      </w:r>
      <w:r w:rsidR="00EF4E8F">
        <w:rPr>
          <w:rFonts w:ascii="Times New Roman" w:hAnsi="Times New Roman" w:cs="Times New Roman"/>
          <w:sz w:val="24"/>
          <w:szCs w:val="24"/>
        </w:rPr>
        <w:t xml:space="preserve">in the offshore energy </w:t>
      </w:r>
      <w:r w:rsidR="00C84AC8">
        <w:rPr>
          <w:rFonts w:ascii="Times New Roman" w:hAnsi="Times New Roman" w:cs="Times New Roman"/>
          <w:sz w:val="24"/>
          <w:szCs w:val="24"/>
        </w:rPr>
        <w:t>industry</w:t>
      </w:r>
      <w:r w:rsidR="005F774D">
        <w:rPr>
          <w:rFonts w:ascii="Times New Roman" w:hAnsi="Times New Roman" w:cs="Times New Roman"/>
          <w:sz w:val="24"/>
          <w:szCs w:val="24"/>
        </w:rPr>
        <w:t xml:space="preserve">. </w:t>
      </w:r>
      <w:r w:rsidR="00C42231">
        <w:rPr>
          <w:rFonts w:ascii="Times New Roman" w:hAnsi="Times New Roman" w:cs="Times New Roman"/>
          <w:sz w:val="24"/>
          <w:szCs w:val="24"/>
        </w:rPr>
        <w:t xml:space="preserve">Another distinctive feature implemented for the </w:t>
      </w:r>
      <w:r w:rsidR="00C42231" w:rsidRPr="00595415">
        <w:rPr>
          <w:rFonts w:ascii="Times New Roman" w:hAnsi="Times New Roman" w:cs="Times New Roman"/>
          <w:sz w:val="24"/>
          <w:szCs w:val="24"/>
        </w:rPr>
        <w:t>OHRES</w:t>
      </w:r>
      <w:r w:rsidR="00C42231">
        <w:rPr>
          <w:rFonts w:ascii="Times New Roman" w:hAnsi="Times New Roman" w:cs="Times New Roman"/>
          <w:sz w:val="24"/>
          <w:szCs w:val="24"/>
        </w:rPr>
        <w:t xml:space="preserve"> system and energy source sizing procedure is the consideration and inclusion of battery degradation through innovative modeling enabled by machine learning technologies. </w:t>
      </w:r>
    </w:p>
    <w:p w14:paraId="614254A6" w14:textId="1B4DACEE" w:rsidR="00CB449C" w:rsidRDefault="008E3241" w:rsidP="001A34C1">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We also </w:t>
      </w:r>
      <w:r w:rsidRPr="00247B43">
        <w:rPr>
          <w:rFonts w:ascii="Times New Roman" w:hAnsi="Times New Roman" w:cs="Times New Roman"/>
          <w:sz w:val="24"/>
          <w:szCs w:val="24"/>
        </w:rPr>
        <w:t>perform</w:t>
      </w:r>
      <w:r>
        <w:rPr>
          <w:rFonts w:ascii="Times New Roman" w:hAnsi="Times New Roman" w:cs="Times New Roman"/>
          <w:sz w:val="24"/>
          <w:szCs w:val="24"/>
        </w:rPr>
        <w:t>ed</w:t>
      </w:r>
      <w:r w:rsidRPr="00247B43">
        <w:rPr>
          <w:rFonts w:ascii="Times New Roman" w:hAnsi="Times New Roman" w:cs="Times New Roman"/>
          <w:sz w:val="24"/>
          <w:szCs w:val="24"/>
        </w:rPr>
        <w:t xml:space="preserve"> time domain simulations </w:t>
      </w:r>
      <w:r>
        <w:rPr>
          <w:rFonts w:ascii="Times New Roman" w:hAnsi="Times New Roman" w:cs="Times New Roman"/>
          <w:sz w:val="24"/>
          <w:szCs w:val="24"/>
        </w:rPr>
        <w:t>and s</w:t>
      </w:r>
      <w:r w:rsidRPr="004450CC">
        <w:rPr>
          <w:rFonts w:ascii="Times New Roman" w:hAnsi="Times New Roman" w:cs="Times New Roman"/>
          <w:sz w:val="24"/>
          <w:szCs w:val="24"/>
        </w:rPr>
        <w:t xml:space="preserve">tability analysis </w:t>
      </w:r>
      <w:r>
        <w:rPr>
          <w:rFonts w:ascii="Times New Roman" w:hAnsi="Times New Roman" w:cs="Times New Roman"/>
          <w:sz w:val="24"/>
          <w:szCs w:val="24"/>
        </w:rPr>
        <w:t>under various scenarios to validate</w:t>
      </w:r>
      <w:r w:rsidRPr="00247B43">
        <w:rPr>
          <w:rFonts w:ascii="Times New Roman" w:hAnsi="Times New Roman" w:cs="Times New Roman"/>
          <w:sz w:val="24"/>
          <w:szCs w:val="24"/>
        </w:rPr>
        <w:t xml:space="preserve"> the </w:t>
      </w:r>
      <w:r>
        <w:rPr>
          <w:rFonts w:ascii="Times New Roman" w:hAnsi="Times New Roman" w:cs="Times New Roman"/>
          <w:sz w:val="24"/>
          <w:szCs w:val="24"/>
        </w:rPr>
        <w:t xml:space="preserve">effectiveness of the </w:t>
      </w:r>
      <w:r w:rsidRPr="00247B43">
        <w:rPr>
          <w:rFonts w:ascii="Times New Roman" w:hAnsi="Times New Roman" w:cs="Times New Roman"/>
          <w:sz w:val="24"/>
          <w:szCs w:val="24"/>
        </w:rPr>
        <w:t>proposed OHRES system</w:t>
      </w:r>
      <w:r>
        <w:rPr>
          <w:rFonts w:ascii="Times New Roman" w:hAnsi="Times New Roman" w:cs="Times New Roman"/>
          <w:sz w:val="24"/>
          <w:szCs w:val="24"/>
        </w:rPr>
        <w:t xml:space="preserve">. Fig. 4 illustrates the associated time-domain simulation model that is implemented in MATLAB-Simulink. </w:t>
      </w:r>
      <w:r w:rsidR="00F442BD" w:rsidRPr="00573F4F">
        <w:rPr>
          <w:rFonts w:ascii="Times New Roman" w:hAnsi="Times New Roman" w:cs="Times New Roman"/>
          <w:sz w:val="24"/>
          <w:szCs w:val="24"/>
        </w:rPr>
        <w:t xml:space="preserve">The Simulink model contains a </w:t>
      </w:r>
      <w:r w:rsidR="00F442BD">
        <w:rPr>
          <w:rFonts w:ascii="Times New Roman" w:hAnsi="Times New Roman" w:cs="Times New Roman"/>
          <w:sz w:val="24"/>
          <w:szCs w:val="24"/>
        </w:rPr>
        <w:t>solar PV</w:t>
      </w:r>
      <w:r w:rsidR="00F442BD" w:rsidRPr="00573F4F">
        <w:rPr>
          <w:rFonts w:ascii="Times New Roman" w:hAnsi="Times New Roman" w:cs="Times New Roman"/>
          <w:sz w:val="24"/>
          <w:szCs w:val="24"/>
        </w:rPr>
        <w:t xml:space="preserve"> subsystem and </w:t>
      </w:r>
      <w:r w:rsidR="00F442BD">
        <w:rPr>
          <w:rFonts w:ascii="Times New Roman" w:hAnsi="Times New Roman" w:cs="Times New Roman"/>
          <w:sz w:val="24"/>
          <w:szCs w:val="24"/>
        </w:rPr>
        <w:t xml:space="preserve">a </w:t>
      </w:r>
      <w:r w:rsidR="00F442BD" w:rsidRPr="00573F4F">
        <w:rPr>
          <w:rFonts w:ascii="Times New Roman" w:hAnsi="Times New Roman" w:cs="Times New Roman"/>
          <w:sz w:val="24"/>
          <w:szCs w:val="24"/>
        </w:rPr>
        <w:t xml:space="preserve">wind turbine subsystem </w:t>
      </w:r>
      <w:r w:rsidR="00F442BD">
        <w:rPr>
          <w:rFonts w:ascii="Times New Roman" w:hAnsi="Times New Roman" w:cs="Times New Roman"/>
          <w:sz w:val="24"/>
          <w:szCs w:val="24"/>
        </w:rPr>
        <w:t>as well as a battery subsystem</w:t>
      </w:r>
      <w:r w:rsidR="00F442BD" w:rsidRPr="00573F4F">
        <w:rPr>
          <w:rFonts w:ascii="Times New Roman" w:hAnsi="Times New Roman" w:cs="Times New Roman"/>
          <w:sz w:val="24"/>
          <w:szCs w:val="24"/>
        </w:rPr>
        <w:t xml:space="preserve">. The offshore wind turbine model takes in input of the number of wind turbines and the wind speed while the </w:t>
      </w:r>
      <w:r w:rsidR="00F442BD">
        <w:rPr>
          <w:rFonts w:ascii="Times New Roman" w:hAnsi="Times New Roman" w:cs="Times New Roman"/>
          <w:sz w:val="24"/>
          <w:szCs w:val="24"/>
        </w:rPr>
        <w:t>solar PV</w:t>
      </w:r>
      <w:r w:rsidR="00F442BD" w:rsidRPr="00573F4F">
        <w:rPr>
          <w:rFonts w:ascii="Times New Roman" w:hAnsi="Times New Roman" w:cs="Times New Roman"/>
          <w:sz w:val="24"/>
          <w:szCs w:val="24"/>
        </w:rPr>
        <w:t xml:space="preserve"> model takes into account the ambient temperature and the irradiance.</w:t>
      </w:r>
      <w:r w:rsidR="00F442BD">
        <w:rPr>
          <w:rFonts w:ascii="Times New Roman" w:hAnsi="Times New Roman" w:cs="Times New Roman"/>
          <w:sz w:val="24"/>
          <w:szCs w:val="24"/>
        </w:rPr>
        <w:t xml:space="preserve"> </w:t>
      </w:r>
      <w:r w:rsidRPr="0017532C">
        <w:rPr>
          <w:rFonts w:ascii="Times New Roman" w:hAnsi="Times New Roman" w:cs="Times New Roman"/>
          <w:sz w:val="24"/>
          <w:szCs w:val="24"/>
        </w:rPr>
        <w:t xml:space="preserve">Both the </w:t>
      </w:r>
      <w:r>
        <w:rPr>
          <w:rFonts w:ascii="Times New Roman" w:hAnsi="Times New Roman" w:cs="Times New Roman"/>
          <w:sz w:val="24"/>
          <w:szCs w:val="24"/>
        </w:rPr>
        <w:t>solar</w:t>
      </w:r>
      <w:r w:rsidRPr="0017532C">
        <w:rPr>
          <w:rFonts w:ascii="Times New Roman" w:hAnsi="Times New Roman" w:cs="Times New Roman"/>
          <w:sz w:val="24"/>
          <w:szCs w:val="24"/>
        </w:rPr>
        <w:t xml:space="preserve"> and </w:t>
      </w:r>
      <w:r>
        <w:rPr>
          <w:rFonts w:ascii="Times New Roman" w:hAnsi="Times New Roman" w:cs="Times New Roman"/>
          <w:sz w:val="24"/>
          <w:szCs w:val="24"/>
        </w:rPr>
        <w:t xml:space="preserve">wind power generation </w:t>
      </w:r>
      <w:r w:rsidRPr="0017532C">
        <w:rPr>
          <w:rFonts w:ascii="Times New Roman" w:hAnsi="Times New Roman" w:cs="Times New Roman"/>
          <w:sz w:val="24"/>
          <w:szCs w:val="24"/>
        </w:rPr>
        <w:t>subsystems employ the maximum power point tracking technique</w:t>
      </w:r>
      <w:r>
        <w:rPr>
          <w:rFonts w:ascii="Times New Roman" w:hAnsi="Times New Roman" w:cs="Times New Roman"/>
          <w:sz w:val="24"/>
          <w:szCs w:val="24"/>
        </w:rPr>
        <w:t xml:space="preserve"> that</w:t>
      </w:r>
      <w:r w:rsidRPr="0017532C">
        <w:rPr>
          <w:rFonts w:ascii="Times New Roman" w:hAnsi="Times New Roman" w:cs="Times New Roman"/>
          <w:sz w:val="24"/>
          <w:szCs w:val="24"/>
        </w:rPr>
        <w:t xml:space="preserve"> is to continuously </w:t>
      </w:r>
      <w:r>
        <w:rPr>
          <w:rFonts w:ascii="Times New Roman" w:hAnsi="Times New Roman" w:cs="Times New Roman"/>
          <w:sz w:val="24"/>
          <w:szCs w:val="24"/>
        </w:rPr>
        <w:t xml:space="preserve">allow them to operate at </w:t>
      </w:r>
      <w:r w:rsidRPr="0017532C">
        <w:rPr>
          <w:rFonts w:ascii="Times New Roman" w:hAnsi="Times New Roman" w:cs="Times New Roman"/>
          <w:sz w:val="24"/>
          <w:szCs w:val="24"/>
        </w:rPr>
        <w:t>the</w:t>
      </w:r>
      <w:r>
        <w:rPr>
          <w:rFonts w:ascii="Times New Roman" w:hAnsi="Times New Roman" w:cs="Times New Roman"/>
          <w:sz w:val="24"/>
          <w:szCs w:val="24"/>
        </w:rPr>
        <w:t>ir</w:t>
      </w:r>
      <w:r w:rsidRPr="0017532C">
        <w:rPr>
          <w:rFonts w:ascii="Times New Roman" w:hAnsi="Times New Roman" w:cs="Times New Roman"/>
          <w:sz w:val="24"/>
          <w:szCs w:val="24"/>
        </w:rPr>
        <w:t xml:space="preserve"> maximum power </w:t>
      </w:r>
      <w:r>
        <w:rPr>
          <w:rFonts w:ascii="Times New Roman" w:hAnsi="Times New Roman" w:cs="Times New Roman"/>
          <w:sz w:val="24"/>
          <w:szCs w:val="24"/>
        </w:rPr>
        <w:t>production levels under various weather condition</w:t>
      </w:r>
      <w:r w:rsidRPr="0017532C">
        <w:rPr>
          <w:rFonts w:ascii="Times New Roman" w:hAnsi="Times New Roman" w:cs="Times New Roman"/>
          <w:sz w:val="24"/>
          <w:szCs w:val="24"/>
        </w:rPr>
        <w:t xml:space="preserve"> such as changing irradiation, temperature, </w:t>
      </w:r>
      <w:r w:rsidR="002322AD">
        <w:rPr>
          <w:rFonts w:ascii="Times New Roman" w:hAnsi="Times New Roman" w:cs="Times New Roman"/>
          <w:sz w:val="24"/>
          <w:szCs w:val="24"/>
        </w:rPr>
        <w:t xml:space="preserve">and </w:t>
      </w:r>
      <w:r w:rsidRPr="0017532C">
        <w:rPr>
          <w:rFonts w:ascii="Times New Roman" w:hAnsi="Times New Roman" w:cs="Times New Roman"/>
          <w:sz w:val="24"/>
          <w:szCs w:val="24"/>
        </w:rPr>
        <w:t>win</w:t>
      </w:r>
      <w:r>
        <w:rPr>
          <w:rFonts w:ascii="Times New Roman" w:hAnsi="Times New Roman" w:cs="Times New Roman"/>
          <w:sz w:val="24"/>
          <w:szCs w:val="24"/>
        </w:rPr>
        <w:t>d</w:t>
      </w:r>
      <w:r w:rsidRPr="0017532C">
        <w:rPr>
          <w:rFonts w:ascii="Times New Roman" w:hAnsi="Times New Roman" w:cs="Times New Roman"/>
          <w:sz w:val="24"/>
          <w:szCs w:val="24"/>
        </w:rPr>
        <w:t xml:space="preserve"> speeds. </w:t>
      </w:r>
      <w:r w:rsidR="00D04622">
        <w:rPr>
          <w:rFonts w:ascii="Times New Roman" w:hAnsi="Times New Roman" w:cs="Times New Roman"/>
          <w:sz w:val="24"/>
          <w:szCs w:val="24"/>
        </w:rPr>
        <w:t xml:space="preserve">The time-domain simulation module </w:t>
      </w:r>
      <w:r w:rsidR="00260DDA">
        <w:rPr>
          <w:rFonts w:ascii="Times New Roman" w:hAnsi="Times New Roman" w:cs="Times New Roman"/>
          <w:sz w:val="24"/>
          <w:szCs w:val="24"/>
        </w:rPr>
        <w:t xml:space="preserve">can </w:t>
      </w:r>
      <w:r w:rsidR="00EA1CF3" w:rsidRPr="00CB449C">
        <w:rPr>
          <w:rFonts w:ascii="Times New Roman" w:hAnsi="Times New Roman" w:cs="Times New Roman"/>
          <w:sz w:val="24"/>
          <w:szCs w:val="24"/>
        </w:rPr>
        <w:t xml:space="preserve">operate as predicted and generate </w:t>
      </w:r>
      <w:r w:rsidR="00EA1CF3" w:rsidRPr="00CB449C">
        <w:rPr>
          <w:rFonts w:ascii="Times New Roman" w:hAnsi="Times New Roman" w:cs="Times New Roman"/>
          <w:sz w:val="24"/>
          <w:szCs w:val="24"/>
        </w:rPr>
        <w:lastRenderedPageBreak/>
        <w:t xml:space="preserve">accurate </w:t>
      </w:r>
      <w:r w:rsidR="00030E45">
        <w:rPr>
          <w:rFonts w:ascii="Times New Roman" w:hAnsi="Times New Roman" w:cs="Times New Roman"/>
          <w:sz w:val="24"/>
          <w:szCs w:val="24"/>
        </w:rPr>
        <w:t xml:space="preserve">voltage and current </w:t>
      </w:r>
      <w:r w:rsidR="00EA1CF3" w:rsidRPr="00CB449C">
        <w:rPr>
          <w:rFonts w:ascii="Times New Roman" w:hAnsi="Times New Roman" w:cs="Times New Roman"/>
          <w:sz w:val="24"/>
          <w:szCs w:val="24"/>
        </w:rPr>
        <w:t>curves as shown in Fig</w:t>
      </w:r>
      <w:r w:rsidR="00361E17">
        <w:rPr>
          <w:rFonts w:ascii="Times New Roman" w:hAnsi="Times New Roman" w:cs="Times New Roman"/>
          <w:sz w:val="24"/>
          <w:szCs w:val="24"/>
        </w:rPr>
        <w:t>. 5.</w:t>
      </w:r>
      <w:r w:rsidR="00CB449C" w:rsidRPr="00CB449C">
        <w:rPr>
          <w:rFonts w:ascii="Times New Roman" w:hAnsi="Times New Roman" w:cs="Times New Roman"/>
          <w:sz w:val="24"/>
          <w:szCs w:val="24"/>
        </w:rPr>
        <w:t xml:space="preserve"> The model </w:t>
      </w:r>
      <w:r w:rsidR="000B0117">
        <w:rPr>
          <w:rFonts w:ascii="Times New Roman" w:hAnsi="Times New Roman" w:cs="Times New Roman"/>
          <w:sz w:val="24"/>
          <w:szCs w:val="24"/>
        </w:rPr>
        <w:t>utilizes</w:t>
      </w:r>
      <w:r w:rsidR="00CB449C" w:rsidRPr="00CB449C">
        <w:rPr>
          <w:rFonts w:ascii="Times New Roman" w:hAnsi="Times New Roman" w:cs="Times New Roman"/>
          <w:sz w:val="24"/>
          <w:szCs w:val="24"/>
        </w:rPr>
        <w:t xml:space="preserve"> the battery </w:t>
      </w:r>
      <w:r w:rsidR="00573938">
        <w:rPr>
          <w:rFonts w:ascii="Times New Roman" w:hAnsi="Times New Roman" w:cs="Times New Roman"/>
          <w:sz w:val="24"/>
          <w:szCs w:val="24"/>
        </w:rPr>
        <w:t xml:space="preserve">energy storage subsystem </w:t>
      </w:r>
      <w:r w:rsidR="00CB449C" w:rsidRPr="00CB449C">
        <w:rPr>
          <w:rFonts w:ascii="Times New Roman" w:hAnsi="Times New Roman" w:cs="Times New Roman"/>
          <w:sz w:val="24"/>
          <w:szCs w:val="24"/>
        </w:rPr>
        <w:t xml:space="preserve">as </w:t>
      </w:r>
      <w:r w:rsidR="00C272EF">
        <w:rPr>
          <w:rFonts w:ascii="Times New Roman" w:hAnsi="Times New Roman" w:cs="Times New Roman"/>
          <w:sz w:val="24"/>
          <w:szCs w:val="24"/>
        </w:rPr>
        <w:t xml:space="preserve">the </w:t>
      </w:r>
      <w:r w:rsidR="00CB449C" w:rsidRPr="00CB449C">
        <w:rPr>
          <w:rFonts w:ascii="Times New Roman" w:hAnsi="Times New Roman" w:cs="Times New Roman"/>
          <w:sz w:val="24"/>
          <w:szCs w:val="24"/>
        </w:rPr>
        <w:t>source</w:t>
      </w:r>
      <w:r w:rsidR="00C272EF">
        <w:rPr>
          <w:rFonts w:ascii="Times New Roman" w:hAnsi="Times New Roman" w:cs="Times New Roman"/>
          <w:sz w:val="24"/>
          <w:szCs w:val="24"/>
        </w:rPr>
        <w:t xml:space="preserve"> addressing power imbalance</w:t>
      </w:r>
      <w:r w:rsidR="00CB449C" w:rsidRPr="00CB449C">
        <w:rPr>
          <w:rFonts w:ascii="Times New Roman" w:hAnsi="Times New Roman" w:cs="Times New Roman"/>
          <w:sz w:val="24"/>
          <w:szCs w:val="24"/>
        </w:rPr>
        <w:t>, serving to mitigate the intermittencies stemming from renewable resources.</w:t>
      </w:r>
    </w:p>
    <w:p w14:paraId="27620FA6" w14:textId="77FF219A" w:rsidR="004E2CB5" w:rsidRPr="000B0691" w:rsidRDefault="004E2CB5" w:rsidP="001F6B0C">
      <w:pPr>
        <w:spacing w:after="0" w:line="240" w:lineRule="auto"/>
        <w:ind w:firstLine="288"/>
        <w:jc w:val="both"/>
        <w:rPr>
          <w:rFonts w:ascii="Times New Roman" w:hAnsi="Times New Roman" w:cs="Times New Roman"/>
          <w:sz w:val="10"/>
          <w:szCs w:val="10"/>
        </w:rPr>
      </w:pPr>
    </w:p>
    <w:p w14:paraId="7E0310D3" w14:textId="3AFF0A08" w:rsidR="0063351B" w:rsidRDefault="00104583" w:rsidP="006D5AC9">
      <w:pPr>
        <w:spacing w:after="0"/>
        <w:jc w:val="center"/>
        <w:rPr>
          <w:rFonts w:ascii="Times New Roman" w:hAnsi="Times New Roman" w:cs="Times New Roman"/>
          <w:sz w:val="24"/>
          <w:szCs w:val="24"/>
        </w:rPr>
      </w:pPr>
      <w:r w:rsidRPr="00D02CAE">
        <w:rPr>
          <w:rFonts w:ascii="Times New Roman" w:hAnsi="Times New Roman" w:cs="Times New Roman"/>
          <w:noProof/>
          <w:sz w:val="24"/>
          <w:szCs w:val="24"/>
        </w:rPr>
        <mc:AlternateContent>
          <mc:Choice Requires="wps">
            <w:drawing>
              <wp:anchor distT="45720" distB="45720" distL="114300" distR="114300" simplePos="0" relativeHeight="251760640" behindDoc="0" locked="0" layoutInCell="1" allowOverlap="1" wp14:anchorId="7E3D0B6A" wp14:editId="28C09292">
                <wp:simplePos x="0" y="0"/>
                <wp:positionH relativeFrom="column">
                  <wp:posOffset>1593850</wp:posOffset>
                </wp:positionH>
                <wp:positionV relativeFrom="paragraph">
                  <wp:posOffset>1444625</wp:posOffset>
                </wp:positionV>
                <wp:extent cx="2207895" cy="25209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252095"/>
                        </a:xfrm>
                        <a:prstGeom prst="rect">
                          <a:avLst/>
                        </a:prstGeom>
                        <a:noFill/>
                        <a:ln w="9525">
                          <a:noFill/>
                          <a:miter lim="800000"/>
                          <a:headEnd/>
                          <a:tailEnd/>
                        </a:ln>
                      </wps:spPr>
                      <wps:txbx>
                        <w:txbxContent>
                          <w:p w14:paraId="1556DBA9" w14:textId="1234C758" w:rsidR="0063351B" w:rsidRPr="00D02CAE" w:rsidRDefault="0063351B" w:rsidP="0063351B">
                            <w:pPr>
                              <w:rPr>
                                <w:rFonts w:ascii="Times New Roman" w:hAnsi="Times New Roman" w:cs="Times New Roman"/>
                                <w:color w:val="FFC000"/>
                                <w:sz w:val="20"/>
                                <w:szCs w:val="20"/>
                              </w:rPr>
                            </w:pPr>
                            <w:r>
                              <w:rPr>
                                <w:rFonts w:ascii="Times New Roman" w:hAnsi="Times New Roman" w:cs="Times New Roman"/>
                                <w:color w:val="FFC000"/>
                                <w:sz w:val="20"/>
                                <w:szCs w:val="20"/>
                              </w:rPr>
                              <w:t xml:space="preserve">Offshore Wind </w:t>
                            </w:r>
                            <w:r w:rsidR="00040F76">
                              <w:rPr>
                                <w:rFonts w:ascii="Times New Roman" w:hAnsi="Times New Roman" w:cs="Times New Roman"/>
                                <w:color w:val="FFC000"/>
                                <w:sz w:val="20"/>
                                <w:szCs w:val="20"/>
                              </w:rPr>
                              <w:t>Turbine</w:t>
                            </w:r>
                            <w:r w:rsidRPr="00D02CAE">
                              <w:rPr>
                                <w:rFonts w:ascii="Times New Roman" w:hAnsi="Times New Roman" w:cs="Times New Roman"/>
                                <w:color w:val="FFC000"/>
                                <w:sz w:val="20"/>
                                <w:szCs w:val="20"/>
                              </w:rPr>
                              <w:t xml:space="preserve"> Subsystem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0B6A" id="_x0000_s1029" type="#_x0000_t202" style="position:absolute;left:0;text-align:left;margin-left:125.5pt;margin-top:113.75pt;width:173.85pt;height:19.8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" filled="f" stroked="f">
                <v:textbox>
                  <w:txbxContent>
                    <w:p w14:paraId="1556DBA9" w14:textId="1234C758" w:rsidR="0063351B" w:rsidRPr="00D02CAE" w:rsidRDefault="0063351B" w:rsidP="0063351B">
                      <w:pPr>
                        <w:rPr>
                          <w:rFonts w:ascii="Times New Roman" w:hAnsi="Times New Roman" w:cs="Times New Roman"/>
                          <w:color w:val="FFC000"/>
                          <w:sz w:val="20"/>
                          <w:szCs w:val="20"/>
                        </w:rPr>
                      </w:pPr>
                      <w:r>
                        <w:rPr>
                          <w:rFonts w:ascii="Times New Roman" w:hAnsi="Times New Roman" w:cs="Times New Roman"/>
                          <w:color w:val="FFC000"/>
                          <w:sz w:val="20"/>
                          <w:szCs w:val="20"/>
                        </w:rPr>
                        <w:t xml:space="preserve">Offshore Wind </w:t>
                      </w:r>
                      <w:r w:rsidR="00040F76">
                        <w:rPr>
                          <w:rFonts w:ascii="Times New Roman" w:hAnsi="Times New Roman" w:cs="Times New Roman"/>
                          <w:color w:val="FFC000"/>
                          <w:sz w:val="20"/>
                          <w:szCs w:val="20"/>
                        </w:rPr>
                        <w:t>Turbine</w:t>
                      </w:r>
                      <w:r w:rsidRPr="00D02CAE">
                        <w:rPr>
                          <w:rFonts w:ascii="Times New Roman" w:hAnsi="Times New Roman" w:cs="Times New Roman"/>
                          <w:color w:val="FFC000"/>
                          <w:sz w:val="20"/>
                          <w:szCs w:val="20"/>
                        </w:rPr>
                        <w:t xml:space="preserve"> Subsystem</w:t>
                      </w:r>
                    </w:p>
                  </w:txbxContent>
                </v:textbox>
              </v:shape>
            </w:pict>
          </mc:Fallback>
        </mc:AlternateContent>
      </w:r>
      <w:r w:rsidRPr="00D02CAE">
        <w:rPr>
          <w:rFonts w:ascii="Times New Roman" w:hAnsi="Times New Roman" w:cs="Times New Roman"/>
          <w:noProof/>
          <w:sz w:val="24"/>
          <w:szCs w:val="24"/>
        </w:rPr>
        <mc:AlternateContent>
          <mc:Choice Requires="wps">
            <w:drawing>
              <wp:anchor distT="45720" distB="45720" distL="114300" distR="114300" simplePos="0" relativeHeight="251759616" behindDoc="0" locked="0" layoutInCell="1" allowOverlap="1" wp14:anchorId="22A09078" wp14:editId="1AB720F5">
                <wp:simplePos x="0" y="0"/>
                <wp:positionH relativeFrom="column">
                  <wp:posOffset>1670050</wp:posOffset>
                </wp:positionH>
                <wp:positionV relativeFrom="paragraph">
                  <wp:posOffset>136525</wp:posOffset>
                </wp:positionV>
                <wp:extent cx="2087245" cy="25209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252095"/>
                        </a:xfrm>
                        <a:prstGeom prst="rect">
                          <a:avLst/>
                        </a:prstGeom>
                        <a:noFill/>
                        <a:ln w="9525">
                          <a:noFill/>
                          <a:miter lim="800000"/>
                          <a:headEnd/>
                          <a:tailEnd/>
                        </a:ln>
                      </wps:spPr>
                      <wps:txbx>
                        <w:txbxContent>
                          <w:p w14:paraId="664CD4F2" w14:textId="05594539" w:rsidR="0063351B" w:rsidRPr="00D02CAE" w:rsidRDefault="0063351B" w:rsidP="0063351B">
                            <w:pPr>
                              <w:rPr>
                                <w:rFonts w:ascii="Times New Roman" w:hAnsi="Times New Roman" w:cs="Times New Roman"/>
                                <w:color w:val="FFC000"/>
                                <w:sz w:val="20"/>
                                <w:szCs w:val="20"/>
                              </w:rPr>
                            </w:pPr>
                            <w:r>
                              <w:rPr>
                                <w:rFonts w:ascii="Times New Roman" w:hAnsi="Times New Roman" w:cs="Times New Roman"/>
                                <w:color w:val="FFC000"/>
                                <w:sz w:val="20"/>
                                <w:szCs w:val="20"/>
                              </w:rPr>
                              <w:t>Floating Solar PV</w:t>
                            </w:r>
                            <w:r w:rsidRPr="00D02CAE">
                              <w:rPr>
                                <w:rFonts w:ascii="Times New Roman" w:hAnsi="Times New Roman" w:cs="Times New Roman"/>
                                <w:color w:val="FFC000"/>
                                <w:sz w:val="20"/>
                                <w:szCs w:val="20"/>
                              </w:rPr>
                              <w:t xml:space="preserve"> Subsystem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09078" id="_x0000_s1030" type="#_x0000_t202" style="position:absolute;left:0;text-align:left;margin-left:131.5pt;margin-top:10.75pt;width:164.35pt;height:19.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" filled="f" stroked="f">
                <v:textbox>
                  <w:txbxContent>
                    <w:p w14:paraId="664CD4F2" w14:textId="05594539" w:rsidR="0063351B" w:rsidRPr="00D02CAE" w:rsidRDefault="0063351B" w:rsidP="0063351B">
                      <w:pPr>
                        <w:rPr>
                          <w:rFonts w:ascii="Times New Roman" w:hAnsi="Times New Roman" w:cs="Times New Roman"/>
                          <w:color w:val="FFC000"/>
                          <w:sz w:val="20"/>
                          <w:szCs w:val="20"/>
                        </w:rPr>
                      </w:pPr>
                      <w:r>
                        <w:rPr>
                          <w:rFonts w:ascii="Times New Roman" w:hAnsi="Times New Roman" w:cs="Times New Roman"/>
                          <w:color w:val="FFC000"/>
                          <w:sz w:val="20"/>
                          <w:szCs w:val="20"/>
                        </w:rPr>
                        <w:t>Floating Solar PV</w:t>
                      </w:r>
                      <w:r w:rsidRPr="00D02CAE">
                        <w:rPr>
                          <w:rFonts w:ascii="Times New Roman" w:hAnsi="Times New Roman" w:cs="Times New Roman"/>
                          <w:color w:val="FFC000"/>
                          <w:sz w:val="20"/>
                          <w:szCs w:val="20"/>
                        </w:rPr>
                        <w:t xml:space="preserve"> Subsystem</w:t>
                      </w:r>
                    </w:p>
                  </w:txbxContent>
                </v:textbox>
              </v:shape>
            </w:pict>
          </mc:Fallback>
        </mc:AlternateContent>
      </w:r>
      <w:r w:rsidR="00040F76" w:rsidRPr="00D02CAE">
        <w:rPr>
          <w:rFonts w:ascii="Times New Roman" w:hAnsi="Times New Roman" w:cs="Times New Roman"/>
          <w:noProof/>
          <w:sz w:val="24"/>
          <w:szCs w:val="24"/>
        </w:rPr>
        <mc:AlternateContent>
          <mc:Choice Requires="wps">
            <w:drawing>
              <wp:anchor distT="45720" distB="45720" distL="114300" distR="114300" simplePos="0" relativeHeight="251761664" behindDoc="0" locked="0" layoutInCell="1" allowOverlap="1" wp14:anchorId="56A963FD" wp14:editId="6530AE98">
                <wp:simplePos x="0" y="0"/>
                <wp:positionH relativeFrom="column">
                  <wp:posOffset>3968750</wp:posOffset>
                </wp:positionH>
                <wp:positionV relativeFrom="paragraph">
                  <wp:posOffset>136525</wp:posOffset>
                </wp:positionV>
                <wp:extent cx="2188845" cy="2520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252095"/>
                        </a:xfrm>
                        <a:prstGeom prst="rect">
                          <a:avLst/>
                        </a:prstGeom>
                        <a:noFill/>
                        <a:ln w="9525">
                          <a:noFill/>
                          <a:miter lim="800000"/>
                          <a:headEnd/>
                          <a:tailEnd/>
                        </a:ln>
                      </wps:spPr>
                      <wps:txbx>
                        <w:txbxContent>
                          <w:p w14:paraId="644D539A" w14:textId="0EC0E0F1" w:rsidR="0063351B" w:rsidRPr="00D02CAE" w:rsidRDefault="00040F76" w:rsidP="0063351B">
                            <w:pPr>
                              <w:rPr>
                                <w:rFonts w:ascii="Times New Roman" w:hAnsi="Times New Roman" w:cs="Times New Roman"/>
                                <w:color w:val="FFC000"/>
                                <w:sz w:val="20"/>
                                <w:szCs w:val="20"/>
                              </w:rPr>
                            </w:pPr>
                            <w:r>
                              <w:rPr>
                                <w:rFonts w:ascii="Times New Roman" w:hAnsi="Times New Roman" w:cs="Times New Roman"/>
                                <w:color w:val="FFC000"/>
                                <w:sz w:val="20"/>
                                <w:szCs w:val="20"/>
                              </w:rPr>
                              <w:t>Battery Energy Storage</w:t>
                            </w:r>
                            <w:r w:rsidR="0063351B" w:rsidRPr="00D02CAE">
                              <w:rPr>
                                <w:rFonts w:ascii="Times New Roman" w:hAnsi="Times New Roman" w:cs="Times New Roman"/>
                                <w:color w:val="FFC000"/>
                                <w:sz w:val="20"/>
                                <w:szCs w:val="20"/>
                              </w:rPr>
                              <w:t xml:space="preserve"> Subsystem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963FD" id="_x0000_s1031" type="#_x0000_t202" style="position:absolute;left:0;text-align:left;margin-left:312.5pt;margin-top:10.75pt;width:172.35pt;height:19.8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" filled="f" stroked="f">
                <v:textbox>
                  <w:txbxContent>
                    <w:p w14:paraId="644D539A" w14:textId="0EC0E0F1" w:rsidR="0063351B" w:rsidRPr="00D02CAE" w:rsidRDefault="00040F76" w:rsidP="0063351B">
                      <w:pPr>
                        <w:rPr>
                          <w:rFonts w:ascii="Times New Roman" w:hAnsi="Times New Roman" w:cs="Times New Roman"/>
                          <w:color w:val="FFC000"/>
                          <w:sz w:val="20"/>
                          <w:szCs w:val="20"/>
                        </w:rPr>
                      </w:pPr>
                      <w:r>
                        <w:rPr>
                          <w:rFonts w:ascii="Times New Roman" w:hAnsi="Times New Roman" w:cs="Times New Roman"/>
                          <w:color w:val="FFC000"/>
                          <w:sz w:val="20"/>
                          <w:szCs w:val="20"/>
                        </w:rPr>
                        <w:t>Battery Energy Storage</w:t>
                      </w:r>
                      <w:r w:rsidR="0063351B" w:rsidRPr="00D02CAE">
                        <w:rPr>
                          <w:rFonts w:ascii="Times New Roman" w:hAnsi="Times New Roman" w:cs="Times New Roman"/>
                          <w:color w:val="FFC000"/>
                          <w:sz w:val="20"/>
                          <w:szCs w:val="20"/>
                        </w:rPr>
                        <w:t xml:space="preserve"> Subsystem</w:t>
                      </w:r>
                    </w:p>
                  </w:txbxContent>
                </v:textbox>
              </v:shape>
            </w:pict>
          </mc:Fallback>
        </mc:AlternateContent>
      </w:r>
      <w:r w:rsidR="0063351B">
        <w:rPr>
          <w:noProof/>
        </w:rPr>
        <mc:AlternateContent>
          <mc:Choice Requires="wps">
            <w:drawing>
              <wp:anchor distT="0" distB="0" distL="114300" distR="114300" simplePos="0" relativeHeight="251758592" behindDoc="0" locked="0" layoutInCell="1" allowOverlap="1" wp14:anchorId="3089E4F1" wp14:editId="3520B909">
                <wp:simplePos x="0" y="0"/>
                <wp:positionH relativeFrom="column">
                  <wp:posOffset>3910013</wp:posOffset>
                </wp:positionH>
                <wp:positionV relativeFrom="paragraph">
                  <wp:posOffset>138430</wp:posOffset>
                </wp:positionV>
                <wp:extent cx="2013585" cy="1211898"/>
                <wp:effectExtent l="0" t="0" r="24765" b="26670"/>
                <wp:wrapNone/>
                <wp:docPr id="11" name="Rectangle 11"/>
                <wp:cNvGraphicFramePr/>
                <a:graphic xmlns:a="http://schemas.openxmlformats.org/drawingml/2006/main">
                  <a:graphicData uri="http://schemas.microsoft.com/office/word/2010/wordprocessingShape">
                    <wps:wsp>
                      <wps:cNvSpPr/>
                      <wps:spPr>
                        <a:xfrm>
                          <a:off x="0" y="0"/>
                          <a:ext cx="2013585" cy="1211898"/>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65246" id="Rectangle 11" o:spid="_x0000_s1026" style="position:absolute;margin-left:307.9pt;margin-top:10.9pt;width:158.55pt;height:95.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" filled="f" strokecolor="#ffc000" strokeweight="1pt"/>
            </w:pict>
          </mc:Fallback>
        </mc:AlternateContent>
      </w:r>
      <w:r w:rsidR="0063351B">
        <w:rPr>
          <w:noProof/>
        </w:rPr>
        <mc:AlternateContent>
          <mc:Choice Requires="wps">
            <w:drawing>
              <wp:anchor distT="0" distB="0" distL="114300" distR="114300" simplePos="0" relativeHeight="251757568" behindDoc="0" locked="0" layoutInCell="1" allowOverlap="1" wp14:anchorId="43674CAF" wp14:editId="6CF5BB2D">
                <wp:simplePos x="0" y="0"/>
                <wp:positionH relativeFrom="column">
                  <wp:posOffset>56098</wp:posOffset>
                </wp:positionH>
                <wp:positionV relativeFrom="paragraph">
                  <wp:posOffset>1442594</wp:posOffset>
                </wp:positionV>
                <wp:extent cx="3733800" cy="1211721"/>
                <wp:effectExtent l="0" t="0" r="19050" b="26670"/>
                <wp:wrapNone/>
                <wp:docPr id="12" name="Rectangle 12"/>
                <wp:cNvGraphicFramePr/>
                <a:graphic xmlns:a="http://schemas.openxmlformats.org/drawingml/2006/main">
                  <a:graphicData uri="http://schemas.microsoft.com/office/word/2010/wordprocessingShape">
                    <wps:wsp>
                      <wps:cNvSpPr/>
                      <wps:spPr>
                        <a:xfrm>
                          <a:off x="0" y="0"/>
                          <a:ext cx="3733800" cy="1211721"/>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6EBC9" id="Rectangle 12" o:spid="_x0000_s1026" style="position:absolute;margin-left:4.4pt;margin-top:113.6pt;width:294pt;height:9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" filled="f" strokecolor="#ffc000" strokeweight="1pt"/>
            </w:pict>
          </mc:Fallback>
        </mc:AlternateContent>
      </w:r>
      <w:r w:rsidR="0063351B">
        <w:rPr>
          <w:noProof/>
        </w:rPr>
        <mc:AlternateContent>
          <mc:Choice Requires="wps">
            <w:drawing>
              <wp:anchor distT="0" distB="0" distL="114300" distR="114300" simplePos="0" relativeHeight="251756544" behindDoc="0" locked="0" layoutInCell="1" allowOverlap="1" wp14:anchorId="2A1A92E1" wp14:editId="58817A02">
                <wp:simplePos x="0" y="0"/>
                <wp:positionH relativeFrom="column">
                  <wp:posOffset>57150</wp:posOffset>
                </wp:positionH>
                <wp:positionV relativeFrom="paragraph">
                  <wp:posOffset>138430</wp:posOffset>
                </wp:positionV>
                <wp:extent cx="3314700" cy="12382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314700" cy="12382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F97AEC" id="Rectangle 13" o:spid="_x0000_s1026" style="position:absolute;margin-left:4.5pt;margin-top:10.9pt;width:261pt;height:9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" filled="f" strokecolor="#ffc000" strokeweight="1pt"/>
            </w:pict>
          </mc:Fallback>
        </mc:AlternateContent>
      </w:r>
      <w:r w:rsidR="0063351B">
        <w:rPr>
          <w:noProof/>
        </w:rPr>
        <w:drawing>
          <wp:inline distT="0" distB="0" distL="0" distR="0" wp14:anchorId="7A32885F" wp14:editId="06BF275B">
            <wp:extent cx="5943600" cy="26828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82875"/>
                    </a:xfrm>
                    <a:prstGeom prst="rect">
                      <a:avLst/>
                    </a:prstGeom>
                  </pic:spPr>
                </pic:pic>
              </a:graphicData>
            </a:graphic>
          </wp:inline>
        </w:drawing>
      </w:r>
    </w:p>
    <w:p w14:paraId="11B90A08" w14:textId="1A174150" w:rsidR="004E2CB5" w:rsidRPr="00303733" w:rsidRDefault="009357CC" w:rsidP="000B0691">
      <w:pPr>
        <w:spacing w:after="0" w:line="240" w:lineRule="auto"/>
        <w:jc w:val="center"/>
        <w:rPr>
          <w:rFonts w:ascii="Times New Roman" w:hAnsi="Times New Roman" w:cs="Times New Roman"/>
          <w:sz w:val="20"/>
          <w:szCs w:val="20"/>
        </w:rPr>
      </w:pPr>
      <w:r w:rsidRPr="00303733">
        <w:rPr>
          <w:rFonts w:ascii="Times New Roman" w:hAnsi="Times New Roman" w:cs="Times New Roman"/>
          <w:sz w:val="20"/>
          <w:szCs w:val="20"/>
        </w:rPr>
        <w:t xml:space="preserve">Fig. </w:t>
      </w:r>
      <w:r w:rsidR="00D4278E">
        <w:rPr>
          <w:rFonts w:ascii="Times New Roman" w:hAnsi="Times New Roman" w:cs="Times New Roman"/>
          <w:sz w:val="20"/>
          <w:szCs w:val="20"/>
        </w:rPr>
        <w:t>4</w:t>
      </w:r>
      <w:r w:rsidR="00104583">
        <w:rPr>
          <w:rFonts w:ascii="Times New Roman" w:hAnsi="Times New Roman" w:cs="Times New Roman"/>
          <w:sz w:val="20"/>
          <w:szCs w:val="20"/>
        </w:rPr>
        <w:t>.</w:t>
      </w:r>
      <w:r w:rsidRPr="00303733">
        <w:rPr>
          <w:rFonts w:ascii="Times New Roman" w:hAnsi="Times New Roman" w:cs="Times New Roman"/>
          <w:sz w:val="20"/>
          <w:szCs w:val="20"/>
        </w:rPr>
        <w:t xml:space="preserve"> Snapshot of </w:t>
      </w:r>
      <w:r w:rsidR="00D919FB">
        <w:rPr>
          <w:rFonts w:ascii="Times New Roman" w:hAnsi="Times New Roman" w:cs="Times New Roman"/>
          <w:sz w:val="20"/>
          <w:szCs w:val="20"/>
        </w:rPr>
        <w:t xml:space="preserve">the </w:t>
      </w:r>
      <w:r w:rsidRPr="00303733">
        <w:rPr>
          <w:rFonts w:ascii="Times New Roman" w:hAnsi="Times New Roman" w:cs="Times New Roman"/>
          <w:sz w:val="20"/>
          <w:szCs w:val="20"/>
        </w:rPr>
        <w:t xml:space="preserve">Simulink </w:t>
      </w:r>
      <w:r w:rsidR="00B362B3">
        <w:rPr>
          <w:rFonts w:ascii="Times New Roman" w:hAnsi="Times New Roman" w:cs="Times New Roman"/>
          <w:sz w:val="20"/>
          <w:szCs w:val="20"/>
        </w:rPr>
        <w:t>m</w:t>
      </w:r>
      <w:r w:rsidRPr="00303733">
        <w:rPr>
          <w:rFonts w:ascii="Times New Roman" w:hAnsi="Times New Roman" w:cs="Times New Roman"/>
          <w:sz w:val="20"/>
          <w:szCs w:val="20"/>
        </w:rPr>
        <w:t>odel of the OHRES system obtained from the CORS model.</w:t>
      </w:r>
    </w:p>
    <w:p w14:paraId="6061C3AB" w14:textId="751258CA" w:rsidR="004E2CB5" w:rsidRPr="000D2471" w:rsidRDefault="004E2CB5" w:rsidP="001F6B0C">
      <w:pPr>
        <w:spacing w:after="0" w:line="240" w:lineRule="auto"/>
        <w:ind w:firstLine="288"/>
        <w:jc w:val="both"/>
        <w:rPr>
          <w:rFonts w:ascii="Times New Roman" w:hAnsi="Times New Roman" w:cs="Times New Roman"/>
          <w:sz w:val="28"/>
          <w:szCs w:val="28"/>
        </w:rPr>
      </w:pPr>
    </w:p>
    <w:p w14:paraId="5BE524C8" w14:textId="40A3B551" w:rsidR="002D1687" w:rsidRDefault="002D1687" w:rsidP="002D1687">
      <w:pPr>
        <w:spacing w:after="0" w:line="240" w:lineRule="auto"/>
        <w:jc w:val="center"/>
        <w:rPr>
          <w:rFonts w:ascii="Times New Roman" w:hAnsi="Times New Roman" w:cs="Times New Roman"/>
          <w:sz w:val="24"/>
          <w:szCs w:val="24"/>
        </w:rPr>
      </w:pPr>
      <w:r>
        <w:rPr>
          <w:noProof/>
        </w:rPr>
        <w:drawing>
          <wp:inline distT="0" distB="0" distL="0" distR="0" wp14:anchorId="5E0C8485" wp14:editId="58D0EAC1">
            <wp:extent cx="5618927" cy="3248891"/>
            <wp:effectExtent l="0" t="0" r="1270" b="8890"/>
            <wp:docPr id="135671575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15758" name="Picture 1" descr="A screen shot of a graph&#10;&#10;Description automatically generated"/>
                    <pic:cNvPicPr/>
                  </pic:nvPicPr>
                  <pic:blipFill>
                    <a:blip r:embed="rId11"/>
                    <a:stretch>
                      <a:fillRect/>
                    </a:stretch>
                  </pic:blipFill>
                  <pic:spPr>
                    <a:xfrm>
                      <a:off x="0" y="0"/>
                      <a:ext cx="5631037" cy="3255893"/>
                    </a:xfrm>
                    <a:prstGeom prst="rect">
                      <a:avLst/>
                    </a:prstGeom>
                  </pic:spPr>
                </pic:pic>
              </a:graphicData>
            </a:graphic>
          </wp:inline>
        </w:drawing>
      </w:r>
    </w:p>
    <w:p w14:paraId="0728BBD7" w14:textId="7EC3ACF9" w:rsidR="002D1687" w:rsidRPr="002D1687" w:rsidRDefault="002D1687" w:rsidP="002D1687">
      <w:pPr>
        <w:spacing w:after="0" w:line="240" w:lineRule="auto"/>
        <w:jc w:val="center"/>
        <w:rPr>
          <w:rFonts w:ascii="Times New Roman" w:hAnsi="Times New Roman" w:cs="Times New Roman"/>
          <w:sz w:val="20"/>
          <w:szCs w:val="20"/>
        </w:rPr>
      </w:pPr>
      <w:r w:rsidRPr="002D1687">
        <w:rPr>
          <w:rFonts w:ascii="Times New Roman" w:hAnsi="Times New Roman" w:cs="Times New Roman"/>
          <w:sz w:val="20"/>
          <w:szCs w:val="20"/>
        </w:rPr>
        <w:t>Fig</w:t>
      </w:r>
      <w:r w:rsidR="009D45DD">
        <w:rPr>
          <w:rFonts w:ascii="Times New Roman" w:hAnsi="Times New Roman" w:cs="Times New Roman"/>
          <w:sz w:val="20"/>
          <w:szCs w:val="20"/>
        </w:rPr>
        <w:t>.</w:t>
      </w:r>
      <w:r w:rsidRPr="002D1687">
        <w:rPr>
          <w:rFonts w:ascii="Times New Roman" w:hAnsi="Times New Roman" w:cs="Times New Roman"/>
          <w:sz w:val="20"/>
          <w:szCs w:val="20"/>
        </w:rPr>
        <w:t xml:space="preserve"> </w:t>
      </w:r>
      <w:r w:rsidR="009D45DD">
        <w:rPr>
          <w:rFonts w:ascii="Times New Roman" w:hAnsi="Times New Roman" w:cs="Times New Roman"/>
          <w:sz w:val="20"/>
          <w:szCs w:val="20"/>
        </w:rPr>
        <w:t>5</w:t>
      </w:r>
      <w:r w:rsidR="00104583">
        <w:rPr>
          <w:rFonts w:ascii="Times New Roman" w:hAnsi="Times New Roman" w:cs="Times New Roman"/>
          <w:sz w:val="20"/>
          <w:szCs w:val="20"/>
        </w:rPr>
        <w:t>.</w:t>
      </w:r>
      <w:r w:rsidRPr="002D1687">
        <w:rPr>
          <w:rFonts w:ascii="Times New Roman" w:hAnsi="Times New Roman" w:cs="Times New Roman"/>
          <w:sz w:val="20"/>
          <w:szCs w:val="20"/>
        </w:rPr>
        <w:t xml:space="preserve"> Voltage and </w:t>
      </w:r>
      <w:r w:rsidR="00F32272">
        <w:rPr>
          <w:rFonts w:ascii="Times New Roman" w:hAnsi="Times New Roman" w:cs="Times New Roman"/>
          <w:sz w:val="20"/>
          <w:szCs w:val="20"/>
        </w:rPr>
        <w:t>c</w:t>
      </w:r>
      <w:r w:rsidRPr="002D1687">
        <w:rPr>
          <w:rFonts w:ascii="Times New Roman" w:hAnsi="Times New Roman" w:cs="Times New Roman"/>
          <w:sz w:val="20"/>
          <w:szCs w:val="20"/>
        </w:rPr>
        <w:t>urrent waveforms</w:t>
      </w:r>
      <w:r w:rsidR="00F32272">
        <w:rPr>
          <w:rFonts w:ascii="Times New Roman" w:hAnsi="Times New Roman" w:cs="Times New Roman"/>
          <w:sz w:val="20"/>
          <w:szCs w:val="20"/>
        </w:rPr>
        <w:t xml:space="preserve"> of the designed OHRES system.</w:t>
      </w:r>
    </w:p>
    <w:p w14:paraId="2B9F67E5" w14:textId="36CA1C6A" w:rsidR="00C2296D" w:rsidRPr="000D2471" w:rsidRDefault="00C2296D" w:rsidP="005D4F13">
      <w:pPr>
        <w:spacing w:after="0" w:line="240" w:lineRule="auto"/>
        <w:ind w:firstLine="288"/>
        <w:jc w:val="both"/>
        <w:rPr>
          <w:rFonts w:ascii="Times New Roman" w:hAnsi="Times New Roman" w:cs="Times New Roman"/>
        </w:rPr>
      </w:pPr>
    </w:p>
    <w:p w14:paraId="1BD4057A" w14:textId="72791705" w:rsidR="00B24E99" w:rsidRPr="005D622C" w:rsidRDefault="00A65C2C" w:rsidP="00B24E9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393790">
        <w:rPr>
          <w:rFonts w:ascii="Times New Roman" w:hAnsi="Times New Roman" w:cs="Times New Roman"/>
          <w:b/>
          <w:bCs/>
          <w:sz w:val="24"/>
          <w:szCs w:val="24"/>
        </w:rPr>
        <w:t xml:space="preserve">Key </w:t>
      </w:r>
      <w:r w:rsidR="007F24C1">
        <w:rPr>
          <w:rFonts w:ascii="Times New Roman" w:hAnsi="Times New Roman" w:cs="Times New Roman"/>
          <w:b/>
          <w:bCs/>
          <w:sz w:val="24"/>
          <w:szCs w:val="24"/>
        </w:rPr>
        <w:t>Findings</w:t>
      </w:r>
      <w:r w:rsidR="00B24E99" w:rsidRPr="005D622C">
        <w:rPr>
          <w:rFonts w:ascii="Times New Roman" w:hAnsi="Times New Roman" w:cs="Times New Roman"/>
          <w:b/>
          <w:bCs/>
          <w:sz w:val="24"/>
          <w:szCs w:val="24"/>
        </w:rPr>
        <w:t>:</w:t>
      </w:r>
    </w:p>
    <w:p w14:paraId="094C397E" w14:textId="04F4509C" w:rsidR="00844DF7" w:rsidRDefault="00C17854" w:rsidP="00851D29">
      <w:pPr>
        <w:spacing w:after="0" w:line="240" w:lineRule="auto"/>
        <w:ind w:firstLine="288"/>
        <w:jc w:val="both"/>
        <w:rPr>
          <w:rFonts w:ascii="Times New Roman" w:hAnsi="Times New Roman" w:cs="Times New Roman"/>
          <w:sz w:val="24"/>
          <w:szCs w:val="24"/>
        </w:rPr>
      </w:pPr>
      <w:r w:rsidRPr="00D60127">
        <w:rPr>
          <w:rFonts w:ascii="Times New Roman" w:hAnsi="Times New Roman" w:cs="Times New Roman"/>
          <w:sz w:val="24"/>
          <w:szCs w:val="24"/>
        </w:rPr>
        <w:t xml:space="preserve">Phase </w:t>
      </w:r>
      <w:r>
        <w:rPr>
          <w:rFonts w:ascii="Times New Roman" w:hAnsi="Times New Roman" w:cs="Times New Roman"/>
          <w:sz w:val="24"/>
          <w:szCs w:val="24"/>
        </w:rPr>
        <w:t>I</w:t>
      </w:r>
      <w:r w:rsidRPr="00D60127">
        <w:rPr>
          <w:rFonts w:ascii="Times New Roman" w:hAnsi="Times New Roman" w:cs="Times New Roman"/>
          <w:sz w:val="24"/>
          <w:szCs w:val="24"/>
        </w:rPr>
        <w:t xml:space="preserve"> of the project</w:t>
      </w:r>
      <w:r>
        <w:rPr>
          <w:rFonts w:ascii="Times New Roman" w:hAnsi="Times New Roman" w:cs="Times New Roman"/>
          <w:sz w:val="24"/>
          <w:szCs w:val="24"/>
        </w:rPr>
        <w:t xml:space="preserve"> </w:t>
      </w:r>
      <w:r w:rsidR="00844DF7">
        <w:rPr>
          <w:rFonts w:ascii="Times New Roman" w:hAnsi="Times New Roman" w:cs="Times New Roman"/>
          <w:sz w:val="24"/>
          <w:szCs w:val="24"/>
        </w:rPr>
        <w:t xml:space="preserve">has </w:t>
      </w:r>
      <w:r w:rsidR="00781F22">
        <w:rPr>
          <w:rFonts w:ascii="Times New Roman" w:hAnsi="Times New Roman" w:cs="Times New Roman"/>
          <w:sz w:val="24"/>
          <w:szCs w:val="24"/>
        </w:rPr>
        <w:t xml:space="preserve">made </w:t>
      </w:r>
      <w:r w:rsidR="008B6472">
        <w:rPr>
          <w:rFonts w:ascii="Times New Roman" w:hAnsi="Times New Roman" w:cs="Times New Roman"/>
          <w:sz w:val="24"/>
          <w:szCs w:val="24"/>
        </w:rPr>
        <w:t xml:space="preserve">the following key observations </w:t>
      </w:r>
      <w:r w:rsidR="00C20E61">
        <w:rPr>
          <w:rFonts w:ascii="Times New Roman" w:hAnsi="Times New Roman" w:cs="Times New Roman"/>
          <w:sz w:val="24"/>
          <w:szCs w:val="24"/>
        </w:rPr>
        <w:t>and findings</w:t>
      </w:r>
      <w:r w:rsidR="00DB67A3">
        <w:rPr>
          <w:rFonts w:ascii="Times New Roman" w:hAnsi="Times New Roman" w:cs="Times New Roman"/>
          <w:sz w:val="24"/>
          <w:szCs w:val="24"/>
        </w:rPr>
        <w:t xml:space="preserve"> </w:t>
      </w:r>
      <w:r w:rsidR="007455D1" w:rsidRPr="00595415">
        <w:rPr>
          <w:rFonts w:ascii="Times New Roman" w:hAnsi="Times New Roman" w:cs="Times New Roman"/>
          <w:sz w:val="24"/>
          <w:szCs w:val="24"/>
        </w:rPr>
        <w:t>with respect to the Gulf of Mexico</w:t>
      </w:r>
      <w:r w:rsidR="008A1CA8">
        <w:rPr>
          <w:rFonts w:ascii="Times New Roman" w:hAnsi="Times New Roman" w:cs="Times New Roman"/>
          <w:sz w:val="24"/>
          <w:szCs w:val="24"/>
        </w:rPr>
        <w:t>:</w:t>
      </w:r>
    </w:p>
    <w:p w14:paraId="52C0B970" w14:textId="545F6E48" w:rsidR="00581D66" w:rsidRPr="00032A2E" w:rsidRDefault="00FF46C3" w:rsidP="00581D66">
      <w:pPr>
        <w:pStyle w:val="ListParagraph"/>
        <w:numPr>
          <w:ilvl w:val="0"/>
          <w:numId w:val="3"/>
        </w:numPr>
        <w:spacing w:after="0" w:line="240" w:lineRule="auto"/>
        <w:ind w:left="432" w:hanging="288"/>
        <w:jc w:val="both"/>
        <w:rPr>
          <w:rFonts w:ascii="Times New Roman" w:hAnsi="Times New Roman" w:cs="Times New Roman"/>
          <w:sz w:val="24"/>
          <w:szCs w:val="24"/>
        </w:rPr>
      </w:pPr>
      <w:r>
        <w:rPr>
          <w:rFonts w:ascii="Times New Roman" w:hAnsi="Times New Roman" w:cs="Times New Roman"/>
          <w:sz w:val="24"/>
          <w:szCs w:val="24"/>
        </w:rPr>
        <w:t>W</w:t>
      </w:r>
      <w:r w:rsidR="00C47B03" w:rsidRPr="00595415">
        <w:rPr>
          <w:rFonts w:ascii="Times New Roman" w:hAnsi="Times New Roman" w:cs="Times New Roman"/>
          <w:sz w:val="24"/>
          <w:szCs w:val="24"/>
        </w:rPr>
        <w:t xml:space="preserve">ind </w:t>
      </w:r>
      <w:r w:rsidR="00C47B03">
        <w:rPr>
          <w:rFonts w:ascii="Times New Roman" w:hAnsi="Times New Roman" w:cs="Times New Roman"/>
          <w:sz w:val="24"/>
          <w:szCs w:val="24"/>
        </w:rPr>
        <w:t>power</w:t>
      </w:r>
      <w:r w:rsidR="00C47B03" w:rsidRPr="00595415">
        <w:rPr>
          <w:rFonts w:ascii="Times New Roman" w:hAnsi="Times New Roman" w:cs="Times New Roman"/>
          <w:sz w:val="24"/>
          <w:szCs w:val="24"/>
        </w:rPr>
        <w:t xml:space="preserve"> </w:t>
      </w:r>
      <w:r w:rsidR="00BA2C1D">
        <w:rPr>
          <w:rFonts w:ascii="Times New Roman" w:hAnsi="Times New Roman" w:cs="Times New Roman"/>
          <w:sz w:val="24"/>
          <w:szCs w:val="24"/>
        </w:rPr>
        <w:t xml:space="preserve">is </w:t>
      </w:r>
      <w:r w:rsidR="00C47B03" w:rsidRPr="00595415">
        <w:rPr>
          <w:rFonts w:ascii="Times New Roman" w:hAnsi="Times New Roman" w:cs="Times New Roman"/>
          <w:sz w:val="24"/>
          <w:szCs w:val="24"/>
        </w:rPr>
        <w:t>the most suitable</w:t>
      </w:r>
      <w:r w:rsidR="00C7166E">
        <w:rPr>
          <w:rFonts w:ascii="Times New Roman" w:hAnsi="Times New Roman" w:cs="Times New Roman"/>
          <w:sz w:val="24"/>
          <w:szCs w:val="24"/>
        </w:rPr>
        <w:t xml:space="preserve"> and economically competitive</w:t>
      </w:r>
      <w:r w:rsidR="00C47B03" w:rsidRPr="00595415">
        <w:rPr>
          <w:rFonts w:ascii="Times New Roman" w:hAnsi="Times New Roman" w:cs="Times New Roman"/>
          <w:sz w:val="24"/>
          <w:szCs w:val="24"/>
        </w:rPr>
        <w:t xml:space="preserve"> offshore </w:t>
      </w:r>
      <w:r w:rsidR="00C47B03">
        <w:rPr>
          <w:rFonts w:ascii="Times New Roman" w:hAnsi="Times New Roman" w:cs="Times New Roman"/>
          <w:sz w:val="24"/>
          <w:szCs w:val="24"/>
        </w:rPr>
        <w:t>clean energy</w:t>
      </w:r>
      <w:r w:rsidR="00C47B03" w:rsidRPr="00595415">
        <w:rPr>
          <w:rFonts w:ascii="Times New Roman" w:hAnsi="Times New Roman" w:cs="Times New Roman"/>
          <w:sz w:val="24"/>
          <w:szCs w:val="24"/>
        </w:rPr>
        <w:t xml:space="preserve"> sources</w:t>
      </w:r>
      <w:r w:rsidR="00C47B03" w:rsidRPr="00032A2E">
        <w:rPr>
          <w:rFonts w:ascii="Times New Roman" w:hAnsi="Times New Roman" w:cs="Times New Roman"/>
          <w:sz w:val="24"/>
          <w:szCs w:val="24"/>
        </w:rPr>
        <w:t xml:space="preserve"> </w:t>
      </w:r>
      <w:r w:rsidR="00581D66" w:rsidRPr="00032A2E">
        <w:rPr>
          <w:rFonts w:ascii="Times New Roman" w:hAnsi="Times New Roman" w:cs="Times New Roman"/>
          <w:sz w:val="24"/>
          <w:szCs w:val="24"/>
        </w:rPr>
        <w:t>for application in the Gulf of Mexico</w:t>
      </w:r>
      <w:r w:rsidR="009378AC">
        <w:rPr>
          <w:rFonts w:ascii="Times New Roman" w:hAnsi="Times New Roman" w:cs="Times New Roman"/>
          <w:sz w:val="24"/>
          <w:szCs w:val="24"/>
        </w:rPr>
        <w:t>, followed by</w:t>
      </w:r>
      <w:r w:rsidR="00581D66">
        <w:rPr>
          <w:rFonts w:ascii="Times New Roman" w:hAnsi="Times New Roman" w:cs="Times New Roman"/>
          <w:sz w:val="24"/>
          <w:szCs w:val="24"/>
        </w:rPr>
        <w:t xml:space="preserve"> </w:t>
      </w:r>
      <w:r w:rsidR="009378AC">
        <w:rPr>
          <w:rFonts w:ascii="Times New Roman" w:hAnsi="Times New Roman" w:cs="Times New Roman"/>
          <w:sz w:val="24"/>
          <w:szCs w:val="24"/>
        </w:rPr>
        <w:t>t</w:t>
      </w:r>
      <w:r w:rsidR="00581D66" w:rsidRPr="00032A2E">
        <w:rPr>
          <w:rFonts w:ascii="Times New Roman" w:hAnsi="Times New Roman" w:cs="Times New Roman"/>
          <w:sz w:val="24"/>
          <w:szCs w:val="24"/>
        </w:rPr>
        <w:t xml:space="preserve">he </w:t>
      </w:r>
      <w:r w:rsidR="008958CE">
        <w:rPr>
          <w:rFonts w:ascii="Times New Roman" w:hAnsi="Times New Roman" w:cs="Times New Roman"/>
          <w:sz w:val="24"/>
          <w:szCs w:val="24"/>
        </w:rPr>
        <w:t>floating solar PV</w:t>
      </w:r>
      <w:r w:rsidR="002504D4">
        <w:rPr>
          <w:rFonts w:ascii="Times New Roman" w:hAnsi="Times New Roman" w:cs="Times New Roman"/>
          <w:sz w:val="24"/>
          <w:szCs w:val="24"/>
        </w:rPr>
        <w:t xml:space="preserve"> </w:t>
      </w:r>
      <w:r w:rsidR="00BB7E8F">
        <w:rPr>
          <w:rFonts w:ascii="Times New Roman" w:hAnsi="Times New Roman" w:cs="Times New Roman"/>
          <w:sz w:val="24"/>
          <w:szCs w:val="24"/>
        </w:rPr>
        <w:t>power</w:t>
      </w:r>
      <w:r w:rsidR="00581D66" w:rsidRPr="00032A2E">
        <w:rPr>
          <w:rFonts w:ascii="Times New Roman" w:hAnsi="Times New Roman" w:cs="Times New Roman"/>
          <w:sz w:val="24"/>
          <w:szCs w:val="24"/>
        </w:rPr>
        <w:t xml:space="preserve">. </w:t>
      </w:r>
    </w:p>
    <w:p w14:paraId="76E5C451" w14:textId="5BADB802" w:rsidR="008F4BF0" w:rsidRDefault="004F2AA2" w:rsidP="00ED1C23">
      <w:pPr>
        <w:pStyle w:val="ListParagraph"/>
        <w:numPr>
          <w:ilvl w:val="0"/>
          <w:numId w:val="3"/>
        </w:numPr>
        <w:spacing w:after="0" w:line="240" w:lineRule="auto"/>
        <w:ind w:left="432" w:hanging="288"/>
        <w:jc w:val="both"/>
        <w:rPr>
          <w:rFonts w:ascii="Times New Roman" w:hAnsi="Times New Roman" w:cs="Times New Roman"/>
          <w:sz w:val="24"/>
          <w:szCs w:val="24"/>
        </w:rPr>
      </w:pPr>
      <w:r w:rsidRPr="00D464E9">
        <w:rPr>
          <w:rFonts w:ascii="Times New Roman" w:hAnsi="Times New Roman" w:cs="Times New Roman"/>
          <w:sz w:val="24"/>
          <w:szCs w:val="24"/>
        </w:rPr>
        <w:t xml:space="preserve">The capital cost for </w:t>
      </w:r>
      <w:r w:rsidR="00AC37A6" w:rsidRPr="00D464E9">
        <w:rPr>
          <w:rFonts w:ascii="Times New Roman" w:hAnsi="Times New Roman" w:cs="Times New Roman"/>
          <w:sz w:val="24"/>
          <w:szCs w:val="24"/>
        </w:rPr>
        <w:t>tidal energy converter</w:t>
      </w:r>
      <w:r w:rsidRPr="00D464E9">
        <w:rPr>
          <w:rFonts w:ascii="Times New Roman" w:hAnsi="Times New Roman" w:cs="Times New Roman"/>
          <w:sz w:val="24"/>
          <w:szCs w:val="24"/>
        </w:rPr>
        <w:t xml:space="preserve"> </w:t>
      </w:r>
      <w:r w:rsidR="00986CE1">
        <w:rPr>
          <w:rFonts w:ascii="Times New Roman" w:hAnsi="Times New Roman" w:cs="Times New Roman"/>
          <w:sz w:val="24"/>
          <w:szCs w:val="24"/>
        </w:rPr>
        <w:t>is</w:t>
      </w:r>
      <w:r w:rsidRPr="00D464E9">
        <w:rPr>
          <w:rFonts w:ascii="Times New Roman" w:hAnsi="Times New Roman" w:cs="Times New Roman"/>
          <w:sz w:val="24"/>
          <w:szCs w:val="24"/>
        </w:rPr>
        <w:t xml:space="preserve"> </w:t>
      </w:r>
      <w:r w:rsidR="00B005CE">
        <w:rPr>
          <w:rFonts w:ascii="Times New Roman" w:hAnsi="Times New Roman" w:cs="Times New Roman"/>
          <w:sz w:val="24"/>
          <w:szCs w:val="24"/>
        </w:rPr>
        <w:t xml:space="preserve">extremely </w:t>
      </w:r>
      <w:r w:rsidRPr="00D464E9">
        <w:rPr>
          <w:rFonts w:ascii="Times New Roman" w:hAnsi="Times New Roman" w:cs="Times New Roman"/>
          <w:sz w:val="24"/>
          <w:szCs w:val="24"/>
        </w:rPr>
        <w:t xml:space="preserve">high </w:t>
      </w:r>
      <w:r w:rsidR="007C472D">
        <w:rPr>
          <w:rFonts w:ascii="Times New Roman" w:hAnsi="Times New Roman" w:cs="Times New Roman"/>
          <w:sz w:val="24"/>
          <w:szCs w:val="24"/>
        </w:rPr>
        <w:t>compared to solar and wind power</w:t>
      </w:r>
      <w:r w:rsidRPr="00D464E9">
        <w:rPr>
          <w:rFonts w:ascii="Times New Roman" w:hAnsi="Times New Roman" w:cs="Times New Roman"/>
          <w:sz w:val="24"/>
          <w:szCs w:val="24"/>
        </w:rPr>
        <w:t>.</w:t>
      </w:r>
      <w:r w:rsidR="008B19C8" w:rsidRPr="00D464E9">
        <w:rPr>
          <w:rFonts w:ascii="Times New Roman" w:hAnsi="Times New Roman" w:cs="Times New Roman"/>
          <w:sz w:val="24"/>
          <w:szCs w:val="24"/>
        </w:rPr>
        <w:t xml:space="preserve"> </w:t>
      </w:r>
      <w:r w:rsidRPr="00D464E9">
        <w:rPr>
          <w:rFonts w:ascii="Times New Roman" w:hAnsi="Times New Roman" w:cs="Times New Roman"/>
          <w:sz w:val="24"/>
          <w:szCs w:val="24"/>
        </w:rPr>
        <w:t xml:space="preserve">Irrespective of cost, even assuming 100% efficiency, </w:t>
      </w:r>
      <w:r w:rsidR="0055106D" w:rsidRPr="00D464E9">
        <w:rPr>
          <w:rFonts w:ascii="Times New Roman" w:hAnsi="Times New Roman" w:cs="Times New Roman"/>
          <w:sz w:val="24"/>
          <w:szCs w:val="24"/>
        </w:rPr>
        <w:t xml:space="preserve">tidal energy </w:t>
      </w:r>
      <w:r w:rsidR="00C51EB8" w:rsidRPr="00D464E9">
        <w:rPr>
          <w:rFonts w:ascii="Times New Roman" w:hAnsi="Times New Roman" w:cs="Times New Roman"/>
          <w:sz w:val="24"/>
          <w:szCs w:val="24"/>
        </w:rPr>
        <w:t>is</w:t>
      </w:r>
      <w:r w:rsidRPr="00D464E9">
        <w:rPr>
          <w:rFonts w:ascii="Times New Roman" w:hAnsi="Times New Roman" w:cs="Times New Roman"/>
          <w:sz w:val="24"/>
          <w:szCs w:val="24"/>
        </w:rPr>
        <w:t xml:space="preserve"> not suitable since the tidal range is relatively small</w:t>
      </w:r>
      <w:r w:rsidR="0024606F" w:rsidRPr="00D464E9">
        <w:rPr>
          <w:rFonts w:ascii="Times New Roman" w:hAnsi="Times New Roman" w:cs="Times New Roman"/>
          <w:sz w:val="24"/>
          <w:szCs w:val="24"/>
        </w:rPr>
        <w:t xml:space="preserve"> in the Gulf of Mexico</w:t>
      </w:r>
      <w:r w:rsidRPr="00D464E9">
        <w:rPr>
          <w:rFonts w:ascii="Times New Roman" w:hAnsi="Times New Roman" w:cs="Times New Roman"/>
          <w:sz w:val="24"/>
          <w:szCs w:val="24"/>
        </w:rPr>
        <w:t xml:space="preserve">. </w:t>
      </w:r>
    </w:p>
    <w:p w14:paraId="1C843FAF" w14:textId="11451E82" w:rsidR="004F2AA2" w:rsidRPr="00D464E9" w:rsidRDefault="002313C3" w:rsidP="00ED1C23">
      <w:pPr>
        <w:pStyle w:val="ListParagraph"/>
        <w:numPr>
          <w:ilvl w:val="0"/>
          <w:numId w:val="3"/>
        </w:numPr>
        <w:spacing w:after="0" w:line="240" w:lineRule="auto"/>
        <w:ind w:left="432" w:hanging="288"/>
        <w:jc w:val="both"/>
        <w:rPr>
          <w:rFonts w:ascii="Times New Roman" w:hAnsi="Times New Roman" w:cs="Times New Roman"/>
          <w:sz w:val="24"/>
          <w:szCs w:val="24"/>
        </w:rPr>
      </w:pPr>
      <w:r w:rsidRPr="00D464E9">
        <w:rPr>
          <w:rFonts w:ascii="Times New Roman" w:hAnsi="Times New Roman" w:cs="Times New Roman"/>
          <w:sz w:val="24"/>
          <w:szCs w:val="24"/>
        </w:rPr>
        <w:t xml:space="preserve">The capital cost for </w:t>
      </w:r>
      <w:r w:rsidR="002F23C1" w:rsidRPr="00D464E9">
        <w:rPr>
          <w:rFonts w:ascii="Times New Roman" w:hAnsi="Times New Roman" w:cs="Times New Roman"/>
          <w:sz w:val="24"/>
          <w:szCs w:val="24"/>
        </w:rPr>
        <w:t xml:space="preserve">wave </w:t>
      </w:r>
      <w:r w:rsidRPr="00D464E9">
        <w:rPr>
          <w:rFonts w:ascii="Times New Roman" w:hAnsi="Times New Roman" w:cs="Times New Roman"/>
          <w:sz w:val="24"/>
          <w:szCs w:val="24"/>
        </w:rPr>
        <w:t xml:space="preserve">energy converter </w:t>
      </w:r>
      <w:r>
        <w:rPr>
          <w:rFonts w:ascii="Times New Roman" w:hAnsi="Times New Roman" w:cs="Times New Roman"/>
          <w:sz w:val="24"/>
          <w:szCs w:val="24"/>
        </w:rPr>
        <w:t>is</w:t>
      </w:r>
      <w:r w:rsidRPr="00D464E9">
        <w:rPr>
          <w:rFonts w:ascii="Times New Roman" w:hAnsi="Times New Roman" w:cs="Times New Roman"/>
          <w:sz w:val="24"/>
          <w:szCs w:val="24"/>
        </w:rPr>
        <w:t xml:space="preserve"> </w:t>
      </w:r>
      <w:r w:rsidR="00383E8B">
        <w:rPr>
          <w:rFonts w:ascii="Times New Roman" w:hAnsi="Times New Roman" w:cs="Times New Roman"/>
          <w:sz w:val="24"/>
          <w:szCs w:val="24"/>
        </w:rPr>
        <w:t xml:space="preserve">also </w:t>
      </w:r>
      <w:r>
        <w:rPr>
          <w:rFonts w:ascii="Times New Roman" w:hAnsi="Times New Roman" w:cs="Times New Roman"/>
          <w:sz w:val="24"/>
          <w:szCs w:val="24"/>
        </w:rPr>
        <w:t xml:space="preserve">extremely </w:t>
      </w:r>
      <w:r w:rsidRPr="00D464E9">
        <w:rPr>
          <w:rFonts w:ascii="Times New Roman" w:hAnsi="Times New Roman" w:cs="Times New Roman"/>
          <w:sz w:val="24"/>
          <w:szCs w:val="24"/>
        </w:rPr>
        <w:t xml:space="preserve">high </w:t>
      </w:r>
      <w:r>
        <w:rPr>
          <w:rFonts w:ascii="Times New Roman" w:hAnsi="Times New Roman" w:cs="Times New Roman"/>
          <w:sz w:val="24"/>
          <w:szCs w:val="24"/>
        </w:rPr>
        <w:t>compared to solar and wind power</w:t>
      </w:r>
      <w:r w:rsidRPr="00D464E9">
        <w:rPr>
          <w:rFonts w:ascii="Times New Roman" w:hAnsi="Times New Roman" w:cs="Times New Roman"/>
          <w:sz w:val="24"/>
          <w:szCs w:val="24"/>
        </w:rPr>
        <w:t>.</w:t>
      </w:r>
      <w:r w:rsidR="008F4BF0" w:rsidRPr="00D464E9">
        <w:rPr>
          <w:rFonts w:ascii="Times New Roman" w:hAnsi="Times New Roman" w:cs="Times New Roman"/>
          <w:sz w:val="24"/>
          <w:szCs w:val="24"/>
        </w:rPr>
        <w:t xml:space="preserve"> </w:t>
      </w:r>
      <w:r w:rsidR="004F2AA2" w:rsidRPr="00D464E9">
        <w:rPr>
          <w:rFonts w:ascii="Times New Roman" w:hAnsi="Times New Roman" w:cs="Times New Roman"/>
          <w:sz w:val="24"/>
          <w:szCs w:val="24"/>
        </w:rPr>
        <w:t xml:space="preserve">Assuming perfect efficiency, </w:t>
      </w:r>
      <w:r w:rsidR="00845413">
        <w:rPr>
          <w:rFonts w:ascii="Times New Roman" w:hAnsi="Times New Roman" w:cs="Times New Roman"/>
          <w:sz w:val="24"/>
          <w:szCs w:val="24"/>
        </w:rPr>
        <w:t>it will</w:t>
      </w:r>
      <w:r w:rsidR="004F2AA2" w:rsidRPr="00D464E9">
        <w:rPr>
          <w:rFonts w:ascii="Times New Roman" w:hAnsi="Times New Roman" w:cs="Times New Roman"/>
          <w:sz w:val="24"/>
          <w:szCs w:val="24"/>
        </w:rPr>
        <w:t xml:space="preserve"> perform well in the Gulf of Mexico</w:t>
      </w:r>
      <w:r w:rsidR="00E049DF">
        <w:rPr>
          <w:rFonts w:ascii="Times New Roman" w:hAnsi="Times New Roman" w:cs="Times New Roman"/>
          <w:sz w:val="24"/>
          <w:szCs w:val="24"/>
        </w:rPr>
        <w:t>.</w:t>
      </w:r>
      <w:r w:rsidR="004F2AA2" w:rsidRPr="00D464E9">
        <w:rPr>
          <w:rFonts w:ascii="Times New Roman" w:hAnsi="Times New Roman" w:cs="Times New Roman"/>
          <w:sz w:val="24"/>
          <w:szCs w:val="24"/>
        </w:rPr>
        <w:t xml:space="preserve"> </w:t>
      </w:r>
      <w:r w:rsidR="00E049DF">
        <w:rPr>
          <w:rFonts w:ascii="Times New Roman" w:hAnsi="Times New Roman" w:cs="Times New Roman"/>
          <w:sz w:val="24"/>
          <w:szCs w:val="24"/>
        </w:rPr>
        <w:t>H</w:t>
      </w:r>
      <w:r w:rsidR="004F2AA2" w:rsidRPr="00D464E9">
        <w:rPr>
          <w:rFonts w:ascii="Times New Roman" w:hAnsi="Times New Roman" w:cs="Times New Roman"/>
          <w:sz w:val="24"/>
          <w:szCs w:val="24"/>
        </w:rPr>
        <w:t>owever, when conversion efficiency is considered</w:t>
      </w:r>
      <w:r w:rsidR="00ED7C8F">
        <w:rPr>
          <w:rFonts w:ascii="Times New Roman" w:hAnsi="Times New Roman" w:cs="Times New Roman"/>
          <w:sz w:val="24"/>
          <w:szCs w:val="24"/>
        </w:rPr>
        <w:t xml:space="preserve"> practically</w:t>
      </w:r>
      <w:r w:rsidR="004F2AA2" w:rsidRPr="00D464E9">
        <w:rPr>
          <w:rFonts w:ascii="Times New Roman" w:hAnsi="Times New Roman" w:cs="Times New Roman"/>
          <w:sz w:val="24"/>
          <w:szCs w:val="24"/>
        </w:rPr>
        <w:t xml:space="preserve">, </w:t>
      </w:r>
      <w:r w:rsidR="00522F66">
        <w:rPr>
          <w:rFonts w:ascii="Times New Roman" w:hAnsi="Times New Roman" w:cs="Times New Roman"/>
          <w:sz w:val="24"/>
          <w:szCs w:val="24"/>
        </w:rPr>
        <w:t xml:space="preserve">it </w:t>
      </w:r>
      <w:r w:rsidR="0093143E">
        <w:rPr>
          <w:rFonts w:ascii="Times New Roman" w:hAnsi="Times New Roman" w:cs="Times New Roman"/>
          <w:sz w:val="24"/>
          <w:szCs w:val="24"/>
        </w:rPr>
        <w:t>will</w:t>
      </w:r>
      <w:r w:rsidR="004F2AA2" w:rsidRPr="00D464E9">
        <w:rPr>
          <w:rFonts w:ascii="Times New Roman" w:hAnsi="Times New Roman" w:cs="Times New Roman"/>
          <w:sz w:val="24"/>
          <w:szCs w:val="24"/>
        </w:rPr>
        <w:t xml:space="preserve"> </w:t>
      </w:r>
      <w:r w:rsidR="00522F66">
        <w:rPr>
          <w:rFonts w:ascii="Times New Roman" w:hAnsi="Times New Roman" w:cs="Times New Roman"/>
          <w:sz w:val="24"/>
          <w:szCs w:val="24"/>
        </w:rPr>
        <w:t xml:space="preserve">no longer </w:t>
      </w:r>
      <w:r w:rsidR="0093143E">
        <w:rPr>
          <w:rFonts w:ascii="Times New Roman" w:hAnsi="Times New Roman" w:cs="Times New Roman"/>
          <w:sz w:val="24"/>
          <w:szCs w:val="24"/>
        </w:rPr>
        <w:t xml:space="preserve">be </w:t>
      </w:r>
      <w:r w:rsidR="00C90E1A">
        <w:rPr>
          <w:rFonts w:ascii="Times New Roman" w:hAnsi="Times New Roman" w:cs="Times New Roman"/>
          <w:sz w:val="24"/>
          <w:szCs w:val="24"/>
        </w:rPr>
        <w:t>economically feasible</w:t>
      </w:r>
      <w:r w:rsidR="004F2AA2" w:rsidRPr="00D464E9">
        <w:rPr>
          <w:rFonts w:ascii="Times New Roman" w:hAnsi="Times New Roman" w:cs="Times New Roman"/>
          <w:sz w:val="24"/>
          <w:szCs w:val="24"/>
        </w:rPr>
        <w:t>.</w:t>
      </w:r>
    </w:p>
    <w:p w14:paraId="6A046D67" w14:textId="3E788442" w:rsidR="004F2AA2" w:rsidRPr="00872733" w:rsidRDefault="00D32A2C" w:rsidP="00D64B77">
      <w:pPr>
        <w:pStyle w:val="ListParagraph"/>
        <w:numPr>
          <w:ilvl w:val="0"/>
          <w:numId w:val="3"/>
        </w:numPr>
        <w:spacing w:after="0" w:line="240" w:lineRule="auto"/>
        <w:ind w:left="432" w:hanging="288"/>
        <w:jc w:val="both"/>
        <w:rPr>
          <w:rFonts w:ascii="Times New Roman" w:hAnsi="Times New Roman" w:cs="Times New Roman"/>
          <w:sz w:val="24"/>
          <w:szCs w:val="24"/>
        </w:rPr>
      </w:pPr>
      <w:r w:rsidRPr="00872733">
        <w:rPr>
          <w:rFonts w:ascii="Times New Roman" w:hAnsi="Times New Roman" w:cs="Times New Roman"/>
          <w:sz w:val="24"/>
          <w:szCs w:val="24"/>
        </w:rPr>
        <w:lastRenderedPageBreak/>
        <w:t xml:space="preserve">Both </w:t>
      </w:r>
      <w:r w:rsidR="00851D29" w:rsidRPr="00872733">
        <w:rPr>
          <w:rFonts w:ascii="Times New Roman" w:hAnsi="Times New Roman" w:cs="Times New Roman"/>
          <w:sz w:val="24"/>
          <w:szCs w:val="24"/>
        </w:rPr>
        <w:t xml:space="preserve">battery and hydrogen storage </w:t>
      </w:r>
      <w:r w:rsidR="00423762" w:rsidRPr="00872733">
        <w:rPr>
          <w:rFonts w:ascii="Times New Roman" w:hAnsi="Times New Roman" w:cs="Times New Roman"/>
          <w:sz w:val="24"/>
          <w:szCs w:val="24"/>
        </w:rPr>
        <w:t>sub</w:t>
      </w:r>
      <w:r w:rsidR="00851D29" w:rsidRPr="00872733">
        <w:rPr>
          <w:rFonts w:ascii="Times New Roman" w:hAnsi="Times New Roman" w:cs="Times New Roman"/>
          <w:sz w:val="24"/>
          <w:szCs w:val="24"/>
        </w:rPr>
        <w:t>systems</w:t>
      </w:r>
      <w:r w:rsidR="00A91DB0">
        <w:rPr>
          <w:rFonts w:ascii="Times New Roman" w:hAnsi="Times New Roman" w:cs="Times New Roman"/>
          <w:sz w:val="24"/>
          <w:szCs w:val="24"/>
        </w:rPr>
        <w:t xml:space="preserve">, </w:t>
      </w:r>
      <w:r w:rsidR="00A91DB0" w:rsidRPr="00872733">
        <w:rPr>
          <w:rFonts w:ascii="Times New Roman" w:hAnsi="Times New Roman" w:cs="Times New Roman"/>
          <w:sz w:val="24"/>
          <w:szCs w:val="24"/>
        </w:rPr>
        <w:t>constrained by the space limitations on the offshore platforms</w:t>
      </w:r>
      <w:r w:rsidR="00A91DB0">
        <w:rPr>
          <w:rFonts w:ascii="Times New Roman" w:hAnsi="Times New Roman" w:cs="Times New Roman"/>
          <w:sz w:val="24"/>
          <w:szCs w:val="24"/>
        </w:rPr>
        <w:t>,</w:t>
      </w:r>
      <w:r w:rsidR="00851D29" w:rsidRPr="00872733">
        <w:rPr>
          <w:rFonts w:ascii="Times New Roman" w:hAnsi="Times New Roman" w:cs="Times New Roman"/>
          <w:sz w:val="24"/>
          <w:szCs w:val="24"/>
        </w:rPr>
        <w:t xml:space="preserve"> </w:t>
      </w:r>
      <w:r w:rsidR="00D26092">
        <w:rPr>
          <w:rFonts w:ascii="Times New Roman" w:hAnsi="Times New Roman" w:cs="Times New Roman"/>
          <w:sz w:val="24"/>
          <w:szCs w:val="24"/>
        </w:rPr>
        <w:t>can effectively</w:t>
      </w:r>
      <w:r w:rsidR="00D67C71" w:rsidRPr="00872733">
        <w:rPr>
          <w:rFonts w:ascii="Times New Roman" w:hAnsi="Times New Roman" w:cs="Times New Roman"/>
          <w:sz w:val="24"/>
          <w:szCs w:val="24"/>
        </w:rPr>
        <w:t xml:space="preserve"> mitigate </w:t>
      </w:r>
      <w:r w:rsidR="00BD677A">
        <w:rPr>
          <w:rFonts w:ascii="Times New Roman" w:hAnsi="Times New Roman" w:cs="Times New Roman"/>
          <w:sz w:val="24"/>
          <w:szCs w:val="24"/>
        </w:rPr>
        <w:t xml:space="preserve">the </w:t>
      </w:r>
      <w:r w:rsidR="00BD3FB1">
        <w:rPr>
          <w:rFonts w:ascii="Times New Roman" w:hAnsi="Times New Roman" w:cs="Times New Roman"/>
          <w:sz w:val="24"/>
          <w:szCs w:val="24"/>
        </w:rPr>
        <w:t xml:space="preserve">offshore </w:t>
      </w:r>
      <w:r w:rsidR="00FF63FD" w:rsidRPr="00872733">
        <w:rPr>
          <w:rFonts w:ascii="Times New Roman" w:hAnsi="Times New Roman" w:cs="Times New Roman"/>
          <w:sz w:val="24"/>
          <w:szCs w:val="24"/>
        </w:rPr>
        <w:t xml:space="preserve">renewable </w:t>
      </w:r>
      <w:r w:rsidR="000333FB">
        <w:rPr>
          <w:rFonts w:ascii="Times New Roman" w:hAnsi="Times New Roman" w:cs="Times New Roman"/>
          <w:sz w:val="24"/>
          <w:szCs w:val="24"/>
        </w:rPr>
        <w:t>energy</w:t>
      </w:r>
      <w:r w:rsidR="006E6172" w:rsidRPr="00872733">
        <w:rPr>
          <w:rFonts w:ascii="Times New Roman" w:hAnsi="Times New Roman" w:cs="Times New Roman"/>
          <w:sz w:val="24"/>
          <w:szCs w:val="24"/>
        </w:rPr>
        <w:t xml:space="preserve"> </w:t>
      </w:r>
      <w:r w:rsidR="005E3196">
        <w:rPr>
          <w:rFonts w:ascii="Times New Roman" w:hAnsi="Times New Roman" w:cs="Times New Roman"/>
          <w:sz w:val="24"/>
          <w:szCs w:val="24"/>
        </w:rPr>
        <w:t xml:space="preserve">generation </w:t>
      </w:r>
      <w:r w:rsidR="006E6172" w:rsidRPr="00872733">
        <w:rPr>
          <w:rFonts w:ascii="Times New Roman" w:hAnsi="Times New Roman" w:cs="Times New Roman"/>
          <w:sz w:val="24"/>
          <w:szCs w:val="24"/>
        </w:rPr>
        <w:t>uncertainty</w:t>
      </w:r>
      <w:r w:rsidR="004F2AA2" w:rsidRPr="00872733">
        <w:rPr>
          <w:rFonts w:ascii="Times New Roman" w:hAnsi="Times New Roman" w:cs="Times New Roman"/>
          <w:sz w:val="24"/>
          <w:szCs w:val="24"/>
        </w:rPr>
        <w:t>.</w:t>
      </w:r>
      <w:r w:rsidR="00262C70" w:rsidRPr="00872733">
        <w:rPr>
          <w:rFonts w:ascii="Times New Roman" w:hAnsi="Times New Roman" w:cs="Times New Roman"/>
          <w:sz w:val="24"/>
          <w:szCs w:val="24"/>
        </w:rPr>
        <w:t xml:space="preserve"> </w:t>
      </w:r>
      <w:r w:rsidR="000B2569">
        <w:rPr>
          <w:rFonts w:ascii="Times New Roman" w:hAnsi="Times New Roman" w:cs="Times New Roman"/>
          <w:sz w:val="24"/>
          <w:szCs w:val="24"/>
        </w:rPr>
        <w:t xml:space="preserve">Overall, battery is more suitable </w:t>
      </w:r>
      <w:r w:rsidR="000D7B7C">
        <w:rPr>
          <w:rFonts w:ascii="Times New Roman" w:hAnsi="Times New Roman" w:cs="Times New Roman"/>
          <w:sz w:val="24"/>
          <w:szCs w:val="24"/>
        </w:rPr>
        <w:t xml:space="preserve">as hydrogen </w:t>
      </w:r>
      <w:r w:rsidR="0000679C">
        <w:rPr>
          <w:rFonts w:ascii="Times New Roman" w:hAnsi="Times New Roman" w:cs="Times New Roman"/>
          <w:sz w:val="24"/>
          <w:szCs w:val="24"/>
        </w:rPr>
        <w:t xml:space="preserve">storage </w:t>
      </w:r>
      <w:r w:rsidR="000D7B7C">
        <w:rPr>
          <w:rFonts w:ascii="Times New Roman" w:hAnsi="Times New Roman" w:cs="Times New Roman"/>
          <w:sz w:val="24"/>
          <w:szCs w:val="24"/>
        </w:rPr>
        <w:t xml:space="preserve">would often require larger space. </w:t>
      </w:r>
      <w:r w:rsidR="00007EC3" w:rsidRPr="00872733">
        <w:rPr>
          <w:rFonts w:ascii="Times New Roman" w:hAnsi="Times New Roman" w:cs="Times New Roman"/>
          <w:sz w:val="24"/>
          <w:szCs w:val="24"/>
        </w:rPr>
        <w:t>W</w:t>
      </w:r>
      <w:r w:rsidR="00262C70" w:rsidRPr="00872733">
        <w:rPr>
          <w:rFonts w:ascii="Times New Roman" w:hAnsi="Times New Roman" w:cs="Times New Roman"/>
          <w:sz w:val="24"/>
          <w:szCs w:val="24"/>
        </w:rPr>
        <w:t xml:space="preserve">hen considering </w:t>
      </w:r>
      <w:r w:rsidR="00051C54">
        <w:rPr>
          <w:rFonts w:ascii="Times New Roman" w:hAnsi="Times New Roman" w:cs="Times New Roman"/>
          <w:sz w:val="24"/>
          <w:szCs w:val="24"/>
        </w:rPr>
        <w:t>the</w:t>
      </w:r>
      <w:r w:rsidR="00F25793">
        <w:rPr>
          <w:rFonts w:ascii="Times New Roman" w:hAnsi="Times New Roman" w:cs="Times New Roman"/>
          <w:sz w:val="24"/>
          <w:szCs w:val="24"/>
        </w:rPr>
        <w:t xml:space="preserve"> </w:t>
      </w:r>
      <w:r w:rsidR="00262C70" w:rsidRPr="00872733">
        <w:rPr>
          <w:rFonts w:ascii="Times New Roman" w:hAnsi="Times New Roman" w:cs="Times New Roman"/>
          <w:sz w:val="24"/>
          <w:szCs w:val="24"/>
        </w:rPr>
        <w:t xml:space="preserve">degradation, the </w:t>
      </w:r>
      <w:r w:rsidR="0017063C" w:rsidRPr="00872733">
        <w:rPr>
          <w:rFonts w:ascii="Times New Roman" w:hAnsi="Times New Roman" w:cs="Times New Roman"/>
          <w:sz w:val="24"/>
          <w:szCs w:val="24"/>
        </w:rPr>
        <w:t xml:space="preserve">optimal </w:t>
      </w:r>
      <w:r w:rsidR="00262C70" w:rsidRPr="00872733">
        <w:rPr>
          <w:rFonts w:ascii="Times New Roman" w:hAnsi="Times New Roman" w:cs="Times New Roman"/>
          <w:sz w:val="24"/>
          <w:szCs w:val="24"/>
        </w:rPr>
        <w:t>battery size would decrease.</w:t>
      </w:r>
    </w:p>
    <w:p w14:paraId="46E5E554" w14:textId="410EDCF0" w:rsidR="004F2AA2" w:rsidRPr="00595415" w:rsidRDefault="008223EC" w:rsidP="0061271C">
      <w:pPr>
        <w:pStyle w:val="ListParagraph"/>
        <w:numPr>
          <w:ilvl w:val="0"/>
          <w:numId w:val="3"/>
        </w:numPr>
        <w:spacing w:after="0" w:line="240" w:lineRule="auto"/>
        <w:ind w:left="432" w:hanging="288"/>
        <w:jc w:val="both"/>
        <w:rPr>
          <w:rFonts w:ascii="Times New Roman" w:hAnsi="Times New Roman" w:cs="Times New Roman"/>
          <w:sz w:val="24"/>
          <w:szCs w:val="24"/>
        </w:rPr>
      </w:pPr>
      <w:r>
        <w:rPr>
          <w:rFonts w:ascii="Times New Roman" w:hAnsi="Times New Roman" w:cs="Times New Roman"/>
          <w:sz w:val="24"/>
          <w:szCs w:val="24"/>
        </w:rPr>
        <w:t>When</w:t>
      </w:r>
      <w:r w:rsidR="004F2AA2" w:rsidRPr="00595415">
        <w:rPr>
          <w:rFonts w:ascii="Times New Roman" w:hAnsi="Times New Roman" w:cs="Times New Roman"/>
          <w:sz w:val="24"/>
          <w:szCs w:val="24"/>
        </w:rPr>
        <w:t xml:space="preserve"> </w:t>
      </w:r>
      <w:r w:rsidR="00F744B9">
        <w:rPr>
          <w:rFonts w:ascii="Times New Roman" w:hAnsi="Times New Roman" w:cs="Times New Roman"/>
          <w:sz w:val="24"/>
          <w:szCs w:val="24"/>
        </w:rPr>
        <w:t xml:space="preserve">considering </w:t>
      </w:r>
      <w:r w:rsidR="00FE01D1">
        <w:rPr>
          <w:rFonts w:ascii="Times New Roman" w:hAnsi="Times New Roman" w:cs="Times New Roman"/>
          <w:sz w:val="24"/>
          <w:szCs w:val="24"/>
        </w:rPr>
        <w:t>c</w:t>
      </w:r>
      <w:r w:rsidR="004F2AA2" w:rsidRPr="00595415">
        <w:rPr>
          <w:rFonts w:ascii="Times New Roman" w:hAnsi="Times New Roman" w:cs="Times New Roman"/>
          <w:sz w:val="24"/>
          <w:szCs w:val="24"/>
        </w:rPr>
        <w:t xml:space="preserve">arbon </w:t>
      </w:r>
      <w:r w:rsidR="00FE01D1">
        <w:rPr>
          <w:rFonts w:ascii="Times New Roman" w:hAnsi="Times New Roman" w:cs="Times New Roman"/>
          <w:sz w:val="24"/>
          <w:szCs w:val="24"/>
        </w:rPr>
        <w:t>c</w:t>
      </w:r>
      <w:r w:rsidR="004F2AA2" w:rsidRPr="00595415">
        <w:rPr>
          <w:rFonts w:ascii="Times New Roman" w:hAnsi="Times New Roman" w:cs="Times New Roman"/>
          <w:sz w:val="24"/>
          <w:szCs w:val="24"/>
        </w:rPr>
        <w:t xml:space="preserve">redits, </w:t>
      </w:r>
      <w:r w:rsidR="004143C5">
        <w:rPr>
          <w:rFonts w:ascii="Times New Roman" w:hAnsi="Times New Roman" w:cs="Times New Roman"/>
          <w:sz w:val="24"/>
          <w:szCs w:val="24"/>
        </w:rPr>
        <w:t xml:space="preserve">the designed </w:t>
      </w:r>
      <w:r w:rsidR="004143C5" w:rsidRPr="00872733">
        <w:rPr>
          <w:rFonts w:ascii="Times New Roman" w:hAnsi="Times New Roman" w:cs="Times New Roman"/>
          <w:sz w:val="24"/>
          <w:szCs w:val="24"/>
        </w:rPr>
        <w:t xml:space="preserve">OHRES </w:t>
      </w:r>
      <w:r w:rsidR="004143C5">
        <w:rPr>
          <w:rFonts w:ascii="Times New Roman" w:hAnsi="Times New Roman" w:cs="Times New Roman"/>
          <w:sz w:val="24"/>
          <w:szCs w:val="24"/>
        </w:rPr>
        <w:t xml:space="preserve">system </w:t>
      </w:r>
      <w:r w:rsidR="00662EEE">
        <w:rPr>
          <w:rFonts w:ascii="Times New Roman" w:hAnsi="Times New Roman" w:cs="Times New Roman"/>
          <w:sz w:val="24"/>
          <w:szCs w:val="24"/>
        </w:rPr>
        <w:t>will be</w:t>
      </w:r>
      <w:r w:rsidR="004143C5">
        <w:rPr>
          <w:rFonts w:ascii="Times New Roman" w:hAnsi="Times New Roman" w:cs="Times New Roman"/>
          <w:sz w:val="24"/>
          <w:szCs w:val="24"/>
        </w:rPr>
        <w:t xml:space="preserve"> </w:t>
      </w:r>
      <w:r w:rsidR="00CB353C">
        <w:rPr>
          <w:rFonts w:ascii="Times New Roman" w:hAnsi="Times New Roman" w:cs="Times New Roman"/>
          <w:sz w:val="24"/>
          <w:szCs w:val="24"/>
        </w:rPr>
        <w:t xml:space="preserve">more </w:t>
      </w:r>
      <w:r w:rsidR="004143C5">
        <w:rPr>
          <w:rFonts w:ascii="Times New Roman" w:hAnsi="Times New Roman" w:cs="Times New Roman"/>
          <w:sz w:val="24"/>
          <w:szCs w:val="24"/>
        </w:rPr>
        <w:t>economically competitive</w:t>
      </w:r>
      <w:r w:rsidR="004143C5" w:rsidRPr="00595415">
        <w:rPr>
          <w:rFonts w:ascii="Times New Roman" w:hAnsi="Times New Roman" w:cs="Times New Roman"/>
          <w:sz w:val="24"/>
          <w:szCs w:val="24"/>
        </w:rPr>
        <w:t xml:space="preserve"> </w:t>
      </w:r>
      <w:r w:rsidR="00CB353C">
        <w:rPr>
          <w:rFonts w:ascii="Times New Roman" w:hAnsi="Times New Roman" w:cs="Times New Roman"/>
          <w:sz w:val="24"/>
          <w:szCs w:val="24"/>
        </w:rPr>
        <w:t xml:space="preserve">than </w:t>
      </w:r>
      <w:r w:rsidR="004143C5">
        <w:rPr>
          <w:rFonts w:ascii="Times New Roman" w:hAnsi="Times New Roman" w:cs="Times New Roman"/>
          <w:sz w:val="24"/>
          <w:szCs w:val="24"/>
        </w:rPr>
        <w:t>existing power systems</w:t>
      </w:r>
      <w:r w:rsidR="00CF2C50">
        <w:rPr>
          <w:rFonts w:ascii="Times New Roman" w:hAnsi="Times New Roman" w:cs="Times New Roman"/>
          <w:sz w:val="24"/>
          <w:szCs w:val="24"/>
        </w:rPr>
        <w:t>; and</w:t>
      </w:r>
      <w:r w:rsidR="00DE2679">
        <w:rPr>
          <w:rFonts w:ascii="Times New Roman" w:hAnsi="Times New Roman" w:cs="Times New Roman"/>
          <w:sz w:val="24"/>
          <w:szCs w:val="24"/>
        </w:rPr>
        <w:t xml:space="preserve"> </w:t>
      </w:r>
      <w:r w:rsidR="00B40D0E">
        <w:rPr>
          <w:rFonts w:ascii="Times New Roman" w:hAnsi="Times New Roman" w:cs="Times New Roman"/>
          <w:sz w:val="24"/>
          <w:szCs w:val="24"/>
        </w:rPr>
        <w:t>it</w:t>
      </w:r>
      <w:r w:rsidR="00E740C7" w:rsidRPr="00872733">
        <w:rPr>
          <w:rFonts w:ascii="Times New Roman" w:hAnsi="Times New Roman" w:cs="Times New Roman"/>
          <w:sz w:val="24"/>
          <w:szCs w:val="24"/>
        </w:rPr>
        <w:t xml:space="preserve"> </w:t>
      </w:r>
      <w:r w:rsidR="00511560">
        <w:rPr>
          <w:rFonts w:ascii="Times New Roman" w:hAnsi="Times New Roman" w:cs="Times New Roman"/>
          <w:sz w:val="24"/>
          <w:szCs w:val="24"/>
        </w:rPr>
        <w:t>will be</w:t>
      </w:r>
      <w:r w:rsidR="004F2AA2" w:rsidRPr="00595415">
        <w:rPr>
          <w:rFonts w:ascii="Times New Roman" w:hAnsi="Times New Roman" w:cs="Times New Roman"/>
          <w:sz w:val="24"/>
          <w:szCs w:val="24"/>
        </w:rPr>
        <w:t xml:space="preserve"> preferable </w:t>
      </w:r>
      <w:r w:rsidR="00F210B1">
        <w:rPr>
          <w:rFonts w:ascii="Times New Roman" w:hAnsi="Times New Roman" w:cs="Times New Roman"/>
          <w:sz w:val="24"/>
          <w:szCs w:val="24"/>
        </w:rPr>
        <w:t xml:space="preserve">and practical </w:t>
      </w:r>
      <w:r w:rsidR="004F2AA2" w:rsidRPr="00595415">
        <w:rPr>
          <w:rFonts w:ascii="Times New Roman" w:hAnsi="Times New Roman" w:cs="Times New Roman"/>
          <w:sz w:val="24"/>
          <w:szCs w:val="24"/>
        </w:rPr>
        <w:t xml:space="preserve">to </w:t>
      </w:r>
      <w:r w:rsidR="00B23AF2">
        <w:rPr>
          <w:rFonts w:ascii="Times New Roman" w:hAnsi="Times New Roman" w:cs="Times New Roman"/>
          <w:sz w:val="24"/>
          <w:szCs w:val="24"/>
        </w:rPr>
        <w:t xml:space="preserve">deploy </w:t>
      </w:r>
      <w:r w:rsidR="00161F30">
        <w:rPr>
          <w:rFonts w:ascii="Times New Roman" w:hAnsi="Times New Roman" w:cs="Times New Roman"/>
          <w:sz w:val="24"/>
          <w:szCs w:val="24"/>
        </w:rPr>
        <w:t xml:space="preserve">clean </w:t>
      </w:r>
      <w:r w:rsidR="004F2AA2" w:rsidRPr="00595415">
        <w:rPr>
          <w:rFonts w:ascii="Times New Roman" w:hAnsi="Times New Roman" w:cs="Times New Roman"/>
          <w:sz w:val="24"/>
          <w:szCs w:val="24"/>
        </w:rPr>
        <w:t xml:space="preserve">energy </w:t>
      </w:r>
      <w:r w:rsidR="00161F30">
        <w:rPr>
          <w:rFonts w:ascii="Times New Roman" w:hAnsi="Times New Roman" w:cs="Times New Roman"/>
          <w:sz w:val="24"/>
          <w:szCs w:val="24"/>
        </w:rPr>
        <w:t xml:space="preserve">to </w:t>
      </w:r>
      <w:r w:rsidR="004F2AA2" w:rsidRPr="00595415">
        <w:rPr>
          <w:rFonts w:ascii="Times New Roman" w:hAnsi="Times New Roman" w:cs="Times New Roman"/>
          <w:sz w:val="24"/>
          <w:szCs w:val="24"/>
        </w:rPr>
        <w:t xml:space="preserve">power </w:t>
      </w:r>
      <w:r w:rsidR="00161F30">
        <w:rPr>
          <w:rFonts w:ascii="Times New Roman" w:hAnsi="Times New Roman" w:cs="Times New Roman"/>
          <w:sz w:val="24"/>
          <w:szCs w:val="24"/>
        </w:rPr>
        <w:t xml:space="preserve">offshore platforms </w:t>
      </w:r>
      <w:r w:rsidR="004F2AA2" w:rsidRPr="00595415">
        <w:rPr>
          <w:rFonts w:ascii="Times New Roman" w:hAnsi="Times New Roman" w:cs="Times New Roman"/>
          <w:sz w:val="24"/>
          <w:szCs w:val="24"/>
        </w:rPr>
        <w:t>over traditional diesel</w:t>
      </w:r>
      <w:r w:rsidR="005C0564">
        <w:rPr>
          <w:rFonts w:ascii="Times New Roman" w:hAnsi="Times New Roman" w:cs="Times New Roman"/>
          <w:sz w:val="24"/>
          <w:szCs w:val="24"/>
        </w:rPr>
        <w:t>/gas</w:t>
      </w:r>
      <w:r w:rsidR="004F2AA2" w:rsidRPr="00595415">
        <w:rPr>
          <w:rFonts w:ascii="Times New Roman" w:hAnsi="Times New Roman" w:cs="Times New Roman"/>
          <w:sz w:val="24"/>
          <w:szCs w:val="24"/>
        </w:rPr>
        <w:t xml:space="preserve"> generators.</w:t>
      </w:r>
    </w:p>
    <w:p w14:paraId="19C653D4" w14:textId="77777777" w:rsidR="003C4636" w:rsidRDefault="003C4636" w:rsidP="005D4F13">
      <w:pPr>
        <w:spacing w:after="0" w:line="240" w:lineRule="auto"/>
        <w:ind w:firstLine="288"/>
        <w:jc w:val="both"/>
        <w:rPr>
          <w:rFonts w:ascii="Times New Roman" w:hAnsi="Times New Roman" w:cs="Times New Roman"/>
          <w:sz w:val="24"/>
          <w:szCs w:val="24"/>
        </w:rPr>
      </w:pPr>
    </w:p>
    <w:p w14:paraId="29DAA475" w14:textId="207F90D7" w:rsidR="00CF0317" w:rsidRPr="005D622C" w:rsidRDefault="00307520" w:rsidP="00CF031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8D3BCF">
        <w:rPr>
          <w:rFonts w:ascii="Times New Roman" w:hAnsi="Times New Roman" w:cs="Times New Roman"/>
          <w:b/>
          <w:bCs/>
          <w:sz w:val="24"/>
          <w:szCs w:val="24"/>
        </w:rPr>
        <w:t xml:space="preserve">Other </w:t>
      </w:r>
      <w:r w:rsidR="00FA022F">
        <w:rPr>
          <w:rFonts w:ascii="Times New Roman" w:hAnsi="Times New Roman" w:cs="Times New Roman"/>
          <w:b/>
          <w:bCs/>
          <w:sz w:val="24"/>
          <w:szCs w:val="24"/>
        </w:rPr>
        <w:t xml:space="preserve">Funding </w:t>
      </w:r>
      <w:r w:rsidR="008D3BCF">
        <w:rPr>
          <w:rFonts w:ascii="Times New Roman" w:hAnsi="Times New Roman" w:cs="Times New Roman"/>
          <w:b/>
          <w:bCs/>
          <w:sz w:val="24"/>
          <w:szCs w:val="24"/>
        </w:rPr>
        <w:t>Opportunities</w:t>
      </w:r>
      <w:r w:rsidR="00916E34">
        <w:rPr>
          <w:rFonts w:ascii="Times New Roman" w:hAnsi="Times New Roman" w:cs="Times New Roman"/>
          <w:b/>
          <w:bCs/>
          <w:sz w:val="24"/>
          <w:szCs w:val="24"/>
        </w:rPr>
        <w:t xml:space="preserve"> and</w:t>
      </w:r>
      <w:r w:rsidR="00954F6B">
        <w:rPr>
          <w:rFonts w:ascii="Times New Roman" w:hAnsi="Times New Roman" w:cs="Times New Roman"/>
          <w:b/>
          <w:bCs/>
          <w:sz w:val="24"/>
          <w:szCs w:val="24"/>
        </w:rPr>
        <w:t xml:space="preserve"> Achievement</w:t>
      </w:r>
      <w:r w:rsidR="00AF6FE8">
        <w:rPr>
          <w:rFonts w:ascii="Times New Roman" w:hAnsi="Times New Roman" w:cs="Times New Roman"/>
          <w:b/>
          <w:bCs/>
          <w:sz w:val="24"/>
          <w:szCs w:val="24"/>
        </w:rPr>
        <w:t>s</w:t>
      </w:r>
      <w:r w:rsidR="00CF0317" w:rsidRPr="005D622C">
        <w:rPr>
          <w:rFonts w:ascii="Times New Roman" w:hAnsi="Times New Roman" w:cs="Times New Roman"/>
          <w:b/>
          <w:bCs/>
          <w:sz w:val="24"/>
          <w:szCs w:val="24"/>
        </w:rPr>
        <w:t>:</w:t>
      </w:r>
    </w:p>
    <w:p w14:paraId="116E8EDF" w14:textId="2F14B26B" w:rsidR="00074DEB" w:rsidRDefault="00545257" w:rsidP="005D4F13">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Based on the preliminary </w:t>
      </w:r>
      <w:r w:rsidR="002532D6">
        <w:rPr>
          <w:rFonts w:ascii="Times New Roman" w:hAnsi="Times New Roman" w:cs="Times New Roman"/>
          <w:sz w:val="24"/>
          <w:szCs w:val="24"/>
        </w:rPr>
        <w:t xml:space="preserve">results </w:t>
      </w:r>
      <w:r>
        <w:rPr>
          <w:rFonts w:ascii="Times New Roman" w:hAnsi="Times New Roman" w:cs="Times New Roman"/>
          <w:sz w:val="24"/>
          <w:szCs w:val="24"/>
        </w:rPr>
        <w:t xml:space="preserve">of this </w:t>
      </w:r>
      <w:r w:rsidR="000774AA">
        <w:rPr>
          <w:rFonts w:ascii="Times New Roman" w:hAnsi="Times New Roman" w:cs="Times New Roman"/>
          <w:sz w:val="24"/>
          <w:szCs w:val="24"/>
        </w:rPr>
        <w:t>proje</w:t>
      </w:r>
      <w:r w:rsidR="0013361A">
        <w:rPr>
          <w:rFonts w:ascii="Times New Roman" w:hAnsi="Times New Roman" w:cs="Times New Roman"/>
          <w:sz w:val="24"/>
          <w:szCs w:val="24"/>
        </w:rPr>
        <w:t>c</w:t>
      </w:r>
      <w:r w:rsidR="000774AA">
        <w:rPr>
          <w:rFonts w:ascii="Times New Roman" w:hAnsi="Times New Roman" w:cs="Times New Roman"/>
          <w:sz w:val="24"/>
          <w:szCs w:val="24"/>
        </w:rPr>
        <w:t>t</w:t>
      </w:r>
      <w:r>
        <w:rPr>
          <w:rFonts w:ascii="Times New Roman" w:hAnsi="Times New Roman" w:cs="Times New Roman"/>
          <w:sz w:val="24"/>
          <w:szCs w:val="24"/>
        </w:rPr>
        <w:t xml:space="preserve">, we </w:t>
      </w:r>
      <w:r w:rsidR="002943AD">
        <w:rPr>
          <w:rFonts w:ascii="Times New Roman" w:hAnsi="Times New Roman" w:cs="Times New Roman"/>
          <w:sz w:val="24"/>
          <w:szCs w:val="24"/>
        </w:rPr>
        <w:t>attempted to</w:t>
      </w:r>
      <w:r w:rsidR="00121553">
        <w:rPr>
          <w:rFonts w:ascii="Times New Roman" w:hAnsi="Times New Roman" w:cs="Times New Roman"/>
          <w:sz w:val="24"/>
          <w:szCs w:val="24"/>
        </w:rPr>
        <w:t xml:space="preserve"> </w:t>
      </w:r>
      <w:r w:rsidR="00E93B56">
        <w:rPr>
          <w:rFonts w:ascii="Times New Roman" w:hAnsi="Times New Roman" w:cs="Times New Roman"/>
          <w:sz w:val="24"/>
          <w:szCs w:val="24"/>
        </w:rPr>
        <w:t xml:space="preserve">seek </w:t>
      </w:r>
      <w:r w:rsidR="00B41A50">
        <w:rPr>
          <w:rFonts w:ascii="Times New Roman" w:hAnsi="Times New Roman" w:cs="Times New Roman"/>
          <w:sz w:val="24"/>
          <w:szCs w:val="24"/>
        </w:rPr>
        <w:t xml:space="preserve">additional </w:t>
      </w:r>
      <w:r w:rsidR="007C06EF">
        <w:rPr>
          <w:rFonts w:ascii="Times New Roman" w:hAnsi="Times New Roman" w:cs="Times New Roman"/>
          <w:sz w:val="24"/>
          <w:szCs w:val="24"/>
        </w:rPr>
        <w:t xml:space="preserve">funding </w:t>
      </w:r>
      <w:r>
        <w:rPr>
          <w:rFonts w:ascii="Times New Roman" w:hAnsi="Times New Roman" w:cs="Times New Roman"/>
          <w:sz w:val="24"/>
          <w:szCs w:val="24"/>
        </w:rPr>
        <w:t xml:space="preserve">in relevant </w:t>
      </w:r>
      <w:r w:rsidR="00621683">
        <w:rPr>
          <w:rFonts w:ascii="Times New Roman" w:hAnsi="Times New Roman" w:cs="Times New Roman"/>
          <w:sz w:val="24"/>
          <w:szCs w:val="24"/>
        </w:rPr>
        <w:t xml:space="preserve">offshore energy </w:t>
      </w:r>
      <w:r>
        <w:rPr>
          <w:rFonts w:ascii="Times New Roman" w:hAnsi="Times New Roman" w:cs="Times New Roman"/>
          <w:sz w:val="24"/>
          <w:szCs w:val="24"/>
        </w:rPr>
        <w:t>areas</w:t>
      </w:r>
      <w:r w:rsidR="00561471">
        <w:rPr>
          <w:rFonts w:ascii="Times New Roman" w:hAnsi="Times New Roman" w:cs="Times New Roman"/>
          <w:sz w:val="24"/>
          <w:szCs w:val="24"/>
        </w:rPr>
        <w:t xml:space="preserve"> including</w:t>
      </w:r>
      <w:r w:rsidR="0069392C">
        <w:rPr>
          <w:rFonts w:ascii="Times New Roman" w:hAnsi="Times New Roman" w:cs="Times New Roman"/>
          <w:sz w:val="24"/>
          <w:szCs w:val="24"/>
        </w:rPr>
        <w:t>:</w:t>
      </w:r>
      <w:r w:rsidR="00561471">
        <w:rPr>
          <w:rFonts w:ascii="Times New Roman" w:hAnsi="Times New Roman" w:cs="Times New Roman"/>
          <w:sz w:val="24"/>
          <w:szCs w:val="24"/>
        </w:rPr>
        <w:t xml:space="preserve"> </w:t>
      </w:r>
    </w:p>
    <w:p w14:paraId="77C2275B" w14:textId="631A3874" w:rsidR="00851065" w:rsidRDefault="00851065" w:rsidP="00851065">
      <w:pPr>
        <w:pStyle w:val="ListParagraph"/>
        <w:numPr>
          <w:ilvl w:val="0"/>
          <w:numId w:val="6"/>
        </w:numPr>
        <w:spacing w:after="0" w:line="240" w:lineRule="auto"/>
        <w:ind w:left="504" w:hanging="288"/>
        <w:jc w:val="both"/>
        <w:rPr>
          <w:rFonts w:ascii="Times New Roman" w:hAnsi="Times New Roman" w:cs="Times New Roman"/>
          <w:sz w:val="24"/>
          <w:szCs w:val="24"/>
        </w:rPr>
      </w:pPr>
      <w:r>
        <w:rPr>
          <w:rFonts w:ascii="Times New Roman" w:hAnsi="Times New Roman" w:cs="Times New Roman"/>
          <w:sz w:val="24"/>
          <w:szCs w:val="24"/>
        </w:rPr>
        <w:t>O</w:t>
      </w:r>
      <w:r w:rsidRPr="00074DEB">
        <w:rPr>
          <w:rFonts w:ascii="Times New Roman" w:hAnsi="Times New Roman" w:cs="Times New Roman"/>
          <w:sz w:val="24"/>
          <w:szCs w:val="24"/>
        </w:rPr>
        <w:t>ne selected award, which is the Early-Career Research Fellowship</w:t>
      </w:r>
      <w:r w:rsidR="00E948A8">
        <w:rPr>
          <w:rFonts w:ascii="Times New Roman" w:hAnsi="Times New Roman" w:cs="Times New Roman"/>
          <w:sz w:val="24"/>
          <w:szCs w:val="24"/>
        </w:rPr>
        <w:t xml:space="preserve"> (ECRF)</w:t>
      </w:r>
      <w:r w:rsidRPr="00074DEB">
        <w:rPr>
          <w:rFonts w:ascii="Times New Roman" w:hAnsi="Times New Roman" w:cs="Times New Roman"/>
          <w:sz w:val="24"/>
          <w:szCs w:val="24"/>
        </w:rPr>
        <w:t xml:space="preserve"> in the Offshore Energy Safety track</w:t>
      </w:r>
      <w:r w:rsidR="00D36B48">
        <w:rPr>
          <w:rFonts w:ascii="Times New Roman" w:hAnsi="Times New Roman" w:cs="Times New Roman"/>
          <w:sz w:val="24"/>
          <w:szCs w:val="24"/>
        </w:rPr>
        <w:t xml:space="preserve"> by </w:t>
      </w:r>
      <w:r w:rsidR="00122F31">
        <w:rPr>
          <w:rFonts w:ascii="Times New Roman" w:hAnsi="Times New Roman" w:cs="Times New Roman"/>
          <w:sz w:val="24"/>
          <w:szCs w:val="24"/>
        </w:rPr>
        <w:t xml:space="preserve">the </w:t>
      </w:r>
      <w:r w:rsidR="00D36B48" w:rsidRPr="00074DEB">
        <w:rPr>
          <w:rFonts w:ascii="Times New Roman" w:hAnsi="Times New Roman" w:cs="Times New Roman"/>
          <w:sz w:val="24"/>
          <w:szCs w:val="24"/>
        </w:rPr>
        <w:t>Gulf Research Program</w:t>
      </w:r>
      <w:r w:rsidR="00094962">
        <w:rPr>
          <w:rFonts w:ascii="Times New Roman" w:hAnsi="Times New Roman" w:cs="Times New Roman"/>
          <w:sz w:val="24"/>
          <w:szCs w:val="24"/>
        </w:rPr>
        <w:t>, provides</w:t>
      </w:r>
      <w:r w:rsidRPr="00074DEB">
        <w:rPr>
          <w:rFonts w:ascii="Times New Roman" w:hAnsi="Times New Roman" w:cs="Times New Roman"/>
          <w:sz w:val="24"/>
          <w:szCs w:val="24"/>
        </w:rPr>
        <w:t xml:space="preserve"> $75,000 fund to Dr. Xingpeng Li who is the PI of this </w:t>
      </w:r>
      <w:r w:rsidR="00025A99">
        <w:rPr>
          <w:rFonts w:ascii="Times New Roman" w:hAnsi="Times New Roman" w:cs="Times New Roman"/>
          <w:sz w:val="24"/>
          <w:szCs w:val="24"/>
        </w:rPr>
        <w:t xml:space="preserve">SSI </w:t>
      </w:r>
      <w:r w:rsidRPr="00074DEB">
        <w:rPr>
          <w:rFonts w:ascii="Times New Roman" w:hAnsi="Times New Roman" w:cs="Times New Roman"/>
          <w:sz w:val="24"/>
          <w:szCs w:val="24"/>
        </w:rPr>
        <w:t xml:space="preserve">project and $1,000 Honorarium to the mentor Dr. Kaushik Rajashekara who is the Co-PI of this project. </w:t>
      </w:r>
      <w:r>
        <w:rPr>
          <w:rFonts w:ascii="Times New Roman" w:hAnsi="Times New Roman" w:cs="Times New Roman"/>
          <w:sz w:val="24"/>
          <w:szCs w:val="24"/>
        </w:rPr>
        <w:t xml:space="preserve">This award is to support our </w:t>
      </w:r>
      <w:r w:rsidR="0062609F">
        <w:rPr>
          <w:rFonts w:ascii="Times New Roman" w:hAnsi="Times New Roman" w:cs="Times New Roman"/>
          <w:sz w:val="24"/>
          <w:szCs w:val="24"/>
        </w:rPr>
        <w:t>research</w:t>
      </w:r>
      <w:r>
        <w:rPr>
          <w:rFonts w:ascii="Times New Roman" w:hAnsi="Times New Roman" w:cs="Times New Roman"/>
          <w:sz w:val="24"/>
          <w:szCs w:val="24"/>
        </w:rPr>
        <w:t xml:space="preserve"> on enhancing the cyber security of offshore power systems.</w:t>
      </w:r>
    </w:p>
    <w:p w14:paraId="2F6F204C" w14:textId="77777777" w:rsidR="00D215D2" w:rsidRPr="00074DEB" w:rsidRDefault="00D215D2" w:rsidP="00D215D2">
      <w:pPr>
        <w:pStyle w:val="ListParagraph"/>
        <w:numPr>
          <w:ilvl w:val="0"/>
          <w:numId w:val="6"/>
        </w:numPr>
        <w:spacing w:after="0" w:line="240" w:lineRule="auto"/>
        <w:ind w:left="504" w:hanging="288"/>
        <w:jc w:val="both"/>
        <w:rPr>
          <w:rFonts w:ascii="Times New Roman" w:hAnsi="Times New Roman" w:cs="Times New Roman"/>
          <w:sz w:val="24"/>
          <w:szCs w:val="24"/>
        </w:rPr>
      </w:pPr>
      <w:r>
        <w:rPr>
          <w:rFonts w:ascii="Times New Roman" w:hAnsi="Times New Roman" w:cs="Times New Roman"/>
          <w:sz w:val="24"/>
          <w:szCs w:val="24"/>
        </w:rPr>
        <w:t>An</w:t>
      </w:r>
      <w:r w:rsidRPr="00074DEB">
        <w:rPr>
          <w:rFonts w:ascii="Times New Roman" w:hAnsi="Times New Roman" w:cs="Times New Roman"/>
          <w:sz w:val="24"/>
          <w:szCs w:val="24"/>
        </w:rPr>
        <w:t xml:space="preserve"> attempted proposal </w:t>
      </w:r>
      <w:r>
        <w:rPr>
          <w:rFonts w:ascii="Times New Roman" w:hAnsi="Times New Roman" w:cs="Times New Roman"/>
          <w:sz w:val="24"/>
          <w:szCs w:val="24"/>
        </w:rPr>
        <w:t xml:space="preserve">was </w:t>
      </w:r>
      <w:r w:rsidRPr="00074DEB">
        <w:rPr>
          <w:rFonts w:ascii="Times New Roman" w:hAnsi="Times New Roman" w:cs="Times New Roman"/>
          <w:sz w:val="24"/>
          <w:szCs w:val="24"/>
        </w:rPr>
        <w:t xml:space="preserve">submitted to the Department of Defense’s Naval Surface Warfare Center, requesting $300,000 fund to develop planning and operation tools for </w:t>
      </w:r>
      <w:r>
        <w:rPr>
          <w:rFonts w:ascii="Times New Roman" w:hAnsi="Times New Roman" w:cs="Times New Roman"/>
          <w:sz w:val="24"/>
          <w:szCs w:val="24"/>
        </w:rPr>
        <w:t xml:space="preserve">the </w:t>
      </w:r>
      <w:r w:rsidRPr="00074DEB">
        <w:rPr>
          <w:rFonts w:ascii="Times New Roman" w:hAnsi="Times New Roman" w:cs="Times New Roman"/>
          <w:sz w:val="24"/>
          <w:szCs w:val="24"/>
        </w:rPr>
        <w:t>shipboard power systems</w:t>
      </w:r>
      <w:r>
        <w:rPr>
          <w:rFonts w:ascii="Times New Roman" w:hAnsi="Times New Roman" w:cs="Times New Roman"/>
          <w:sz w:val="24"/>
          <w:szCs w:val="24"/>
        </w:rPr>
        <w:t>.</w:t>
      </w:r>
    </w:p>
    <w:p w14:paraId="33955BF5" w14:textId="2D476268" w:rsidR="00074DEB" w:rsidRPr="00E73796" w:rsidRDefault="007E57B0" w:rsidP="000C7064">
      <w:pPr>
        <w:pStyle w:val="ListParagraph"/>
        <w:numPr>
          <w:ilvl w:val="0"/>
          <w:numId w:val="6"/>
        </w:numPr>
        <w:spacing w:after="0" w:line="240" w:lineRule="auto"/>
        <w:ind w:left="504" w:hanging="288"/>
        <w:jc w:val="both"/>
        <w:rPr>
          <w:rFonts w:ascii="Times New Roman" w:hAnsi="Times New Roman" w:cs="Times New Roman"/>
          <w:sz w:val="24"/>
          <w:szCs w:val="24"/>
        </w:rPr>
      </w:pPr>
      <w:r w:rsidRPr="00E73796">
        <w:rPr>
          <w:rFonts w:ascii="Times New Roman" w:hAnsi="Times New Roman" w:cs="Times New Roman"/>
          <w:sz w:val="24"/>
          <w:szCs w:val="24"/>
        </w:rPr>
        <w:t xml:space="preserve">Two </w:t>
      </w:r>
      <w:r w:rsidR="00561471" w:rsidRPr="00E73796">
        <w:rPr>
          <w:rFonts w:ascii="Times New Roman" w:hAnsi="Times New Roman" w:cs="Times New Roman"/>
          <w:sz w:val="24"/>
          <w:szCs w:val="24"/>
        </w:rPr>
        <w:t>pending proposal</w:t>
      </w:r>
      <w:r w:rsidR="00983AA2" w:rsidRPr="00E73796">
        <w:rPr>
          <w:rFonts w:ascii="Times New Roman" w:hAnsi="Times New Roman" w:cs="Times New Roman"/>
          <w:sz w:val="24"/>
          <w:szCs w:val="24"/>
        </w:rPr>
        <w:t>s</w:t>
      </w:r>
      <w:r w:rsidR="00561471" w:rsidRPr="00E73796">
        <w:rPr>
          <w:rFonts w:ascii="Times New Roman" w:hAnsi="Times New Roman" w:cs="Times New Roman"/>
          <w:sz w:val="24"/>
          <w:szCs w:val="24"/>
        </w:rPr>
        <w:t xml:space="preserve">, </w:t>
      </w:r>
      <w:r w:rsidR="00BD3037" w:rsidRPr="00E73796">
        <w:rPr>
          <w:rFonts w:ascii="Times New Roman" w:hAnsi="Times New Roman" w:cs="Times New Roman"/>
          <w:sz w:val="24"/>
          <w:szCs w:val="24"/>
        </w:rPr>
        <w:t>(</w:t>
      </w:r>
      <w:proofErr w:type="spellStart"/>
      <w:r w:rsidR="00BD3037" w:rsidRPr="00E73796">
        <w:rPr>
          <w:rFonts w:ascii="Times New Roman" w:hAnsi="Times New Roman" w:cs="Times New Roman"/>
          <w:sz w:val="24"/>
          <w:szCs w:val="24"/>
        </w:rPr>
        <w:t>i</w:t>
      </w:r>
      <w:proofErr w:type="spellEnd"/>
      <w:r w:rsidR="00BD3037" w:rsidRPr="00E73796">
        <w:rPr>
          <w:rFonts w:ascii="Times New Roman" w:hAnsi="Times New Roman" w:cs="Times New Roman"/>
          <w:sz w:val="24"/>
          <w:szCs w:val="24"/>
        </w:rPr>
        <w:t xml:space="preserve">) </w:t>
      </w:r>
      <w:r w:rsidR="00287C39" w:rsidRPr="00E73796">
        <w:rPr>
          <w:rFonts w:ascii="Times New Roman" w:hAnsi="Times New Roman" w:cs="Times New Roman"/>
          <w:sz w:val="24"/>
          <w:szCs w:val="24"/>
        </w:rPr>
        <w:t xml:space="preserve">one was </w:t>
      </w:r>
      <w:r w:rsidR="00BA7283" w:rsidRPr="00E73796">
        <w:rPr>
          <w:rFonts w:ascii="Times New Roman" w:hAnsi="Times New Roman" w:cs="Times New Roman"/>
          <w:sz w:val="24"/>
          <w:szCs w:val="24"/>
        </w:rPr>
        <w:t xml:space="preserve">submitted to </w:t>
      </w:r>
      <w:r w:rsidR="000F372C" w:rsidRPr="00E73796">
        <w:rPr>
          <w:rFonts w:ascii="Times New Roman" w:hAnsi="Times New Roman" w:cs="Times New Roman"/>
          <w:sz w:val="24"/>
          <w:szCs w:val="24"/>
        </w:rPr>
        <w:t xml:space="preserve">the </w:t>
      </w:r>
      <w:r w:rsidR="006C76CB" w:rsidRPr="00E73796">
        <w:rPr>
          <w:rFonts w:ascii="Times New Roman" w:hAnsi="Times New Roman" w:cs="Times New Roman"/>
          <w:sz w:val="24"/>
          <w:szCs w:val="24"/>
        </w:rPr>
        <w:t>Gulf Research Program</w:t>
      </w:r>
      <w:r w:rsidR="00AB7294" w:rsidRPr="00E73796">
        <w:rPr>
          <w:rFonts w:ascii="Times New Roman" w:hAnsi="Times New Roman" w:cs="Times New Roman"/>
          <w:sz w:val="24"/>
          <w:szCs w:val="24"/>
        </w:rPr>
        <w:t>,</w:t>
      </w:r>
      <w:r w:rsidR="00576B08" w:rsidRPr="00E73796">
        <w:rPr>
          <w:rFonts w:ascii="Times New Roman" w:hAnsi="Times New Roman" w:cs="Times New Roman"/>
          <w:sz w:val="24"/>
          <w:szCs w:val="24"/>
        </w:rPr>
        <w:t xml:space="preserve"> requesting $</w:t>
      </w:r>
      <w:r w:rsidR="005A5FA1" w:rsidRPr="00E73796">
        <w:rPr>
          <w:rFonts w:ascii="Times New Roman" w:hAnsi="Times New Roman" w:cs="Times New Roman"/>
          <w:sz w:val="24"/>
          <w:szCs w:val="24"/>
        </w:rPr>
        <w:t>1,00</w:t>
      </w:r>
      <w:r w:rsidR="00576B08" w:rsidRPr="00E73796">
        <w:rPr>
          <w:rFonts w:ascii="Times New Roman" w:hAnsi="Times New Roman" w:cs="Times New Roman"/>
          <w:sz w:val="24"/>
          <w:szCs w:val="24"/>
        </w:rPr>
        <w:t xml:space="preserve">0,000 fund </w:t>
      </w:r>
      <w:r w:rsidR="00B767FF" w:rsidRPr="00E73796">
        <w:rPr>
          <w:rFonts w:ascii="Times New Roman" w:hAnsi="Times New Roman" w:cs="Times New Roman"/>
          <w:sz w:val="24"/>
          <w:szCs w:val="24"/>
        </w:rPr>
        <w:t xml:space="preserve">to </w:t>
      </w:r>
      <w:r w:rsidR="005A01F9" w:rsidRPr="00E73796">
        <w:rPr>
          <w:rFonts w:ascii="Times New Roman" w:hAnsi="Times New Roman" w:cs="Times New Roman"/>
          <w:sz w:val="24"/>
          <w:szCs w:val="24"/>
        </w:rPr>
        <w:t>create</w:t>
      </w:r>
      <w:r w:rsidR="008B739E" w:rsidRPr="00E73796">
        <w:rPr>
          <w:rFonts w:ascii="Times New Roman" w:hAnsi="Times New Roman" w:cs="Times New Roman"/>
          <w:sz w:val="24"/>
          <w:szCs w:val="24"/>
        </w:rPr>
        <w:t xml:space="preserve"> </w:t>
      </w:r>
      <w:r w:rsidR="00D63920" w:rsidRPr="00E73796">
        <w:rPr>
          <w:rFonts w:ascii="Times New Roman" w:hAnsi="Times New Roman" w:cs="Times New Roman"/>
          <w:sz w:val="24"/>
          <w:szCs w:val="24"/>
        </w:rPr>
        <w:t xml:space="preserve">multiple </w:t>
      </w:r>
      <w:r w:rsidR="008B739E" w:rsidRPr="00E73796">
        <w:rPr>
          <w:rFonts w:ascii="Times New Roman" w:hAnsi="Times New Roman" w:cs="Times New Roman"/>
          <w:sz w:val="24"/>
          <w:szCs w:val="24"/>
        </w:rPr>
        <w:t>clean energy workforce development initiatives</w:t>
      </w:r>
      <w:r w:rsidR="003330B5" w:rsidRPr="00E73796">
        <w:rPr>
          <w:rFonts w:ascii="Times New Roman" w:hAnsi="Times New Roman" w:cs="Times New Roman"/>
          <w:sz w:val="24"/>
          <w:szCs w:val="24"/>
        </w:rPr>
        <w:t xml:space="preserve"> </w:t>
      </w:r>
      <w:r w:rsidR="00CB29CA" w:rsidRPr="00E73796">
        <w:rPr>
          <w:rFonts w:ascii="Times New Roman" w:hAnsi="Times New Roman" w:cs="Times New Roman"/>
          <w:sz w:val="24"/>
          <w:szCs w:val="24"/>
        </w:rPr>
        <w:t xml:space="preserve">involving student training </w:t>
      </w:r>
      <w:r w:rsidR="00B377E9" w:rsidRPr="00E73796">
        <w:rPr>
          <w:rFonts w:ascii="Times New Roman" w:hAnsi="Times New Roman" w:cs="Times New Roman"/>
          <w:sz w:val="24"/>
          <w:szCs w:val="24"/>
        </w:rPr>
        <w:t xml:space="preserve">and education on </w:t>
      </w:r>
      <w:r w:rsidR="00CB29CA" w:rsidRPr="00E73796">
        <w:rPr>
          <w:rFonts w:ascii="Times New Roman" w:hAnsi="Times New Roman" w:cs="Times New Roman"/>
          <w:sz w:val="24"/>
          <w:szCs w:val="24"/>
        </w:rPr>
        <w:t xml:space="preserve">offshore renewable </w:t>
      </w:r>
      <w:r w:rsidR="003258FB" w:rsidRPr="00E73796">
        <w:rPr>
          <w:rFonts w:ascii="Times New Roman" w:hAnsi="Times New Roman" w:cs="Times New Roman"/>
          <w:sz w:val="24"/>
          <w:szCs w:val="24"/>
        </w:rPr>
        <w:t xml:space="preserve">energy and offshore </w:t>
      </w:r>
      <w:r w:rsidR="00CB29CA" w:rsidRPr="00E73796">
        <w:rPr>
          <w:rFonts w:ascii="Times New Roman" w:hAnsi="Times New Roman" w:cs="Times New Roman"/>
          <w:sz w:val="24"/>
          <w:szCs w:val="24"/>
        </w:rPr>
        <w:t>power system</w:t>
      </w:r>
      <w:r w:rsidR="003258FB" w:rsidRPr="00E73796">
        <w:rPr>
          <w:rFonts w:ascii="Times New Roman" w:hAnsi="Times New Roman" w:cs="Times New Roman"/>
          <w:sz w:val="24"/>
          <w:szCs w:val="24"/>
        </w:rPr>
        <w:t>s</w:t>
      </w:r>
      <w:r w:rsidR="00A41174" w:rsidRPr="00E73796">
        <w:rPr>
          <w:rFonts w:ascii="Times New Roman" w:hAnsi="Times New Roman" w:cs="Times New Roman"/>
          <w:sz w:val="24"/>
          <w:szCs w:val="24"/>
        </w:rPr>
        <w:t xml:space="preserve">, and </w:t>
      </w:r>
      <w:r w:rsidR="003050A3" w:rsidRPr="00E73796">
        <w:rPr>
          <w:rFonts w:ascii="Times New Roman" w:hAnsi="Times New Roman" w:cs="Times New Roman"/>
          <w:sz w:val="24"/>
          <w:szCs w:val="24"/>
        </w:rPr>
        <w:t xml:space="preserve">(ii) one was </w:t>
      </w:r>
      <w:r w:rsidR="00983AA2" w:rsidRPr="00E73796">
        <w:rPr>
          <w:rFonts w:ascii="Times New Roman" w:hAnsi="Times New Roman" w:cs="Times New Roman"/>
          <w:sz w:val="24"/>
          <w:szCs w:val="24"/>
        </w:rPr>
        <w:t>submitted to</w:t>
      </w:r>
      <w:r w:rsidR="00C01538" w:rsidRPr="00E73796">
        <w:rPr>
          <w:rFonts w:ascii="Times New Roman" w:hAnsi="Times New Roman" w:cs="Times New Roman"/>
          <w:sz w:val="24"/>
          <w:szCs w:val="24"/>
        </w:rPr>
        <w:t xml:space="preserve"> </w:t>
      </w:r>
      <w:r w:rsidR="002752D5" w:rsidRPr="00E73796">
        <w:rPr>
          <w:rFonts w:ascii="Times New Roman" w:hAnsi="Times New Roman" w:cs="Times New Roman"/>
          <w:sz w:val="24"/>
          <w:szCs w:val="24"/>
        </w:rPr>
        <w:t>the Office of Naval Research,</w:t>
      </w:r>
      <w:r w:rsidR="006F2FCF" w:rsidRPr="00E73796">
        <w:rPr>
          <w:rFonts w:ascii="Times New Roman" w:hAnsi="Times New Roman" w:cs="Times New Roman"/>
          <w:sz w:val="24"/>
          <w:szCs w:val="24"/>
        </w:rPr>
        <w:t xml:space="preserve"> requesting $</w:t>
      </w:r>
      <w:r w:rsidR="002E5476" w:rsidRPr="00E73796">
        <w:rPr>
          <w:rFonts w:ascii="Times New Roman" w:hAnsi="Times New Roman" w:cs="Times New Roman"/>
          <w:sz w:val="24"/>
          <w:szCs w:val="24"/>
        </w:rPr>
        <w:t>75</w:t>
      </w:r>
      <w:r w:rsidR="006F2FCF" w:rsidRPr="00E73796">
        <w:rPr>
          <w:rFonts w:ascii="Times New Roman" w:hAnsi="Times New Roman" w:cs="Times New Roman"/>
          <w:sz w:val="24"/>
          <w:szCs w:val="24"/>
        </w:rPr>
        <w:t>0,000 fund to</w:t>
      </w:r>
      <w:r w:rsidR="00C100C6" w:rsidRPr="00E73796">
        <w:rPr>
          <w:rFonts w:ascii="Times New Roman" w:hAnsi="Times New Roman" w:cs="Times New Roman"/>
          <w:sz w:val="24"/>
          <w:szCs w:val="24"/>
        </w:rPr>
        <w:t xml:space="preserve"> </w:t>
      </w:r>
      <w:r w:rsidR="00867B27" w:rsidRPr="00E73796">
        <w:rPr>
          <w:rFonts w:ascii="Times New Roman" w:hAnsi="Times New Roman" w:cs="Times New Roman"/>
          <w:sz w:val="24"/>
          <w:szCs w:val="24"/>
        </w:rPr>
        <w:t xml:space="preserve">develop </w:t>
      </w:r>
      <w:r w:rsidR="00786C36" w:rsidRPr="00E73796">
        <w:rPr>
          <w:rFonts w:ascii="Times New Roman" w:hAnsi="Times New Roman" w:cs="Times New Roman"/>
          <w:sz w:val="24"/>
          <w:szCs w:val="24"/>
        </w:rPr>
        <w:t xml:space="preserve">a </w:t>
      </w:r>
      <w:r w:rsidR="00411C89">
        <w:rPr>
          <w:rFonts w:ascii="Times New Roman" w:hAnsi="Times New Roman" w:cs="Times New Roman"/>
          <w:sz w:val="24"/>
          <w:szCs w:val="24"/>
        </w:rPr>
        <w:t xml:space="preserve">general </w:t>
      </w:r>
      <w:r w:rsidR="00786C36" w:rsidRPr="00E73796">
        <w:rPr>
          <w:rFonts w:ascii="Times New Roman" w:hAnsi="Times New Roman" w:cs="Times New Roman"/>
          <w:sz w:val="24"/>
          <w:szCs w:val="24"/>
        </w:rPr>
        <w:t>s</w:t>
      </w:r>
      <w:r w:rsidR="009D68CD" w:rsidRPr="00E73796">
        <w:rPr>
          <w:rFonts w:ascii="Times New Roman" w:hAnsi="Times New Roman" w:cs="Times New Roman"/>
          <w:sz w:val="24"/>
          <w:szCs w:val="24"/>
        </w:rPr>
        <w:t>ecurity-</w:t>
      </w:r>
      <w:r w:rsidR="00786C36" w:rsidRPr="00E73796">
        <w:rPr>
          <w:rFonts w:ascii="Times New Roman" w:hAnsi="Times New Roman" w:cs="Times New Roman"/>
          <w:sz w:val="24"/>
          <w:szCs w:val="24"/>
        </w:rPr>
        <w:t>c</w:t>
      </w:r>
      <w:r w:rsidR="009D68CD" w:rsidRPr="00E73796">
        <w:rPr>
          <w:rFonts w:ascii="Times New Roman" w:hAnsi="Times New Roman" w:cs="Times New Roman"/>
          <w:sz w:val="24"/>
          <w:szCs w:val="24"/>
        </w:rPr>
        <w:t xml:space="preserve">onstrained </w:t>
      </w:r>
      <w:r w:rsidR="00E73796" w:rsidRPr="00E73796">
        <w:rPr>
          <w:rFonts w:ascii="Times New Roman" w:hAnsi="Times New Roman" w:cs="Times New Roman"/>
          <w:sz w:val="24"/>
          <w:szCs w:val="24"/>
        </w:rPr>
        <w:t>e</w:t>
      </w:r>
      <w:r w:rsidR="009D68CD" w:rsidRPr="00E73796">
        <w:rPr>
          <w:rFonts w:ascii="Times New Roman" w:hAnsi="Times New Roman" w:cs="Times New Roman"/>
          <w:sz w:val="24"/>
          <w:szCs w:val="24"/>
        </w:rPr>
        <w:t>nergy-</w:t>
      </w:r>
      <w:r w:rsidR="00E73796" w:rsidRPr="00E73796">
        <w:rPr>
          <w:rFonts w:ascii="Times New Roman" w:hAnsi="Times New Roman" w:cs="Times New Roman"/>
          <w:sz w:val="24"/>
          <w:szCs w:val="24"/>
        </w:rPr>
        <w:t>a</w:t>
      </w:r>
      <w:r w:rsidR="009D68CD" w:rsidRPr="00E73796">
        <w:rPr>
          <w:rFonts w:ascii="Times New Roman" w:hAnsi="Times New Roman" w:cs="Times New Roman"/>
          <w:sz w:val="24"/>
          <w:szCs w:val="24"/>
        </w:rPr>
        <w:t xml:space="preserve">ssurance </w:t>
      </w:r>
      <w:r w:rsidR="00E73796" w:rsidRPr="00E73796">
        <w:rPr>
          <w:rFonts w:ascii="Times New Roman" w:hAnsi="Times New Roman" w:cs="Times New Roman"/>
          <w:sz w:val="24"/>
          <w:szCs w:val="24"/>
        </w:rPr>
        <w:t>m</w:t>
      </w:r>
      <w:r w:rsidR="009D68CD" w:rsidRPr="00E73796">
        <w:rPr>
          <w:rFonts w:ascii="Times New Roman" w:hAnsi="Times New Roman" w:cs="Times New Roman"/>
          <w:sz w:val="24"/>
          <w:szCs w:val="24"/>
        </w:rPr>
        <w:t xml:space="preserve">anagement </w:t>
      </w:r>
      <w:r w:rsidR="00E73796" w:rsidRPr="00E73796">
        <w:rPr>
          <w:rFonts w:ascii="Times New Roman" w:hAnsi="Times New Roman" w:cs="Times New Roman"/>
          <w:sz w:val="24"/>
          <w:szCs w:val="24"/>
        </w:rPr>
        <w:t xml:space="preserve">framework </w:t>
      </w:r>
      <w:r w:rsidR="009D68CD" w:rsidRPr="00E73796">
        <w:rPr>
          <w:rFonts w:ascii="Times New Roman" w:hAnsi="Times New Roman" w:cs="Times New Roman"/>
          <w:sz w:val="24"/>
          <w:szCs w:val="24"/>
        </w:rPr>
        <w:t xml:space="preserve">for </w:t>
      </w:r>
      <w:r w:rsidR="00D04082">
        <w:rPr>
          <w:rFonts w:ascii="Times New Roman" w:hAnsi="Times New Roman" w:cs="Times New Roman"/>
          <w:sz w:val="24"/>
          <w:szCs w:val="24"/>
        </w:rPr>
        <w:t>c</w:t>
      </w:r>
      <w:r w:rsidR="009D68CD" w:rsidRPr="00E73796">
        <w:rPr>
          <w:rFonts w:ascii="Times New Roman" w:hAnsi="Times New Roman" w:cs="Times New Roman"/>
          <w:sz w:val="24"/>
          <w:szCs w:val="24"/>
        </w:rPr>
        <w:t>yber-</w:t>
      </w:r>
      <w:r w:rsidR="00D04082">
        <w:rPr>
          <w:rFonts w:ascii="Times New Roman" w:hAnsi="Times New Roman" w:cs="Times New Roman"/>
          <w:sz w:val="24"/>
          <w:szCs w:val="24"/>
        </w:rPr>
        <w:t>p</w:t>
      </w:r>
      <w:r w:rsidR="009D68CD" w:rsidRPr="00E73796">
        <w:rPr>
          <w:rFonts w:ascii="Times New Roman" w:hAnsi="Times New Roman" w:cs="Times New Roman"/>
          <w:sz w:val="24"/>
          <w:szCs w:val="24"/>
        </w:rPr>
        <w:t xml:space="preserve">hysical </w:t>
      </w:r>
      <w:r w:rsidR="00D04082">
        <w:rPr>
          <w:rFonts w:ascii="Times New Roman" w:hAnsi="Times New Roman" w:cs="Times New Roman"/>
          <w:sz w:val="24"/>
          <w:szCs w:val="24"/>
        </w:rPr>
        <w:t>m</w:t>
      </w:r>
      <w:r w:rsidR="009D68CD" w:rsidRPr="00E73796">
        <w:rPr>
          <w:rFonts w:ascii="Times New Roman" w:hAnsi="Times New Roman" w:cs="Times New Roman"/>
          <w:sz w:val="24"/>
          <w:szCs w:val="24"/>
        </w:rPr>
        <w:t xml:space="preserve">icrogrid </w:t>
      </w:r>
      <w:r w:rsidR="00D04082">
        <w:rPr>
          <w:rFonts w:ascii="Times New Roman" w:hAnsi="Times New Roman" w:cs="Times New Roman"/>
          <w:sz w:val="24"/>
          <w:szCs w:val="24"/>
        </w:rPr>
        <w:t>s</w:t>
      </w:r>
      <w:r w:rsidR="009D68CD" w:rsidRPr="00E73796">
        <w:rPr>
          <w:rFonts w:ascii="Times New Roman" w:hAnsi="Times New Roman" w:cs="Times New Roman"/>
          <w:sz w:val="24"/>
          <w:szCs w:val="24"/>
        </w:rPr>
        <w:t>ystems</w:t>
      </w:r>
      <w:r w:rsidR="00042B92">
        <w:rPr>
          <w:rFonts w:ascii="Times New Roman" w:hAnsi="Times New Roman" w:cs="Times New Roman"/>
          <w:sz w:val="24"/>
          <w:szCs w:val="24"/>
        </w:rPr>
        <w:t>.</w:t>
      </w:r>
    </w:p>
    <w:p w14:paraId="58D55CAF" w14:textId="77F307CD" w:rsidR="007803D6" w:rsidRDefault="00EB1983" w:rsidP="00EE13EA">
      <w:pPr>
        <w:spacing w:before="60" w:after="60" w:line="240" w:lineRule="auto"/>
        <w:ind w:firstLine="288"/>
        <w:jc w:val="both"/>
        <w:rPr>
          <w:rFonts w:ascii="Times New Roman" w:hAnsi="Times New Roman" w:cs="Times New Roman"/>
          <w:sz w:val="24"/>
          <w:szCs w:val="24"/>
        </w:rPr>
      </w:pPr>
      <w:r>
        <w:rPr>
          <w:rFonts w:ascii="Times New Roman" w:hAnsi="Times New Roman" w:cs="Times New Roman"/>
          <w:sz w:val="24"/>
          <w:szCs w:val="24"/>
        </w:rPr>
        <w:t>Dr. Li was named as an Emerging Leader by the Offshore Technology Conference.</w:t>
      </w:r>
      <w:r w:rsidR="007803D6" w:rsidRPr="007803D6">
        <w:rPr>
          <w:rFonts w:ascii="Times New Roman" w:hAnsi="Times New Roman" w:cs="Times New Roman"/>
          <w:sz w:val="24"/>
          <w:szCs w:val="24"/>
        </w:rPr>
        <w:t xml:space="preserve"> Of the nine honorees, </w:t>
      </w:r>
      <w:r w:rsidR="00BD4991">
        <w:rPr>
          <w:rFonts w:ascii="Times New Roman" w:hAnsi="Times New Roman" w:cs="Times New Roman"/>
          <w:sz w:val="24"/>
          <w:szCs w:val="24"/>
        </w:rPr>
        <w:t>he</w:t>
      </w:r>
      <w:r w:rsidR="007803D6" w:rsidRPr="007803D6">
        <w:rPr>
          <w:rFonts w:ascii="Times New Roman" w:hAnsi="Times New Roman" w:cs="Times New Roman"/>
          <w:sz w:val="24"/>
          <w:szCs w:val="24"/>
        </w:rPr>
        <w:t xml:space="preserve"> is the only one from an institution of higher education.</w:t>
      </w:r>
      <w:r w:rsidR="00282190">
        <w:rPr>
          <w:rFonts w:ascii="Times New Roman" w:hAnsi="Times New Roman" w:cs="Times New Roman"/>
          <w:sz w:val="24"/>
          <w:szCs w:val="24"/>
        </w:rPr>
        <w:t xml:space="preserve"> </w:t>
      </w:r>
      <w:r w:rsidR="00282190" w:rsidRPr="00282190">
        <w:rPr>
          <w:rFonts w:ascii="Times New Roman" w:hAnsi="Times New Roman" w:cs="Times New Roman"/>
          <w:sz w:val="24"/>
          <w:szCs w:val="24"/>
        </w:rPr>
        <w:t>The program selects young professionals with fewer than 10 years of experience in the offshore energy sector who demonstrate exceptional talents, commitment and promise as future leaders</w:t>
      </w:r>
      <w:r w:rsidR="009638BB">
        <w:rPr>
          <w:rFonts w:ascii="Times New Roman" w:hAnsi="Times New Roman" w:cs="Times New Roman"/>
          <w:sz w:val="24"/>
          <w:szCs w:val="24"/>
        </w:rPr>
        <w:t>.</w:t>
      </w:r>
    </w:p>
    <w:p w14:paraId="45161804" w14:textId="77777777" w:rsidR="006C7F3D" w:rsidRDefault="006C7F3D" w:rsidP="00EE13EA">
      <w:pPr>
        <w:spacing w:before="60" w:after="60" w:line="240" w:lineRule="auto"/>
        <w:ind w:firstLine="288"/>
        <w:jc w:val="both"/>
        <w:rPr>
          <w:rFonts w:ascii="Times New Roman" w:hAnsi="Times New Roman" w:cs="Times New Roman"/>
          <w:sz w:val="24"/>
          <w:szCs w:val="24"/>
        </w:rPr>
      </w:pPr>
    </w:p>
    <w:p w14:paraId="6AC49E90" w14:textId="4ADFECF0" w:rsidR="00106F08" w:rsidRDefault="0002605D" w:rsidP="0002605D">
      <w:pPr>
        <w:spacing w:before="60" w:after="6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w:t>
      </w:r>
      <w:r w:rsidR="00803DCD">
        <w:rPr>
          <w:rFonts w:ascii="Times New Roman" w:hAnsi="Times New Roman" w:cs="Times New Roman"/>
          <w:b/>
          <w:bCs/>
          <w:sz w:val="24"/>
          <w:szCs w:val="24"/>
        </w:rPr>
        <w:t>Team and Student Training</w:t>
      </w:r>
      <w:r w:rsidR="000E5A39">
        <w:rPr>
          <w:rFonts w:ascii="Times New Roman" w:hAnsi="Times New Roman" w:cs="Times New Roman"/>
          <w:b/>
          <w:bCs/>
          <w:sz w:val="24"/>
          <w:szCs w:val="24"/>
        </w:rPr>
        <w:t>:</w:t>
      </w:r>
    </w:p>
    <w:p w14:paraId="78274432" w14:textId="2E08569A" w:rsidR="00803DCD" w:rsidRDefault="00BB63F1" w:rsidP="00EE13EA">
      <w:pPr>
        <w:spacing w:before="60" w:after="6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The project team </w:t>
      </w:r>
      <w:r w:rsidR="00334413">
        <w:rPr>
          <w:rFonts w:ascii="Times New Roman" w:hAnsi="Times New Roman" w:cs="Times New Roman"/>
          <w:sz w:val="24"/>
          <w:szCs w:val="24"/>
        </w:rPr>
        <w:t xml:space="preserve">includes </w:t>
      </w:r>
      <w:r w:rsidR="00760525">
        <w:rPr>
          <w:rFonts w:ascii="Times New Roman" w:hAnsi="Times New Roman" w:cs="Times New Roman"/>
          <w:sz w:val="24"/>
          <w:szCs w:val="24"/>
        </w:rPr>
        <w:t xml:space="preserve">two senior personnel Dr. Li </w:t>
      </w:r>
      <w:r w:rsidR="00641118">
        <w:rPr>
          <w:rFonts w:ascii="Times New Roman" w:hAnsi="Times New Roman" w:cs="Times New Roman"/>
          <w:sz w:val="24"/>
          <w:szCs w:val="24"/>
        </w:rPr>
        <w:t xml:space="preserve">(PI) </w:t>
      </w:r>
      <w:r w:rsidR="00760525">
        <w:rPr>
          <w:rFonts w:ascii="Times New Roman" w:hAnsi="Times New Roman" w:cs="Times New Roman"/>
          <w:sz w:val="24"/>
          <w:szCs w:val="24"/>
        </w:rPr>
        <w:t xml:space="preserve">and Dr. </w:t>
      </w:r>
      <w:r w:rsidR="001133B1" w:rsidRPr="00074DEB">
        <w:rPr>
          <w:rFonts w:ascii="Times New Roman" w:hAnsi="Times New Roman" w:cs="Times New Roman"/>
          <w:sz w:val="24"/>
          <w:szCs w:val="24"/>
        </w:rPr>
        <w:t>Rajashekara</w:t>
      </w:r>
      <w:r w:rsidR="00641118">
        <w:rPr>
          <w:rFonts w:ascii="Times New Roman" w:hAnsi="Times New Roman" w:cs="Times New Roman"/>
          <w:sz w:val="24"/>
          <w:szCs w:val="24"/>
        </w:rPr>
        <w:t xml:space="preserve"> (Co-PI)</w:t>
      </w:r>
      <w:r w:rsidR="00423D4E">
        <w:rPr>
          <w:rFonts w:ascii="Times New Roman" w:hAnsi="Times New Roman" w:cs="Times New Roman"/>
          <w:sz w:val="24"/>
          <w:szCs w:val="24"/>
        </w:rPr>
        <w:t>.</w:t>
      </w:r>
      <w:r w:rsidR="00154E2A">
        <w:rPr>
          <w:rFonts w:ascii="Times New Roman" w:hAnsi="Times New Roman" w:cs="Times New Roman"/>
          <w:sz w:val="24"/>
          <w:szCs w:val="24"/>
        </w:rPr>
        <w:t xml:space="preserve"> </w:t>
      </w:r>
      <w:r w:rsidR="00A80386">
        <w:rPr>
          <w:rFonts w:ascii="Times New Roman" w:hAnsi="Times New Roman" w:cs="Times New Roman"/>
          <w:sz w:val="24"/>
          <w:szCs w:val="24"/>
        </w:rPr>
        <w:t xml:space="preserve">Dr. Li leads the </w:t>
      </w:r>
      <w:r w:rsidR="009316EC" w:rsidRPr="009316EC">
        <w:rPr>
          <w:rFonts w:ascii="Times New Roman" w:hAnsi="Times New Roman" w:cs="Times New Roman"/>
          <w:sz w:val="24"/>
          <w:szCs w:val="24"/>
        </w:rPr>
        <w:t>Renewable energy-dominated future Power Grids</w:t>
      </w:r>
      <w:r w:rsidR="00610CF0">
        <w:rPr>
          <w:rFonts w:ascii="Times New Roman" w:hAnsi="Times New Roman" w:cs="Times New Roman"/>
          <w:sz w:val="24"/>
          <w:szCs w:val="24"/>
        </w:rPr>
        <w:t xml:space="preserve"> (RPG Lab)</w:t>
      </w:r>
      <w:r w:rsidR="00547397">
        <w:rPr>
          <w:rFonts w:ascii="Times New Roman" w:hAnsi="Times New Roman" w:cs="Times New Roman"/>
          <w:sz w:val="24"/>
          <w:szCs w:val="24"/>
        </w:rPr>
        <w:t xml:space="preserve">, which is part of the </w:t>
      </w:r>
      <w:r w:rsidR="00102A82" w:rsidRPr="00102A82">
        <w:rPr>
          <w:rFonts w:ascii="Times New Roman" w:hAnsi="Times New Roman" w:cs="Times New Roman"/>
          <w:sz w:val="24"/>
          <w:szCs w:val="24"/>
        </w:rPr>
        <w:t>Power Electronics, Microgrids, and Subsea Electrical Systems</w:t>
      </w:r>
      <w:r w:rsidR="00102A82">
        <w:rPr>
          <w:rFonts w:ascii="Times New Roman" w:hAnsi="Times New Roman" w:cs="Times New Roman"/>
          <w:sz w:val="24"/>
          <w:szCs w:val="24"/>
        </w:rPr>
        <w:t xml:space="preserve"> Center (PEMSEC).</w:t>
      </w:r>
      <w:r w:rsidR="000B1AD2">
        <w:rPr>
          <w:rFonts w:ascii="Times New Roman" w:hAnsi="Times New Roman" w:cs="Times New Roman"/>
          <w:sz w:val="24"/>
          <w:szCs w:val="24"/>
        </w:rPr>
        <w:t xml:space="preserve"> </w:t>
      </w:r>
      <w:r w:rsidR="00EC71C8">
        <w:rPr>
          <w:rFonts w:ascii="Times New Roman" w:hAnsi="Times New Roman" w:cs="Times New Roman"/>
          <w:sz w:val="24"/>
          <w:szCs w:val="24"/>
        </w:rPr>
        <w:t xml:space="preserve">Dr. </w:t>
      </w:r>
      <w:r w:rsidR="00EC71C8" w:rsidRPr="00074DEB">
        <w:rPr>
          <w:rFonts w:ascii="Times New Roman" w:hAnsi="Times New Roman" w:cs="Times New Roman"/>
          <w:sz w:val="24"/>
          <w:szCs w:val="24"/>
        </w:rPr>
        <w:t>Rajashekara</w:t>
      </w:r>
      <w:r w:rsidR="00EC71C8">
        <w:rPr>
          <w:rFonts w:ascii="Times New Roman" w:hAnsi="Times New Roman" w:cs="Times New Roman"/>
          <w:sz w:val="24"/>
          <w:szCs w:val="24"/>
        </w:rPr>
        <w:t xml:space="preserve"> is the Director of PEMSEC and Dr. Li is the Associate Director of PEMSEC.</w:t>
      </w:r>
      <w:r w:rsidR="00D91916">
        <w:rPr>
          <w:rFonts w:ascii="Times New Roman" w:hAnsi="Times New Roman" w:cs="Times New Roman"/>
          <w:sz w:val="24"/>
          <w:szCs w:val="24"/>
        </w:rPr>
        <w:t xml:space="preserve"> Fig. 6 shows two </w:t>
      </w:r>
      <w:r w:rsidR="00E309B8">
        <w:rPr>
          <w:rFonts w:ascii="Times New Roman" w:hAnsi="Times New Roman" w:cs="Times New Roman"/>
          <w:sz w:val="24"/>
          <w:szCs w:val="24"/>
        </w:rPr>
        <w:t xml:space="preserve">photos of the </w:t>
      </w:r>
      <w:r w:rsidR="00D91916">
        <w:rPr>
          <w:rFonts w:ascii="Times New Roman" w:hAnsi="Times New Roman" w:cs="Times New Roman"/>
          <w:sz w:val="24"/>
          <w:szCs w:val="24"/>
        </w:rPr>
        <w:t>RPG Lab group</w:t>
      </w:r>
      <w:r w:rsidR="00CC1685">
        <w:rPr>
          <w:rFonts w:ascii="Times New Roman" w:hAnsi="Times New Roman" w:cs="Times New Roman"/>
          <w:sz w:val="24"/>
          <w:szCs w:val="24"/>
        </w:rPr>
        <w:t xml:space="preserve">, and Fig. 7 shows </w:t>
      </w:r>
      <w:r w:rsidR="006742B1">
        <w:rPr>
          <w:rFonts w:ascii="Times New Roman" w:hAnsi="Times New Roman" w:cs="Times New Roman"/>
          <w:sz w:val="24"/>
          <w:szCs w:val="24"/>
        </w:rPr>
        <w:t>the PEMSEC group photo.</w:t>
      </w:r>
    </w:p>
    <w:p w14:paraId="1361DC70" w14:textId="77777777" w:rsidR="0036097D" w:rsidRDefault="0036097D" w:rsidP="00EE13EA">
      <w:pPr>
        <w:spacing w:before="60" w:after="60" w:line="240" w:lineRule="auto"/>
        <w:ind w:firstLine="288"/>
        <w:jc w:val="both"/>
        <w:rPr>
          <w:rFonts w:ascii="Times New Roman" w:hAnsi="Times New Roman" w:cs="Times New Roman"/>
          <w:sz w:val="24"/>
          <w:szCs w:val="24"/>
        </w:rPr>
      </w:pPr>
    </w:p>
    <w:p w14:paraId="5D44B275" w14:textId="4072CDCB" w:rsidR="00190D48" w:rsidRDefault="00EE5AB4" w:rsidP="00A11CEB">
      <w:pPr>
        <w:spacing w:before="60" w:after="0" w:line="240" w:lineRule="auto"/>
        <w:jc w:val="center"/>
        <w:rPr>
          <w:rFonts w:ascii="Times New Roman" w:hAnsi="Times New Roman" w:cs="Times New Roman"/>
          <w:sz w:val="24"/>
          <w:szCs w:val="24"/>
        </w:rPr>
      </w:pPr>
      <w:r>
        <w:rPr>
          <w:noProof/>
        </w:rPr>
        <w:drawing>
          <wp:inline distT="0" distB="0" distL="0" distR="0" wp14:anchorId="666AEF16" wp14:editId="59835A14">
            <wp:extent cx="2860256" cy="19314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968"/>
                    <a:stretch/>
                  </pic:blipFill>
                  <pic:spPr bwMode="auto">
                    <a:xfrm>
                      <a:off x="0" y="0"/>
                      <a:ext cx="2879243" cy="1944317"/>
                    </a:xfrm>
                    <a:prstGeom prst="rect">
                      <a:avLst/>
                    </a:prstGeom>
                    <a:noFill/>
                    <a:ln>
                      <a:noFill/>
                    </a:ln>
                    <a:extLst>
                      <a:ext uri="{53640926-AAD7-44D8-BBD7-CCE9431645EC}">
                        <a14:shadowObscured xmlns:a14="http://schemas.microsoft.com/office/drawing/2010/main"/>
                      </a:ext>
                    </a:extLst>
                  </pic:spPr>
                </pic:pic>
              </a:graphicData>
            </a:graphic>
          </wp:inline>
        </w:drawing>
      </w:r>
      <w:r w:rsidR="005E72DD">
        <w:rPr>
          <w:rFonts w:ascii="Times New Roman" w:hAnsi="Times New Roman" w:cs="Times New Roman"/>
          <w:sz w:val="24"/>
          <w:szCs w:val="24"/>
        </w:rPr>
        <w:t xml:space="preserve">    </w:t>
      </w:r>
      <w:r w:rsidR="005E72DD">
        <w:rPr>
          <w:noProof/>
        </w:rPr>
        <w:drawing>
          <wp:inline distT="0" distB="0" distL="0" distR="0" wp14:anchorId="769860A5" wp14:editId="60BC3DE6">
            <wp:extent cx="2653145" cy="19306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4308" cy="1938751"/>
                    </a:xfrm>
                    <a:prstGeom prst="rect">
                      <a:avLst/>
                    </a:prstGeom>
                    <a:noFill/>
                    <a:ln>
                      <a:noFill/>
                    </a:ln>
                  </pic:spPr>
                </pic:pic>
              </a:graphicData>
            </a:graphic>
          </wp:inline>
        </w:drawing>
      </w:r>
    </w:p>
    <w:p w14:paraId="26714969" w14:textId="29466AC7" w:rsidR="00334EF7" w:rsidRDefault="00334EF7" w:rsidP="00B20144">
      <w:pPr>
        <w:spacing w:before="60" w:after="60" w:line="240" w:lineRule="auto"/>
        <w:jc w:val="center"/>
        <w:rPr>
          <w:rFonts w:ascii="Times New Roman" w:hAnsi="Times New Roman" w:cs="Times New Roman"/>
          <w:sz w:val="20"/>
          <w:szCs w:val="20"/>
        </w:rPr>
      </w:pPr>
      <w:r>
        <w:rPr>
          <w:rFonts w:ascii="Times New Roman" w:hAnsi="Times New Roman" w:cs="Times New Roman"/>
          <w:sz w:val="20"/>
          <w:szCs w:val="20"/>
        </w:rPr>
        <w:t xml:space="preserve">(a) </w:t>
      </w:r>
      <w:r w:rsidR="00E16FCB">
        <w:rPr>
          <w:rFonts w:ascii="Times New Roman" w:hAnsi="Times New Roman" w:cs="Times New Roman"/>
          <w:sz w:val="20"/>
          <w:szCs w:val="20"/>
        </w:rPr>
        <w:t>R</w:t>
      </w:r>
      <w:r w:rsidR="004B052D">
        <w:rPr>
          <w:rFonts w:ascii="Times New Roman" w:hAnsi="Times New Roman" w:cs="Times New Roman"/>
          <w:sz w:val="20"/>
          <w:szCs w:val="20"/>
        </w:rPr>
        <w:t xml:space="preserve">esearch </w:t>
      </w:r>
      <w:r w:rsidR="004E6ACB">
        <w:rPr>
          <w:rFonts w:ascii="Times New Roman" w:hAnsi="Times New Roman" w:cs="Times New Roman"/>
          <w:sz w:val="20"/>
          <w:szCs w:val="20"/>
        </w:rPr>
        <w:t>m</w:t>
      </w:r>
      <w:r w:rsidR="00131403">
        <w:rPr>
          <w:rFonts w:ascii="Times New Roman" w:hAnsi="Times New Roman" w:cs="Times New Roman"/>
          <w:sz w:val="20"/>
          <w:szCs w:val="20"/>
        </w:rPr>
        <w:t>eeting</w:t>
      </w:r>
      <w:r w:rsidR="00F13A35">
        <w:rPr>
          <w:rFonts w:ascii="Times New Roman" w:hAnsi="Times New Roman" w:cs="Times New Roman"/>
          <w:sz w:val="20"/>
          <w:szCs w:val="20"/>
        </w:rPr>
        <w:t xml:space="preserve"> at </w:t>
      </w:r>
      <w:r w:rsidR="00E57CE8">
        <w:rPr>
          <w:rFonts w:ascii="Times New Roman" w:hAnsi="Times New Roman" w:cs="Times New Roman"/>
          <w:sz w:val="20"/>
          <w:szCs w:val="20"/>
        </w:rPr>
        <w:t xml:space="preserve">a </w:t>
      </w:r>
      <w:r w:rsidR="00F13A35">
        <w:rPr>
          <w:rFonts w:ascii="Times New Roman" w:hAnsi="Times New Roman" w:cs="Times New Roman"/>
          <w:sz w:val="20"/>
          <w:szCs w:val="20"/>
        </w:rPr>
        <w:t>UH</w:t>
      </w:r>
      <w:r w:rsidR="00E57CE8">
        <w:rPr>
          <w:rFonts w:ascii="Times New Roman" w:hAnsi="Times New Roman" w:cs="Times New Roman"/>
          <w:sz w:val="20"/>
          <w:szCs w:val="20"/>
        </w:rPr>
        <w:t xml:space="preserve"> conference room</w:t>
      </w:r>
      <w:r w:rsidR="001879A6">
        <w:rPr>
          <w:rFonts w:ascii="Times New Roman" w:hAnsi="Times New Roman" w:cs="Times New Roman"/>
          <w:sz w:val="20"/>
          <w:szCs w:val="20"/>
        </w:rPr>
        <w:t>.</w:t>
      </w:r>
      <w:r w:rsidR="00824BEB">
        <w:rPr>
          <w:rFonts w:ascii="Times New Roman" w:hAnsi="Times New Roman" w:cs="Times New Roman"/>
          <w:sz w:val="20"/>
          <w:szCs w:val="20"/>
        </w:rPr>
        <w:t xml:space="preserve">                           </w:t>
      </w:r>
      <w:r w:rsidR="007329E3" w:rsidRPr="004C51E9">
        <w:rPr>
          <w:rFonts w:ascii="Times New Roman" w:hAnsi="Times New Roman" w:cs="Times New Roman"/>
          <w:sz w:val="20"/>
          <w:szCs w:val="20"/>
        </w:rPr>
        <w:t xml:space="preserve"> </w:t>
      </w:r>
      <w:r w:rsidR="00F91ED2">
        <w:rPr>
          <w:rFonts w:ascii="Times New Roman" w:hAnsi="Times New Roman" w:cs="Times New Roman"/>
          <w:sz w:val="20"/>
          <w:szCs w:val="20"/>
        </w:rPr>
        <w:t xml:space="preserve">(b) </w:t>
      </w:r>
      <w:r w:rsidR="00D91EEE">
        <w:rPr>
          <w:rFonts w:ascii="Times New Roman" w:hAnsi="Times New Roman" w:cs="Times New Roman"/>
          <w:sz w:val="20"/>
          <w:szCs w:val="20"/>
        </w:rPr>
        <w:t>Thanksgiving Party</w:t>
      </w:r>
      <w:r w:rsidR="0036662D">
        <w:rPr>
          <w:rFonts w:ascii="Times New Roman" w:hAnsi="Times New Roman" w:cs="Times New Roman"/>
          <w:sz w:val="20"/>
          <w:szCs w:val="20"/>
        </w:rPr>
        <w:t xml:space="preserve"> at </w:t>
      </w:r>
      <w:r w:rsidR="002031E6">
        <w:rPr>
          <w:rFonts w:ascii="Times New Roman" w:hAnsi="Times New Roman" w:cs="Times New Roman"/>
          <w:sz w:val="20"/>
          <w:szCs w:val="20"/>
        </w:rPr>
        <w:t>the PI</w:t>
      </w:r>
      <w:r w:rsidR="0036662D">
        <w:rPr>
          <w:rFonts w:ascii="Times New Roman" w:hAnsi="Times New Roman" w:cs="Times New Roman"/>
          <w:sz w:val="20"/>
          <w:szCs w:val="20"/>
        </w:rPr>
        <w:t>’s home</w:t>
      </w:r>
      <w:r w:rsidR="00D91EEE">
        <w:rPr>
          <w:rFonts w:ascii="Times New Roman" w:hAnsi="Times New Roman" w:cs="Times New Roman"/>
          <w:sz w:val="20"/>
          <w:szCs w:val="20"/>
        </w:rPr>
        <w:t>.</w:t>
      </w:r>
    </w:p>
    <w:p w14:paraId="503B39ED" w14:textId="59CF5178" w:rsidR="00B20144" w:rsidRPr="004C51E9" w:rsidRDefault="00272639" w:rsidP="00B20144">
      <w:pPr>
        <w:spacing w:before="60" w:after="60" w:line="240" w:lineRule="auto"/>
        <w:jc w:val="center"/>
        <w:rPr>
          <w:rFonts w:ascii="Times New Roman" w:hAnsi="Times New Roman" w:cs="Times New Roman"/>
          <w:sz w:val="20"/>
          <w:szCs w:val="20"/>
        </w:rPr>
      </w:pPr>
      <w:r w:rsidRPr="004C51E9">
        <w:rPr>
          <w:rFonts w:ascii="Times New Roman" w:hAnsi="Times New Roman" w:cs="Times New Roman"/>
          <w:sz w:val="20"/>
          <w:szCs w:val="20"/>
        </w:rPr>
        <w:t xml:space="preserve">Fig. </w:t>
      </w:r>
      <w:r w:rsidR="001E052E" w:rsidRPr="004C51E9">
        <w:rPr>
          <w:rFonts w:ascii="Times New Roman" w:hAnsi="Times New Roman" w:cs="Times New Roman"/>
          <w:sz w:val="20"/>
          <w:szCs w:val="20"/>
        </w:rPr>
        <w:t>6.</w:t>
      </w:r>
      <w:r w:rsidR="00C21E99">
        <w:rPr>
          <w:rFonts w:ascii="Times New Roman" w:hAnsi="Times New Roman" w:cs="Times New Roman"/>
          <w:sz w:val="20"/>
          <w:szCs w:val="20"/>
        </w:rPr>
        <w:t xml:space="preserve"> </w:t>
      </w:r>
      <w:r w:rsidR="00165DC2" w:rsidRPr="004C51E9">
        <w:rPr>
          <w:rFonts w:ascii="Times New Roman" w:hAnsi="Times New Roman" w:cs="Times New Roman"/>
          <w:sz w:val="20"/>
          <w:szCs w:val="20"/>
        </w:rPr>
        <w:t>Group photo</w:t>
      </w:r>
      <w:r w:rsidR="00165DC2">
        <w:rPr>
          <w:rFonts w:ascii="Times New Roman" w:hAnsi="Times New Roman" w:cs="Times New Roman"/>
          <w:sz w:val="20"/>
          <w:szCs w:val="20"/>
        </w:rPr>
        <w:t>s</w:t>
      </w:r>
      <w:r w:rsidR="00165DC2" w:rsidRPr="004C51E9">
        <w:rPr>
          <w:rFonts w:ascii="Times New Roman" w:hAnsi="Times New Roman" w:cs="Times New Roman"/>
          <w:sz w:val="20"/>
          <w:szCs w:val="20"/>
        </w:rPr>
        <w:t xml:space="preserve"> </w:t>
      </w:r>
      <w:r w:rsidR="002E158A">
        <w:rPr>
          <w:rFonts w:ascii="Times New Roman" w:hAnsi="Times New Roman" w:cs="Times New Roman"/>
          <w:sz w:val="20"/>
          <w:szCs w:val="20"/>
        </w:rPr>
        <w:t>of the RPG Lab</w:t>
      </w:r>
      <w:r w:rsidR="00155104">
        <w:rPr>
          <w:rFonts w:ascii="Times New Roman" w:hAnsi="Times New Roman" w:cs="Times New Roman"/>
          <w:sz w:val="20"/>
          <w:szCs w:val="20"/>
        </w:rPr>
        <w:t>.</w:t>
      </w:r>
    </w:p>
    <w:p w14:paraId="55FD420E" w14:textId="77777777" w:rsidR="0014457A" w:rsidRDefault="0014457A" w:rsidP="00EE13EA">
      <w:pPr>
        <w:spacing w:before="60" w:after="60" w:line="240" w:lineRule="auto"/>
        <w:ind w:firstLine="288"/>
        <w:jc w:val="both"/>
        <w:rPr>
          <w:rFonts w:ascii="Times New Roman" w:hAnsi="Times New Roman" w:cs="Times New Roman"/>
          <w:sz w:val="24"/>
          <w:szCs w:val="24"/>
        </w:rPr>
      </w:pPr>
    </w:p>
    <w:p w14:paraId="644DC40F" w14:textId="0148DBFE" w:rsidR="0014457A" w:rsidRDefault="006B0762" w:rsidP="00BE081F">
      <w:pPr>
        <w:spacing w:before="60" w:after="60" w:line="240" w:lineRule="auto"/>
        <w:jc w:val="center"/>
        <w:rPr>
          <w:rFonts w:ascii="Times New Roman" w:hAnsi="Times New Roman" w:cs="Times New Roman"/>
          <w:sz w:val="24"/>
          <w:szCs w:val="24"/>
        </w:rPr>
      </w:pPr>
      <w:r>
        <w:rPr>
          <w:noProof/>
        </w:rPr>
        <w:lastRenderedPageBreak/>
        <w:drawing>
          <wp:inline distT="0" distB="0" distL="0" distR="0" wp14:anchorId="03878EC7" wp14:editId="0421AD94">
            <wp:extent cx="5452241" cy="3223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5659" cy="3237104"/>
                    </a:xfrm>
                    <a:prstGeom prst="rect">
                      <a:avLst/>
                    </a:prstGeom>
                  </pic:spPr>
                </pic:pic>
              </a:graphicData>
            </a:graphic>
          </wp:inline>
        </w:drawing>
      </w:r>
    </w:p>
    <w:p w14:paraId="024623F2" w14:textId="4EF5F645" w:rsidR="006B0762" w:rsidRDefault="006B0762" w:rsidP="00BE081F">
      <w:pPr>
        <w:spacing w:before="60" w:after="60" w:line="240" w:lineRule="auto"/>
        <w:jc w:val="center"/>
        <w:rPr>
          <w:rFonts w:ascii="Times New Roman" w:hAnsi="Times New Roman" w:cs="Times New Roman"/>
          <w:sz w:val="20"/>
          <w:szCs w:val="20"/>
        </w:rPr>
      </w:pPr>
      <w:r w:rsidRPr="004C51E9">
        <w:rPr>
          <w:rFonts w:ascii="Times New Roman" w:hAnsi="Times New Roman" w:cs="Times New Roman"/>
          <w:sz w:val="20"/>
          <w:szCs w:val="20"/>
        </w:rPr>
        <w:t xml:space="preserve">Fig. </w:t>
      </w:r>
      <w:r w:rsidR="00BE081F">
        <w:rPr>
          <w:rFonts w:ascii="Times New Roman" w:hAnsi="Times New Roman" w:cs="Times New Roman"/>
          <w:sz w:val="20"/>
          <w:szCs w:val="20"/>
        </w:rPr>
        <w:t>7</w:t>
      </w:r>
      <w:r w:rsidRPr="004C51E9">
        <w:rPr>
          <w:rFonts w:ascii="Times New Roman" w:hAnsi="Times New Roman" w:cs="Times New Roman"/>
          <w:sz w:val="20"/>
          <w:szCs w:val="20"/>
        </w:rPr>
        <w:t>.</w:t>
      </w:r>
      <w:r>
        <w:rPr>
          <w:rFonts w:ascii="Times New Roman" w:hAnsi="Times New Roman" w:cs="Times New Roman"/>
          <w:sz w:val="20"/>
          <w:szCs w:val="20"/>
        </w:rPr>
        <w:t xml:space="preserve"> </w:t>
      </w:r>
      <w:r w:rsidRPr="004C51E9">
        <w:rPr>
          <w:rFonts w:ascii="Times New Roman" w:hAnsi="Times New Roman" w:cs="Times New Roman"/>
          <w:sz w:val="20"/>
          <w:szCs w:val="20"/>
        </w:rPr>
        <w:t xml:space="preserve">Group photo </w:t>
      </w:r>
      <w:r>
        <w:rPr>
          <w:rFonts w:ascii="Times New Roman" w:hAnsi="Times New Roman" w:cs="Times New Roman"/>
          <w:sz w:val="20"/>
          <w:szCs w:val="20"/>
        </w:rPr>
        <w:t>of the PEMSEC center</w:t>
      </w:r>
      <w:r w:rsidR="00603B35">
        <w:rPr>
          <w:rFonts w:ascii="Times New Roman" w:hAnsi="Times New Roman" w:cs="Times New Roman"/>
          <w:sz w:val="20"/>
          <w:szCs w:val="20"/>
        </w:rPr>
        <w:t xml:space="preserve"> </w:t>
      </w:r>
      <w:r w:rsidR="005A7E82">
        <w:rPr>
          <w:rFonts w:ascii="Times New Roman" w:hAnsi="Times New Roman" w:cs="Times New Roman"/>
          <w:sz w:val="20"/>
          <w:szCs w:val="20"/>
        </w:rPr>
        <w:t>on</w:t>
      </w:r>
      <w:r w:rsidR="00BB09D6">
        <w:rPr>
          <w:rFonts w:ascii="Times New Roman" w:hAnsi="Times New Roman" w:cs="Times New Roman"/>
          <w:sz w:val="20"/>
          <w:szCs w:val="20"/>
        </w:rPr>
        <w:t xml:space="preserve"> </w:t>
      </w:r>
      <w:r w:rsidR="00120DBA">
        <w:rPr>
          <w:rFonts w:ascii="Times New Roman" w:hAnsi="Times New Roman" w:cs="Times New Roman"/>
          <w:sz w:val="20"/>
          <w:szCs w:val="20"/>
        </w:rPr>
        <w:t xml:space="preserve">the </w:t>
      </w:r>
      <w:r w:rsidR="00603B35">
        <w:rPr>
          <w:rFonts w:ascii="Times New Roman" w:hAnsi="Times New Roman" w:cs="Times New Roman"/>
          <w:sz w:val="20"/>
          <w:szCs w:val="20"/>
        </w:rPr>
        <w:t xml:space="preserve">UH </w:t>
      </w:r>
      <w:r w:rsidR="00962D1C">
        <w:rPr>
          <w:rFonts w:ascii="Times New Roman" w:hAnsi="Times New Roman" w:cs="Times New Roman"/>
          <w:sz w:val="20"/>
          <w:szCs w:val="20"/>
        </w:rPr>
        <w:t xml:space="preserve">main </w:t>
      </w:r>
      <w:r w:rsidR="00603B35">
        <w:rPr>
          <w:rFonts w:ascii="Times New Roman" w:hAnsi="Times New Roman" w:cs="Times New Roman"/>
          <w:sz w:val="20"/>
          <w:szCs w:val="20"/>
        </w:rPr>
        <w:t>campus</w:t>
      </w:r>
      <w:r>
        <w:rPr>
          <w:rFonts w:ascii="Times New Roman" w:hAnsi="Times New Roman" w:cs="Times New Roman"/>
          <w:sz w:val="20"/>
          <w:szCs w:val="20"/>
        </w:rPr>
        <w:t>.</w:t>
      </w:r>
    </w:p>
    <w:p w14:paraId="28F9C9E5" w14:textId="49181059" w:rsidR="00253C5A" w:rsidRPr="004C51E9" w:rsidRDefault="007058F3" w:rsidP="00BE081F">
      <w:pPr>
        <w:spacing w:before="60" w:after="60" w:line="240" w:lineRule="auto"/>
        <w:jc w:val="center"/>
        <w:rPr>
          <w:rFonts w:ascii="Times New Roman" w:hAnsi="Times New Roman" w:cs="Times New Roman"/>
          <w:sz w:val="20"/>
          <w:szCs w:val="20"/>
        </w:rPr>
      </w:pPr>
      <w:r w:rsidRPr="00846D93">
        <w:rPr>
          <w:rFonts w:ascii="Times New Roman" w:hAnsi="Times New Roman" w:cs="Times New Roman"/>
          <w:noProof/>
          <w:sz w:val="24"/>
          <w:szCs w:val="24"/>
        </w:rPr>
        <mc:AlternateContent>
          <mc:Choice Requires="wps">
            <w:drawing>
              <wp:anchor distT="45720" distB="45720" distL="114300" distR="114300" simplePos="0" relativeHeight="251765760" behindDoc="0" locked="0" layoutInCell="1" allowOverlap="1" wp14:anchorId="7E42ABBB" wp14:editId="11385212">
                <wp:simplePos x="0" y="0"/>
                <wp:positionH relativeFrom="column">
                  <wp:posOffset>4800600</wp:posOffset>
                </wp:positionH>
                <wp:positionV relativeFrom="paragraph">
                  <wp:posOffset>59690</wp:posOffset>
                </wp:positionV>
                <wp:extent cx="1101090" cy="2712720"/>
                <wp:effectExtent l="0" t="0" r="381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712720"/>
                        </a:xfrm>
                        <a:prstGeom prst="rect">
                          <a:avLst/>
                        </a:prstGeom>
                        <a:solidFill>
                          <a:srgbClr val="FFFFFF"/>
                        </a:solidFill>
                        <a:ln w="9525">
                          <a:noFill/>
                          <a:miter lim="800000"/>
                          <a:headEnd/>
                          <a:tailEnd/>
                        </a:ln>
                      </wps:spPr>
                      <wps:txbx>
                        <w:txbxContent>
                          <w:p w14:paraId="59C54A54" w14:textId="77777777" w:rsidR="00A4099C" w:rsidRPr="00846D93" w:rsidRDefault="00A4099C" w:rsidP="00A4099C">
                            <w:pPr>
                              <w:spacing w:after="0" w:line="240" w:lineRule="auto"/>
                              <w:jc w:val="center"/>
                              <w:rPr>
                                <w:rFonts w:ascii="Times New Roman" w:hAnsi="Times New Roman" w:cs="Times New Roman"/>
                                <w:sz w:val="20"/>
                                <w:szCs w:val="20"/>
                              </w:rPr>
                            </w:pPr>
                            <w:r w:rsidRPr="00846D93">
                              <w:rPr>
                                <w:rFonts w:ascii="Times New Roman" w:hAnsi="Times New Roman" w:cs="Times New Roman"/>
                                <w:noProof/>
                                <w:sz w:val="20"/>
                                <w:szCs w:val="20"/>
                              </w:rPr>
                              <w:drawing>
                                <wp:inline distT="0" distB="0" distL="0" distR="0" wp14:anchorId="676F8126" wp14:editId="0903CAA0">
                                  <wp:extent cx="764012" cy="230011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2" b="4873"/>
                                          <a:stretch/>
                                        </pic:blipFill>
                                        <pic:spPr bwMode="auto">
                                          <a:xfrm>
                                            <a:off x="0" y="0"/>
                                            <a:ext cx="778411" cy="2343464"/>
                                          </a:xfrm>
                                          <a:prstGeom prst="rect">
                                            <a:avLst/>
                                          </a:prstGeom>
                                          <a:noFill/>
                                          <a:ln>
                                            <a:noFill/>
                                          </a:ln>
                                          <a:extLst>
                                            <a:ext uri="{53640926-AAD7-44D8-BBD7-CCE9431645EC}">
                                              <a14:shadowObscured xmlns:a14="http://schemas.microsoft.com/office/drawing/2010/main"/>
                                            </a:ext>
                                          </a:extLst>
                                        </pic:spPr>
                                      </pic:pic>
                                    </a:graphicData>
                                  </a:graphic>
                                </wp:inline>
                              </w:drawing>
                            </w:r>
                          </w:p>
                          <w:p w14:paraId="00C170A1" w14:textId="38BADFA2" w:rsidR="00A4099C" w:rsidRPr="00846D93" w:rsidRDefault="00A4099C" w:rsidP="00A4099C">
                            <w:pPr>
                              <w:spacing w:after="0" w:line="240" w:lineRule="auto"/>
                              <w:jc w:val="center"/>
                              <w:rPr>
                                <w:rFonts w:ascii="Times New Roman" w:hAnsi="Times New Roman" w:cs="Times New Roman"/>
                                <w:sz w:val="20"/>
                                <w:szCs w:val="20"/>
                              </w:rPr>
                            </w:pPr>
                            <w:r w:rsidRPr="00846D93">
                              <w:rPr>
                                <w:rFonts w:ascii="Times New Roman" w:hAnsi="Times New Roman" w:cs="Times New Roman"/>
                                <w:sz w:val="20"/>
                                <w:szCs w:val="20"/>
                              </w:rPr>
                              <w:t xml:space="preserve">Fig. </w:t>
                            </w:r>
                            <w:r w:rsidR="00101B6B">
                              <w:rPr>
                                <w:rFonts w:ascii="Times New Roman" w:hAnsi="Times New Roman" w:cs="Times New Roman"/>
                                <w:sz w:val="20"/>
                                <w:szCs w:val="20"/>
                              </w:rPr>
                              <w:t>8</w:t>
                            </w:r>
                            <w:r w:rsidRPr="00846D93">
                              <w:rPr>
                                <w:rFonts w:ascii="Times New Roman" w:hAnsi="Times New Roman" w:cs="Times New Roman"/>
                                <w:sz w:val="20"/>
                                <w:szCs w:val="20"/>
                              </w:rPr>
                              <w:t xml:space="preserve">. </w:t>
                            </w:r>
                            <w:r>
                              <w:rPr>
                                <w:rFonts w:ascii="Times New Roman" w:hAnsi="Times New Roman" w:cs="Times New Roman"/>
                                <w:sz w:val="20"/>
                                <w:szCs w:val="20"/>
                              </w:rPr>
                              <w:t xml:space="preserve">Microgrid </w:t>
                            </w:r>
                            <w:r w:rsidRPr="00846D93">
                              <w:rPr>
                                <w:rFonts w:ascii="Times New Roman" w:hAnsi="Times New Roman" w:cs="Times New Roman"/>
                                <w:sz w:val="20"/>
                                <w:szCs w:val="20"/>
                              </w:rPr>
                              <w:t>HIL testbed.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2ABBB" id="_x0000_s1032" type="#_x0000_t202" style="position:absolute;left:0;text-align:left;margin-left:378pt;margin-top:4.7pt;width:86.7pt;height:213.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xEIQIAACQ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" stroked="f">
                <v:textbox>
                  <w:txbxContent>
                    <w:p w14:paraId="59C54A54" w14:textId="77777777" w:rsidR="00A4099C" w:rsidRPr="00846D93" w:rsidRDefault="00A4099C" w:rsidP="00A4099C">
                      <w:pPr>
                        <w:spacing w:after="0" w:line="240" w:lineRule="auto"/>
                        <w:jc w:val="center"/>
                        <w:rPr>
                          <w:rFonts w:ascii="Times New Roman" w:hAnsi="Times New Roman" w:cs="Times New Roman"/>
                          <w:sz w:val="20"/>
                          <w:szCs w:val="20"/>
                        </w:rPr>
                      </w:pPr>
                      <w:r w:rsidRPr="00846D93">
                        <w:rPr>
                          <w:rFonts w:ascii="Times New Roman" w:hAnsi="Times New Roman" w:cs="Times New Roman"/>
                          <w:noProof/>
                          <w:sz w:val="20"/>
                          <w:szCs w:val="20"/>
                        </w:rPr>
                        <w:drawing>
                          <wp:inline distT="0" distB="0" distL="0" distR="0" wp14:anchorId="676F8126" wp14:editId="0903CAA0">
                            <wp:extent cx="764012" cy="230011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2" b="4873"/>
                                    <a:stretch/>
                                  </pic:blipFill>
                                  <pic:spPr bwMode="auto">
                                    <a:xfrm>
                                      <a:off x="0" y="0"/>
                                      <a:ext cx="778411" cy="2343464"/>
                                    </a:xfrm>
                                    <a:prstGeom prst="rect">
                                      <a:avLst/>
                                    </a:prstGeom>
                                    <a:noFill/>
                                    <a:ln>
                                      <a:noFill/>
                                    </a:ln>
                                    <a:extLst>
                                      <a:ext uri="{53640926-AAD7-44D8-BBD7-CCE9431645EC}">
                                        <a14:shadowObscured xmlns:a14="http://schemas.microsoft.com/office/drawing/2010/main"/>
                                      </a:ext>
                                    </a:extLst>
                                  </pic:spPr>
                                </pic:pic>
                              </a:graphicData>
                            </a:graphic>
                          </wp:inline>
                        </w:drawing>
                      </w:r>
                    </w:p>
                    <w:p w14:paraId="00C170A1" w14:textId="38BADFA2" w:rsidR="00A4099C" w:rsidRPr="00846D93" w:rsidRDefault="00A4099C" w:rsidP="00A4099C">
                      <w:pPr>
                        <w:spacing w:after="0" w:line="240" w:lineRule="auto"/>
                        <w:jc w:val="center"/>
                        <w:rPr>
                          <w:rFonts w:ascii="Times New Roman" w:hAnsi="Times New Roman" w:cs="Times New Roman"/>
                          <w:sz w:val="20"/>
                          <w:szCs w:val="20"/>
                        </w:rPr>
                      </w:pPr>
                      <w:r w:rsidRPr="00846D93">
                        <w:rPr>
                          <w:rFonts w:ascii="Times New Roman" w:hAnsi="Times New Roman" w:cs="Times New Roman"/>
                          <w:sz w:val="20"/>
                          <w:szCs w:val="20"/>
                        </w:rPr>
                        <w:t xml:space="preserve">Fig. </w:t>
                      </w:r>
                      <w:r w:rsidR="00101B6B">
                        <w:rPr>
                          <w:rFonts w:ascii="Times New Roman" w:hAnsi="Times New Roman" w:cs="Times New Roman"/>
                          <w:sz w:val="20"/>
                          <w:szCs w:val="20"/>
                        </w:rPr>
                        <w:t>8</w:t>
                      </w:r>
                      <w:r w:rsidRPr="00846D93">
                        <w:rPr>
                          <w:rFonts w:ascii="Times New Roman" w:hAnsi="Times New Roman" w:cs="Times New Roman"/>
                          <w:sz w:val="20"/>
                          <w:szCs w:val="20"/>
                        </w:rPr>
                        <w:t xml:space="preserve">. </w:t>
                      </w:r>
                      <w:r>
                        <w:rPr>
                          <w:rFonts w:ascii="Times New Roman" w:hAnsi="Times New Roman" w:cs="Times New Roman"/>
                          <w:sz w:val="20"/>
                          <w:szCs w:val="20"/>
                        </w:rPr>
                        <w:t xml:space="preserve">Microgrid </w:t>
                      </w:r>
                      <w:r w:rsidRPr="00846D93">
                        <w:rPr>
                          <w:rFonts w:ascii="Times New Roman" w:hAnsi="Times New Roman" w:cs="Times New Roman"/>
                          <w:sz w:val="20"/>
                          <w:szCs w:val="20"/>
                        </w:rPr>
                        <w:t>HIL testbed.</w:t>
                      </w:r>
                    </w:p>
                  </w:txbxContent>
                </v:textbox>
                <w10:wrap type="square"/>
              </v:shape>
            </w:pict>
          </mc:Fallback>
        </mc:AlternateContent>
      </w:r>
    </w:p>
    <w:p w14:paraId="45DD3185" w14:textId="361EF77E" w:rsidR="00253C5A" w:rsidRDefault="007F3846" w:rsidP="00EE13EA">
      <w:pPr>
        <w:spacing w:before="60" w:after="60" w:line="240" w:lineRule="auto"/>
        <w:ind w:firstLine="288"/>
        <w:jc w:val="both"/>
        <w:rPr>
          <w:rFonts w:ascii="Times New Roman" w:hAnsi="Times New Roman" w:cs="Times New Roman"/>
          <w:sz w:val="24"/>
          <w:szCs w:val="24"/>
        </w:rPr>
      </w:pPr>
      <w:r>
        <w:rPr>
          <w:rFonts w:ascii="Times New Roman" w:hAnsi="Times New Roman" w:cs="Times New Roman"/>
          <w:sz w:val="24"/>
          <w:szCs w:val="24"/>
        </w:rPr>
        <w:t>O</w:t>
      </w:r>
      <w:r w:rsidR="000C1249">
        <w:rPr>
          <w:rFonts w:ascii="Times New Roman" w:hAnsi="Times New Roman" w:cs="Times New Roman"/>
          <w:sz w:val="24"/>
          <w:szCs w:val="24"/>
        </w:rPr>
        <w:t xml:space="preserve">ur lab </w:t>
      </w:r>
      <w:r>
        <w:rPr>
          <w:rFonts w:ascii="Times New Roman" w:hAnsi="Times New Roman" w:cs="Times New Roman"/>
          <w:sz w:val="24"/>
          <w:szCs w:val="24"/>
        </w:rPr>
        <w:t xml:space="preserve">has </w:t>
      </w:r>
      <w:r w:rsidR="000C1249">
        <w:rPr>
          <w:rFonts w:ascii="Times New Roman" w:hAnsi="Times New Roman" w:cs="Times New Roman"/>
          <w:sz w:val="24"/>
          <w:szCs w:val="24"/>
        </w:rPr>
        <w:t>a group of advanced facilities and equipment</w:t>
      </w:r>
      <w:r w:rsidR="009266B5">
        <w:rPr>
          <w:rFonts w:ascii="Times New Roman" w:hAnsi="Times New Roman" w:cs="Times New Roman"/>
          <w:sz w:val="24"/>
          <w:szCs w:val="24"/>
        </w:rPr>
        <w:t>, including</w:t>
      </w:r>
      <w:r w:rsidR="009F368D">
        <w:rPr>
          <w:rFonts w:ascii="Times New Roman" w:hAnsi="Times New Roman" w:cs="Times New Roman"/>
          <w:sz w:val="24"/>
          <w:szCs w:val="24"/>
        </w:rPr>
        <w:t xml:space="preserve"> a hardware-in-the-loop </w:t>
      </w:r>
      <w:r w:rsidR="000C27E9">
        <w:rPr>
          <w:rFonts w:ascii="Times New Roman" w:hAnsi="Times New Roman" w:cs="Times New Roman"/>
          <w:sz w:val="24"/>
          <w:szCs w:val="24"/>
        </w:rPr>
        <w:t xml:space="preserve">(HIL) </w:t>
      </w:r>
      <w:r w:rsidR="009F368D">
        <w:rPr>
          <w:rFonts w:ascii="Times New Roman" w:hAnsi="Times New Roman" w:cs="Times New Roman"/>
          <w:sz w:val="24"/>
          <w:szCs w:val="24"/>
        </w:rPr>
        <w:t>microgrid testbed</w:t>
      </w:r>
      <w:r w:rsidR="000C1249">
        <w:rPr>
          <w:rFonts w:ascii="Times New Roman" w:hAnsi="Times New Roman" w:cs="Times New Roman"/>
          <w:sz w:val="24"/>
          <w:szCs w:val="24"/>
        </w:rPr>
        <w:t xml:space="preserve"> </w:t>
      </w:r>
      <w:r w:rsidR="00D91663">
        <w:rPr>
          <w:rFonts w:ascii="Times New Roman" w:hAnsi="Times New Roman" w:cs="Times New Roman"/>
          <w:sz w:val="24"/>
          <w:szCs w:val="24"/>
        </w:rPr>
        <w:t>a</w:t>
      </w:r>
      <w:r w:rsidR="009266B5">
        <w:rPr>
          <w:rFonts w:ascii="Times New Roman" w:hAnsi="Times New Roman" w:cs="Times New Roman"/>
          <w:sz w:val="24"/>
          <w:szCs w:val="24"/>
        </w:rPr>
        <w:t xml:space="preserve">s shown in </w:t>
      </w:r>
      <w:r w:rsidR="000C1249">
        <w:rPr>
          <w:rFonts w:ascii="Times New Roman" w:hAnsi="Times New Roman" w:cs="Times New Roman"/>
          <w:sz w:val="24"/>
          <w:szCs w:val="24"/>
        </w:rPr>
        <w:t>Fig. 8</w:t>
      </w:r>
      <w:r w:rsidR="00D91663">
        <w:rPr>
          <w:rFonts w:ascii="Times New Roman" w:hAnsi="Times New Roman" w:cs="Times New Roman"/>
          <w:sz w:val="24"/>
          <w:szCs w:val="24"/>
        </w:rPr>
        <w:t>.</w:t>
      </w:r>
      <w:r w:rsidR="00253C5A">
        <w:rPr>
          <w:rFonts w:ascii="Times New Roman" w:hAnsi="Times New Roman" w:cs="Times New Roman"/>
          <w:sz w:val="24"/>
          <w:szCs w:val="24"/>
        </w:rPr>
        <w:t xml:space="preserve"> </w:t>
      </w:r>
      <w:r w:rsidR="00B50DE9">
        <w:rPr>
          <w:rFonts w:ascii="Times New Roman" w:hAnsi="Times New Roman" w:cs="Times New Roman"/>
          <w:sz w:val="24"/>
          <w:szCs w:val="24"/>
        </w:rPr>
        <w:t xml:space="preserve">This microgrid testbed </w:t>
      </w:r>
      <w:r w:rsidR="00930560">
        <w:rPr>
          <w:rFonts w:ascii="Times New Roman" w:hAnsi="Times New Roman" w:cs="Times New Roman"/>
          <w:sz w:val="24"/>
          <w:szCs w:val="24"/>
        </w:rPr>
        <w:t xml:space="preserve">can </w:t>
      </w:r>
      <w:r w:rsidR="00930560" w:rsidRPr="000C27E9">
        <w:rPr>
          <w:rFonts w:ascii="Times New Roman" w:hAnsi="Times New Roman" w:cs="Times New Roman"/>
          <w:sz w:val="24"/>
          <w:szCs w:val="24"/>
        </w:rPr>
        <w:t xml:space="preserve">integrate hardware components with a software-based simulation environment to </w:t>
      </w:r>
      <w:r w:rsidR="003D2418">
        <w:rPr>
          <w:rFonts w:ascii="Times New Roman" w:hAnsi="Times New Roman" w:cs="Times New Roman"/>
          <w:sz w:val="24"/>
          <w:szCs w:val="24"/>
        </w:rPr>
        <w:t xml:space="preserve">conduct </w:t>
      </w:r>
      <w:r w:rsidR="003D2418" w:rsidRPr="00256375">
        <w:rPr>
          <w:rFonts w:ascii="Times New Roman" w:hAnsi="Times New Roman" w:cs="Times New Roman"/>
          <w:sz w:val="24"/>
          <w:szCs w:val="24"/>
        </w:rPr>
        <w:t>comprehensive test</w:t>
      </w:r>
      <w:r w:rsidR="004045A6">
        <w:rPr>
          <w:rFonts w:ascii="Times New Roman" w:hAnsi="Times New Roman" w:cs="Times New Roman"/>
          <w:sz w:val="24"/>
          <w:szCs w:val="24"/>
        </w:rPr>
        <w:t>s</w:t>
      </w:r>
      <w:r w:rsidR="00EF744B">
        <w:rPr>
          <w:rFonts w:ascii="Times New Roman" w:hAnsi="Times New Roman" w:cs="Times New Roman"/>
          <w:sz w:val="24"/>
          <w:szCs w:val="24"/>
        </w:rPr>
        <w:t>,</w:t>
      </w:r>
      <w:r w:rsidR="003D2418" w:rsidRPr="00256375">
        <w:rPr>
          <w:rFonts w:ascii="Times New Roman" w:hAnsi="Times New Roman" w:cs="Times New Roman"/>
          <w:sz w:val="24"/>
          <w:szCs w:val="24"/>
        </w:rPr>
        <w:t xml:space="preserve"> </w:t>
      </w:r>
      <w:r w:rsidR="00930560" w:rsidRPr="000C27E9">
        <w:rPr>
          <w:rFonts w:ascii="Times New Roman" w:hAnsi="Times New Roman" w:cs="Times New Roman"/>
          <w:sz w:val="24"/>
          <w:szCs w:val="24"/>
        </w:rPr>
        <w:t>evaluate the performance of hardware components</w:t>
      </w:r>
      <w:r w:rsidR="00930560">
        <w:rPr>
          <w:rFonts w:ascii="Times New Roman" w:hAnsi="Times New Roman" w:cs="Times New Roman"/>
          <w:sz w:val="24"/>
          <w:szCs w:val="24"/>
        </w:rPr>
        <w:t xml:space="preserve"> and</w:t>
      </w:r>
      <w:r w:rsidR="00930560" w:rsidRPr="000C27E9">
        <w:rPr>
          <w:rFonts w:ascii="Times New Roman" w:hAnsi="Times New Roman" w:cs="Times New Roman"/>
          <w:sz w:val="24"/>
          <w:szCs w:val="24"/>
        </w:rPr>
        <w:t xml:space="preserve"> dynamic behaviors of the overall system</w:t>
      </w:r>
      <w:r w:rsidR="00256375" w:rsidRPr="00256375">
        <w:rPr>
          <w:rFonts w:ascii="Times New Roman" w:hAnsi="Times New Roman" w:cs="Times New Roman"/>
          <w:sz w:val="24"/>
          <w:szCs w:val="24"/>
        </w:rPr>
        <w:t>.</w:t>
      </w:r>
      <w:r w:rsidR="000C27E9" w:rsidRPr="000C27E9">
        <w:rPr>
          <w:rFonts w:ascii="Times New Roman" w:hAnsi="Times New Roman" w:cs="Times New Roman"/>
          <w:sz w:val="24"/>
          <w:szCs w:val="24"/>
        </w:rPr>
        <w:t xml:space="preserve"> Compared to a real testbed, HIL is cost-effective, safe and flexible</w:t>
      </w:r>
      <w:r w:rsidR="000C27E9">
        <w:rPr>
          <w:rFonts w:ascii="Times New Roman" w:hAnsi="Times New Roman" w:cs="Times New Roman"/>
          <w:sz w:val="24"/>
          <w:szCs w:val="24"/>
        </w:rPr>
        <w:t>.</w:t>
      </w:r>
      <w:r w:rsidR="00F12F00" w:rsidRPr="00F12F00">
        <w:t xml:space="preserve"> </w:t>
      </w:r>
      <w:r w:rsidR="00917DAB">
        <w:rPr>
          <w:rFonts w:ascii="Times New Roman" w:hAnsi="Times New Roman" w:cs="Times New Roman"/>
          <w:sz w:val="24"/>
          <w:szCs w:val="24"/>
        </w:rPr>
        <w:t>In addition,</w:t>
      </w:r>
      <w:r w:rsidR="00917DAB" w:rsidRPr="00F12F00">
        <w:rPr>
          <w:rFonts w:ascii="Times New Roman" w:hAnsi="Times New Roman" w:cs="Times New Roman"/>
          <w:sz w:val="24"/>
          <w:szCs w:val="24"/>
        </w:rPr>
        <w:t xml:space="preserve"> </w:t>
      </w:r>
      <w:r w:rsidR="00917DAB">
        <w:rPr>
          <w:rFonts w:ascii="Times New Roman" w:hAnsi="Times New Roman" w:cs="Times New Roman"/>
          <w:sz w:val="24"/>
          <w:szCs w:val="24"/>
        </w:rPr>
        <w:t>t</w:t>
      </w:r>
      <w:r w:rsidR="00F12F00" w:rsidRPr="00F12F00">
        <w:rPr>
          <w:rFonts w:ascii="Times New Roman" w:hAnsi="Times New Roman" w:cs="Times New Roman"/>
          <w:sz w:val="24"/>
          <w:szCs w:val="24"/>
        </w:rPr>
        <w:t>he PI has six high-end servers that provide</w:t>
      </w:r>
      <w:r w:rsidR="00BB6F1B">
        <w:rPr>
          <w:rFonts w:ascii="Times New Roman" w:hAnsi="Times New Roman" w:cs="Times New Roman"/>
          <w:sz w:val="24"/>
          <w:szCs w:val="24"/>
        </w:rPr>
        <w:t>s</w:t>
      </w:r>
      <w:r w:rsidR="005F4E9F">
        <w:rPr>
          <w:rFonts w:ascii="Times New Roman" w:hAnsi="Times New Roman" w:cs="Times New Roman"/>
          <w:sz w:val="24"/>
          <w:szCs w:val="24"/>
        </w:rPr>
        <w:t xml:space="preserve"> the</w:t>
      </w:r>
      <w:r w:rsidR="00F12F00" w:rsidRPr="00F12F00">
        <w:rPr>
          <w:rFonts w:ascii="Times New Roman" w:hAnsi="Times New Roman" w:cs="Times New Roman"/>
          <w:sz w:val="24"/>
          <w:szCs w:val="24"/>
        </w:rPr>
        <w:t xml:space="preserve"> computing resources</w:t>
      </w:r>
      <w:r w:rsidR="005F4E9F">
        <w:rPr>
          <w:rFonts w:ascii="Times New Roman" w:hAnsi="Times New Roman" w:cs="Times New Roman"/>
          <w:sz w:val="24"/>
          <w:szCs w:val="24"/>
        </w:rPr>
        <w:t xml:space="preserve"> for this </w:t>
      </w:r>
      <w:r w:rsidR="007706FA">
        <w:rPr>
          <w:rFonts w:ascii="Times New Roman" w:hAnsi="Times New Roman" w:cs="Times New Roman"/>
          <w:sz w:val="24"/>
          <w:szCs w:val="24"/>
        </w:rPr>
        <w:t xml:space="preserve">SSI </w:t>
      </w:r>
      <w:r w:rsidR="005F4E9F">
        <w:rPr>
          <w:rFonts w:ascii="Times New Roman" w:hAnsi="Times New Roman" w:cs="Times New Roman"/>
          <w:sz w:val="24"/>
          <w:szCs w:val="24"/>
        </w:rPr>
        <w:t>project</w:t>
      </w:r>
      <w:r w:rsidR="00F12F00" w:rsidRPr="00F12F00">
        <w:rPr>
          <w:rFonts w:ascii="Times New Roman" w:hAnsi="Times New Roman" w:cs="Times New Roman"/>
          <w:sz w:val="24"/>
          <w:szCs w:val="24"/>
        </w:rPr>
        <w:t xml:space="preserve">. </w:t>
      </w:r>
      <w:r w:rsidR="004D4FB8">
        <w:rPr>
          <w:rFonts w:ascii="Times New Roman" w:hAnsi="Times New Roman" w:cs="Times New Roman"/>
          <w:sz w:val="24"/>
          <w:szCs w:val="24"/>
        </w:rPr>
        <w:t>Five</w:t>
      </w:r>
      <w:r w:rsidR="00F12F00" w:rsidRPr="00F12F00">
        <w:rPr>
          <w:rFonts w:ascii="Times New Roman" w:hAnsi="Times New Roman" w:cs="Times New Roman"/>
          <w:sz w:val="24"/>
          <w:szCs w:val="24"/>
        </w:rPr>
        <w:t xml:space="preserve"> of them are equipped with high-performance GPU</w:t>
      </w:r>
      <w:r w:rsidR="00127914">
        <w:rPr>
          <w:rFonts w:ascii="Times New Roman" w:hAnsi="Times New Roman" w:cs="Times New Roman"/>
          <w:sz w:val="24"/>
          <w:szCs w:val="24"/>
        </w:rPr>
        <w:t xml:space="preserve"> cards.</w:t>
      </w:r>
      <w:r w:rsidR="00810014">
        <w:rPr>
          <w:rFonts w:ascii="Times New Roman" w:hAnsi="Times New Roman" w:cs="Times New Roman"/>
          <w:sz w:val="24"/>
          <w:szCs w:val="24"/>
        </w:rPr>
        <w:t xml:space="preserve"> </w:t>
      </w:r>
      <w:r w:rsidR="009C1FBE">
        <w:rPr>
          <w:rFonts w:ascii="Times New Roman" w:hAnsi="Times New Roman" w:cs="Times New Roman"/>
          <w:sz w:val="24"/>
          <w:szCs w:val="24"/>
        </w:rPr>
        <w:t>T</w:t>
      </w:r>
      <w:r w:rsidR="0044397F" w:rsidRPr="0044397F">
        <w:rPr>
          <w:rFonts w:ascii="Times New Roman" w:hAnsi="Times New Roman" w:cs="Times New Roman"/>
          <w:sz w:val="24"/>
          <w:szCs w:val="24"/>
        </w:rPr>
        <w:t>he PI also has licenses for many commercial power system software and optimization software</w:t>
      </w:r>
      <w:r w:rsidR="004045A6">
        <w:rPr>
          <w:rFonts w:ascii="Times New Roman" w:hAnsi="Times New Roman" w:cs="Times New Roman"/>
          <w:sz w:val="24"/>
          <w:szCs w:val="24"/>
        </w:rPr>
        <w:t>.</w:t>
      </w:r>
    </w:p>
    <w:p w14:paraId="4517F9E8" w14:textId="4F597B4F" w:rsidR="006A038D" w:rsidRDefault="0061580D" w:rsidP="004A1F52">
      <w:pPr>
        <w:spacing w:after="6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With the support of this project, we are able to train three students and equip them with technical skills in the clean energy and offshore power system domain. </w:t>
      </w:r>
      <w:r w:rsidR="007A6670">
        <w:rPr>
          <w:rFonts w:ascii="Times New Roman" w:hAnsi="Times New Roman" w:cs="Times New Roman"/>
          <w:sz w:val="24"/>
          <w:szCs w:val="24"/>
        </w:rPr>
        <w:t>They</w:t>
      </w:r>
      <w:r w:rsidR="00107B55">
        <w:rPr>
          <w:rFonts w:ascii="Times New Roman" w:hAnsi="Times New Roman" w:cs="Times New Roman"/>
          <w:sz w:val="24"/>
          <w:szCs w:val="24"/>
        </w:rPr>
        <w:t xml:space="preserve"> are introduced below</w:t>
      </w:r>
      <w:r w:rsidR="00D466E6">
        <w:rPr>
          <w:rFonts w:ascii="Times New Roman" w:hAnsi="Times New Roman" w:cs="Times New Roman"/>
          <w:sz w:val="24"/>
          <w:szCs w:val="24"/>
        </w:rPr>
        <w:t>.</w:t>
      </w:r>
      <w:r w:rsidR="0007620E">
        <w:rPr>
          <w:rFonts w:ascii="Times New Roman" w:hAnsi="Times New Roman" w:cs="Times New Roman"/>
          <w:sz w:val="24"/>
          <w:szCs w:val="24"/>
        </w:rPr>
        <w:t xml:space="preserve"> </w:t>
      </w:r>
      <w:r w:rsidR="00D466E6">
        <w:rPr>
          <w:rFonts w:ascii="Times New Roman" w:hAnsi="Times New Roman" w:cs="Times New Roman"/>
          <w:sz w:val="24"/>
          <w:szCs w:val="24"/>
        </w:rPr>
        <w:t>T</w:t>
      </w:r>
      <w:r w:rsidR="0007620E">
        <w:rPr>
          <w:rFonts w:ascii="Times New Roman" w:hAnsi="Times New Roman" w:cs="Times New Roman"/>
          <w:sz w:val="24"/>
          <w:szCs w:val="24"/>
        </w:rPr>
        <w:t xml:space="preserve">hey all presented their </w:t>
      </w:r>
      <w:r w:rsidR="00F52BE2">
        <w:rPr>
          <w:rFonts w:ascii="Times New Roman" w:hAnsi="Times New Roman" w:cs="Times New Roman"/>
          <w:sz w:val="24"/>
          <w:szCs w:val="24"/>
        </w:rPr>
        <w:t xml:space="preserve">research </w:t>
      </w:r>
      <w:r w:rsidR="0007620E">
        <w:rPr>
          <w:rFonts w:ascii="Times New Roman" w:hAnsi="Times New Roman" w:cs="Times New Roman"/>
          <w:sz w:val="24"/>
          <w:szCs w:val="24"/>
        </w:rPr>
        <w:t xml:space="preserve">work at </w:t>
      </w:r>
      <w:r w:rsidR="001D7C07" w:rsidRPr="001D7C07">
        <w:rPr>
          <w:rFonts w:ascii="Times New Roman" w:hAnsi="Times New Roman" w:cs="Times New Roman"/>
          <w:sz w:val="24"/>
          <w:szCs w:val="24"/>
        </w:rPr>
        <w:t>the Hydrogen Energy Symposium organized by UH Energy in April 2024</w:t>
      </w:r>
      <w:r w:rsidR="00AE357A">
        <w:rPr>
          <w:rFonts w:ascii="Times New Roman" w:hAnsi="Times New Roman" w:cs="Times New Roman"/>
          <w:sz w:val="24"/>
          <w:szCs w:val="24"/>
        </w:rPr>
        <w:t>,</w:t>
      </w:r>
      <w:r w:rsidR="00486C60">
        <w:rPr>
          <w:rFonts w:ascii="Times New Roman" w:hAnsi="Times New Roman" w:cs="Times New Roman"/>
          <w:sz w:val="24"/>
          <w:szCs w:val="24"/>
        </w:rPr>
        <w:t xml:space="preserve"> as </w:t>
      </w:r>
      <w:r w:rsidR="00C333AF">
        <w:rPr>
          <w:rFonts w:ascii="Times New Roman" w:hAnsi="Times New Roman" w:cs="Times New Roman"/>
          <w:sz w:val="24"/>
          <w:szCs w:val="24"/>
        </w:rPr>
        <w:t>shown in Figs. 9 and 10</w:t>
      </w:r>
      <w:r w:rsidR="00107B55">
        <w:rPr>
          <w:rFonts w:ascii="Times New Roman" w:hAnsi="Times New Roman" w:cs="Times New Roman"/>
          <w:sz w:val="24"/>
          <w:szCs w:val="24"/>
        </w:rPr>
        <w:t>.</w:t>
      </w:r>
    </w:p>
    <w:p w14:paraId="135D5992" w14:textId="3E4F9FC4" w:rsidR="00AE2A63" w:rsidRDefault="00486C60" w:rsidP="006A038D">
      <w:pPr>
        <w:spacing w:after="0" w:line="240" w:lineRule="auto"/>
        <w:ind w:firstLine="288"/>
        <w:jc w:val="both"/>
        <w:rPr>
          <w:rFonts w:ascii="Times New Roman" w:hAnsi="Times New Roman" w:cs="Times New Roman"/>
          <w:sz w:val="24"/>
          <w:szCs w:val="24"/>
        </w:rPr>
      </w:pPr>
      <w:r w:rsidRPr="0061580D">
        <w:rPr>
          <w:rFonts w:ascii="Times New Roman" w:hAnsi="Times New Roman" w:cs="Times New Roman"/>
          <w:noProof/>
          <w:sz w:val="24"/>
          <w:szCs w:val="24"/>
        </w:rPr>
        <mc:AlternateContent>
          <mc:Choice Requires="wps">
            <w:drawing>
              <wp:anchor distT="45720" distB="45720" distL="114300" distR="114300" simplePos="0" relativeHeight="251767808" behindDoc="0" locked="0" layoutInCell="1" allowOverlap="1" wp14:anchorId="31D1583F" wp14:editId="6B7E1600">
                <wp:simplePos x="0" y="0"/>
                <wp:positionH relativeFrom="column">
                  <wp:posOffset>2914650</wp:posOffset>
                </wp:positionH>
                <wp:positionV relativeFrom="paragraph">
                  <wp:posOffset>-43815</wp:posOffset>
                </wp:positionV>
                <wp:extent cx="3032760" cy="3055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055620"/>
                        </a:xfrm>
                        <a:prstGeom prst="rect">
                          <a:avLst/>
                        </a:prstGeom>
                        <a:solidFill>
                          <a:srgbClr val="FFFFFF"/>
                        </a:solidFill>
                        <a:ln w="9525">
                          <a:noFill/>
                          <a:miter lim="800000"/>
                          <a:headEnd/>
                          <a:tailEnd/>
                        </a:ln>
                      </wps:spPr>
                      <wps:txbx>
                        <w:txbxContent>
                          <w:p w14:paraId="2F450474" w14:textId="7EFC8A7F" w:rsidR="0061580D" w:rsidRDefault="0061580D" w:rsidP="00BB6CED">
                            <w:pPr>
                              <w:spacing w:after="0" w:line="240" w:lineRule="auto"/>
                              <w:jc w:val="center"/>
                              <w:rPr>
                                <w:rFonts w:ascii="Times New Roman" w:hAnsi="Times New Roman" w:cs="Times New Roman"/>
                                <w:sz w:val="20"/>
                                <w:szCs w:val="20"/>
                              </w:rPr>
                            </w:pPr>
                            <w:r w:rsidRPr="00BB6CED">
                              <w:rPr>
                                <w:rFonts w:ascii="Times New Roman" w:hAnsi="Times New Roman" w:cs="Times New Roman"/>
                                <w:noProof/>
                                <w:sz w:val="20"/>
                                <w:szCs w:val="20"/>
                              </w:rPr>
                              <w:drawing>
                                <wp:inline distT="0" distB="0" distL="0" distR="0" wp14:anchorId="7A74BFBE" wp14:editId="7867A1CF">
                                  <wp:extent cx="3174784" cy="2505710"/>
                                  <wp:effectExtent l="0" t="0" r="698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a:extLst>
                                              <a:ext uri="{28A0092B-C50C-407E-A947-70E740481C1C}">
                                                <a14:useLocalDpi xmlns:a14="http://schemas.microsoft.com/office/drawing/2010/main" val="0"/>
                                              </a:ext>
                                            </a:extLst>
                                          </a:blip>
                                          <a:srcRect l="5015"/>
                                          <a:stretch/>
                                        </pic:blipFill>
                                        <pic:spPr bwMode="auto">
                                          <a:xfrm>
                                            <a:off x="0" y="0"/>
                                            <a:ext cx="3177688" cy="2508002"/>
                                          </a:xfrm>
                                          <a:prstGeom prst="rect">
                                            <a:avLst/>
                                          </a:prstGeom>
                                          <a:noFill/>
                                          <a:ln>
                                            <a:noFill/>
                                          </a:ln>
                                          <a:extLst>
                                            <a:ext uri="{53640926-AAD7-44D8-BBD7-CCE9431645EC}">
                                              <a14:shadowObscured xmlns:a14="http://schemas.microsoft.com/office/drawing/2010/main"/>
                                            </a:ext>
                                          </a:extLst>
                                        </pic:spPr>
                                      </pic:pic>
                                    </a:graphicData>
                                  </a:graphic>
                                </wp:inline>
                              </w:drawing>
                            </w:r>
                          </w:p>
                          <w:p w14:paraId="395A379A" w14:textId="4A26A67C" w:rsidR="00BB6CED" w:rsidRPr="00BB6CED" w:rsidRDefault="00BB6CED" w:rsidP="00BB6C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9. </w:t>
                            </w:r>
                            <w:r w:rsidR="00655BD2">
                              <w:rPr>
                                <w:rFonts w:ascii="Times New Roman" w:hAnsi="Times New Roman" w:cs="Times New Roman"/>
                                <w:sz w:val="20"/>
                                <w:szCs w:val="20"/>
                              </w:rPr>
                              <w:t xml:space="preserve">PhD student </w:t>
                            </w:r>
                            <w:r w:rsidR="006F69D7" w:rsidRPr="006F69D7">
                              <w:rPr>
                                <w:rFonts w:ascii="Times New Roman" w:hAnsi="Times New Roman" w:cs="Times New Roman"/>
                                <w:sz w:val="20"/>
                                <w:szCs w:val="20"/>
                              </w:rPr>
                              <w:t>Ann Mary Toms (right) was explaining her work</w:t>
                            </w:r>
                            <w:r w:rsidR="006F69D7">
                              <w:rPr>
                                <w:rFonts w:ascii="Times New Roman" w:hAnsi="Times New Roman" w:cs="Times New Roman"/>
                                <w:sz w:val="20"/>
                                <w:szCs w:val="20"/>
                              </w:rPr>
                              <w:t xml:space="preserve"> at </w:t>
                            </w:r>
                            <w:r w:rsidR="00693129">
                              <w:rPr>
                                <w:rFonts w:ascii="Times New Roman" w:hAnsi="Times New Roman" w:cs="Times New Roman"/>
                                <w:sz w:val="20"/>
                                <w:szCs w:val="20"/>
                              </w:rPr>
                              <w:t>the</w:t>
                            </w:r>
                            <w:r w:rsidR="006F69D7">
                              <w:rPr>
                                <w:rFonts w:ascii="Times New Roman" w:hAnsi="Times New Roman" w:cs="Times New Roman"/>
                                <w:sz w:val="20"/>
                                <w:szCs w:val="20"/>
                              </w:rPr>
                              <w:t xml:space="preserve"> Hydrogen </w:t>
                            </w:r>
                            <w:r w:rsidR="00F66284">
                              <w:rPr>
                                <w:rFonts w:ascii="Times New Roman" w:hAnsi="Times New Roman" w:cs="Times New Roman"/>
                                <w:sz w:val="20"/>
                                <w:szCs w:val="20"/>
                              </w:rPr>
                              <w:t xml:space="preserve">Energy </w:t>
                            </w:r>
                            <w:r w:rsidR="006F69D7">
                              <w:rPr>
                                <w:rFonts w:ascii="Times New Roman" w:hAnsi="Times New Roman" w:cs="Times New Roman"/>
                                <w:sz w:val="20"/>
                                <w:szCs w:val="20"/>
                              </w:rPr>
                              <w:t xml:space="preserve">Symposium </w:t>
                            </w:r>
                            <w:r w:rsidR="00693129">
                              <w:rPr>
                                <w:rFonts w:ascii="Times New Roman" w:hAnsi="Times New Roman" w:cs="Times New Roman"/>
                                <w:sz w:val="20"/>
                                <w:szCs w:val="20"/>
                              </w:rPr>
                              <w:t>organized by UH Energy in April 2024</w:t>
                            </w:r>
                            <w:r w:rsidR="006F69D7">
                              <w:rPr>
                                <w:rFonts w:ascii="Times New Roman" w:hAnsi="Times New Roman" w:cs="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1583F" id="_x0000_s1033" type="#_x0000_t202" style="position:absolute;left:0;text-align:left;margin-left:229.5pt;margin-top:-3.45pt;width:238.8pt;height:240.6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" stroked="f">
                <v:textbox>
                  <w:txbxContent>
                    <w:p w14:paraId="2F450474" w14:textId="7EFC8A7F" w:rsidR="0061580D" w:rsidRDefault="0061580D" w:rsidP="00BB6CED">
                      <w:pPr>
                        <w:spacing w:after="0" w:line="240" w:lineRule="auto"/>
                        <w:jc w:val="center"/>
                        <w:rPr>
                          <w:rFonts w:ascii="Times New Roman" w:hAnsi="Times New Roman" w:cs="Times New Roman"/>
                          <w:sz w:val="20"/>
                          <w:szCs w:val="20"/>
                        </w:rPr>
                      </w:pPr>
                      <w:r w:rsidRPr="00BB6CED">
                        <w:rPr>
                          <w:rFonts w:ascii="Times New Roman" w:hAnsi="Times New Roman" w:cs="Times New Roman"/>
                          <w:noProof/>
                          <w:sz w:val="20"/>
                          <w:szCs w:val="20"/>
                        </w:rPr>
                        <w:drawing>
                          <wp:inline distT="0" distB="0" distL="0" distR="0" wp14:anchorId="7A74BFBE" wp14:editId="7867A1CF">
                            <wp:extent cx="3174784" cy="2505710"/>
                            <wp:effectExtent l="0" t="0" r="698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a:extLst>
                                        <a:ext uri="{28A0092B-C50C-407E-A947-70E740481C1C}">
                                          <a14:useLocalDpi xmlns:a14="http://schemas.microsoft.com/office/drawing/2010/main" val="0"/>
                                        </a:ext>
                                      </a:extLst>
                                    </a:blip>
                                    <a:srcRect l="5015"/>
                                    <a:stretch/>
                                  </pic:blipFill>
                                  <pic:spPr bwMode="auto">
                                    <a:xfrm>
                                      <a:off x="0" y="0"/>
                                      <a:ext cx="3177688" cy="2508002"/>
                                    </a:xfrm>
                                    <a:prstGeom prst="rect">
                                      <a:avLst/>
                                    </a:prstGeom>
                                    <a:noFill/>
                                    <a:ln>
                                      <a:noFill/>
                                    </a:ln>
                                    <a:extLst>
                                      <a:ext uri="{53640926-AAD7-44D8-BBD7-CCE9431645EC}">
                                        <a14:shadowObscured xmlns:a14="http://schemas.microsoft.com/office/drawing/2010/main"/>
                                      </a:ext>
                                    </a:extLst>
                                  </pic:spPr>
                                </pic:pic>
                              </a:graphicData>
                            </a:graphic>
                          </wp:inline>
                        </w:drawing>
                      </w:r>
                    </w:p>
                    <w:p w14:paraId="395A379A" w14:textId="4A26A67C" w:rsidR="00BB6CED" w:rsidRPr="00BB6CED" w:rsidRDefault="00BB6CED" w:rsidP="00BB6C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9. </w:t>
                      </w:r>
                      <w:r w:rsidR="00655BD2">
                        <w:rPr>
                          <w:rFonts w:ascii="Times New Roman" w:hAnsi="Times New Roman" w:cs="Times New Roman"/>
                          <w:sz w:val="20"/>
                          <w:szCs w:val="20"/>
                        </w:rPr>
                        <w:t xml:space="preserve">PhD student </w:t>
                      </w:r>
                      <w:r w:rsidR="006F69D7" w:rsidRPr="006F69D7">
                        <w:rPr>
                          <w:rFonts w:ascii="Times New Roman" w:hAnsi="Times New Roman" w:cs="Times New Roman"/>
                          <w:sz w:val="20"/>
                          <w:szCs w:val="20"/>
                        </w:rPr>
                        <w:t>Ann Mary Toms (right) was explaining her work</w:t>
                      </w:r>
                      <w:r w:rsidR="006F69D7">
                        <w:rPr>
                          <w:rFonts w:ascii="Times New Roman" w:hAnsi="Times New Roman" w:cs="Times New Roman"/>
                          <w:sz w:val="20"/>
                          <w:szCs w:val="20"/>
                        </w:rPr>
                        <w:t xml:space="preserve"> at </w:t>
                      </w:r>
                      <w:r w:rsidR="00693129">
                        <w:rPr>
                          <w:rFonts w:ascii="Times New Roman" w:hAnsi="Times New Roman" w:cs="Times New Roman"/>
                          <w:sz w:val="20"/>
                          <w:szCs w:val="20"/>
                        </w:rPr>
                        <w:t>the</w:t>
                      </w:r>
                      <w:r w:rsidR="006F69D7">
                        <w:rPr>
                          <w:rFonts w:ascii="Times New Roman" w:hAnsi="Times New Roman" w:cs="Times New Roman"/>
                          <w:sz w:val="20"/>
                          <w:szCs w:val="20"/>
                        </w:rPr>
                        <w:t xml:space="preserve"> Hydrogen </w:t>
                      </w:r>
                      <w:r w:rsidR="00F66284">
                        <w:rPr>
                          <w:rFonts w:ascii="Times New Roman" w:hAnsi="Times New Roman" w:cs="Times New Roman"/>
                          <w:sz w:val="20"/>
                          <w:szCs w:val="20"/>
                        </w:rPr>
                        <w:t xml:space="preserve">Energy </w:t>
                      </w:r>
                      <w:r w:rsidR="006F69D7">
                        <w:rPr>
                          <w:rFonts w:ascii="Times New Roman" w:hAnsi="Times New Roman" w:cs="Times New Roman"/>
                          <w:sz w:val="20"/>
                          <w:szCs w:val="20"/>
                        </w:rPr>
                        <w:t xml:space="preserve">Symposium </w:t>
                      </w:r>
                      <w:r w:rsidR="00693129">
                        <w:rPr>
                          <w:rFonts w:ascii="Times New Roman" w:hAnsi="Times New Roman" w:cs="Times New Roman"/>
                          <w:sz w:val="20"/>
                          <w:szCs w:val="20"/>
                        </w:rPr>
                        <w:t>organized by UH Energy in April 2024</w:t>
                      </w:r>
                      <w:r w:rsidR="006F69D7">
                        <w:rPr>
                          <w:rFonts w:ascii="Times New Roman" w:hAnsi="Times New Roman" w:cs="Times New Roman"/>
                          <w:sz w:val="20"/>
                          <w:szCs w:val="20"/>
                        </w:rPr>
                        <w:t>.</w:t>
                      </w:r>
                    </w:p>
                  </w:txbxContent>
                </v:textbox>
                <w10:wrap type="square"/>
              </v:shape>
            </w:pict>
          </mc:Fallback>
        </mc:AlternateContent>
      </w:r>
      <w:r w:rsidR="00FD2D82" w:rsidRPr="00893446">
        <w:rPr>
          <w:rFonts w:ascii="Times New Roman" w:hAnsi="Times New Roman" w:cs="Times New Roman"/>
          <w:b/>
          <w:bCs/>
          <w:sz w:val="24"/>
          <w:szCs w:val="24"/>
        </w:rPr>
        <w:t>Ann Mary Toms</w:t>
      </w:r>
      <w:r w:rsidR="00FD2D82" w:rsidRPr="00893446">
        <w:rPr>
          <w:rFonts w:ascii="Times New Roman" w:hAnsi="Times New Roman" w:cs="Times New Roman"/>
          <w:sz w:val="24"/>
          <w:szCs w:val="24"/>
        </w:rPr>
        <w:t xml:space="preserve"> </w:t>
      </w:r>
      <w:r w:rsidR="00AE2A63" w:rsidRPr="00893446">
        <w:rPr>
          <w:rFonts w:ascii="Times New Roman" w:hAnsi="Times New Roman" w:cs="Times New Roman"/>
          <w:sz w:val="24"/>
          <w:szCs w:val="24"/>
        </w:rPr>
        <w:t xml:space="preserve">was recruited </w:t>
      </w:r>
      <w:r w:rsidR="006B1016" w:rsidRPr="00893446">
        <w:rPr>
          <w:rFonts w:ascii="Times New Roman" w:hAnsi="Times New Roman" w:cs="Times New Roman"/>
          <w:sz w:val="24"/>
          <w:szCs w:val="24"/>
        </w:rPr>
        <w:t xml:space="preserve">as a </w:t>
      </w:r>
      <w:r w:rsidR="00AA75BF" w:rsidRPr="00893446">
        <w:rPr>
          <w:rFonts w:ascii="Times New Roman" w:hAnsi="Times New Roman" w:cs="Times New Roman"/>
          <w:sz w:val="24"/>
          <w:szCs w:val="24"/>
        </w:rPr>
        <w:t xml:space="preserve">new </w:t>
      </w:r>
      <w:r w:rsidR="006B1016" w:rsidRPr="00893446">
        <w:rPr>
          <w:rFonts w:ascii="Times New Roman" w:hAnsi="Times New Roman" w:cs="Times New Roman"/>
          <w:sz w:val="24"/>
          <w:szCs w:val="24"/>
        </w:rPr>
        <w:t xml:space="preserve">PhD student and research assistant </w:t>
      </w:r>
      <w:r w:rsidR="003F6116" w:rsidRPr="00893446">
        <w:rPr>
          <w:rFonts w:ascii="Times New Roman" w:hAnsi="Times New Roman" w:cs="Times New Roman"/>
          <w:sz w:val="24"/>
          <w:szCs w:val="24"/>
        </w:rPr>
        <w:t xml:space="preserve">at the University of Houston </w:t>
      </w:r>
      <w:r w:rsidR="000308CE" w:rsidRPr="00893446">
        <w:rPr>
          <w:rFonts w:ascii="Times New Roman" w:hAnsi="Times New Roman" w:cs="Times New Roman"/>
          <w:sz w:val="24"/>
          <w:szCs w:val="24"/>
        </w:rPr>
        <w:t xml:space="preserve">to work on this SSI project </w:t>
      </w:r>
      <w:r w:rsidR="008B4D2E" w:rsidRPr="00893446">
        <w:rPr>
          <w:rFonts w:ascii="Times New Roman" w:hAnsi="Times New Roman" w:cs="Times New Roman"/>
          <w:sz w:val="24"/>
          <w:szCs w:val="24"/>
        </w:rPr>
        <w:t>in January 2023</w:t>
      </w:r>
      <w:r w:rsidR="00F62797" w:rsidRPr="00893446">
        <w:rPr>
          <w:rFonts w:ascii="Times New Roman" w:hAnsi="Times New Roman" w:cs="Times New Roman"/>
          <w:sz w:val="24"/>
          <w:szCs w:val="24"/>
        </w:rPr>
        <w:t xml:space="preserve">. </w:t>
      </w:r>
      <w:r w:rsidR="001855D2" w:rsidRPr="00893446">
        <w:rPr>
          <w:rFonts w:ascii="Times New Roman" w:hAnsi="Times New Roman" w:cs="Times New Roman"/>
          <w:sz w:val="24"/>
          <w:szCs w:val="24"/>
        </w:rPr>
        <w:t>Since then, she has been working on this project for about one and a half years</w:t>
      </w:r>
      <w:r w:rsidR="00525DC2" w:rsidRPr="00893446">
        <w:rPr>
          <w:rFonts w:ascii="Times New Roman" w:hAnsi="Times New Roman" w:cs="Times New Roman"/>
          <w:sz w:val="24"/>
          <w:szCs w:val="24"/>
        </w:rPr>
        <w:t>;</w:t>
      </w:r>
      <w:r w:rsidR="00B73801" w:rsidRPr="00893446">
        <w:rPr>
          <w:rFonts w:ascii="Times New Roman" w:hAnsi="Times New Roman" w:cs="Times New Roman"/>
          <w:sz w:val="24"/>
          <w:szCs w:val="24"/>
        </w:rPr>
        <w:t xml:space="preserve"> and she is the main</w:t>
      </w:r>
      <w:r w:rsidR="003F7244" w:rsidRPr="00893446">
        <w:rPr>
          <w:rFonts w:ascii="Times New Roman" w:hAnsi="Times New Roman" w:cs="Times New Roman"/>
          <w:sz w:val="24"/>
          <w:szCs w:val="24"/>
        </w:rPr>
        <w:t xml:space="preserve"> contributor implementing </w:t>
      </w:r>
      <w:r w:rsidR="00C27DAA" w:rsidRPr="00893446">
        <w:rPr>
          <w:rFonts w:ascii="Times New Roman" w:hAnsi="Times New Roman" w:cs="Times New Roman"/>
          <w:sz w:val="24"/>
          <w:szCs w:val="24"/>
        </w:rPr>
        <w:t>majority</w:t>
      </w:r>
      <w:r w:rsidR="003F7244" w:rsidRPr="00893446">
        <w:rPr>
          <w:rFonts w:ascii="Times New Roman" w:hAnsi="Times New Roman" w:cs="Times New Roman"/>
          <w:sz w:val="24"/>
          <w:szCs w:val="24"/>
        </w:rPr>
        <w:t xml:space="preserve"> of the proposed research tasks. </w:t>
      </w:r>
      <w:r w:rsidR="00014AA2" w:rsidRPr="00893446">
        <w:rPr>
          <w:rFonts w:ascii="Times New Roman" w:hAnsi="Times New Roman" w:cs="Times New Roman"/>
          <w:sz w:val="24"/>
          <w:szCs w:val="24"/>
        </w:rPr>
        <w:t xml:space="preserve">Particularly, she </w:t>
      </w:r>
      <w:r w:rsidR="00632D35" w:rsidRPr="00893446">
        <w:rPr>
          <w:rFonts w:ascii="Times New Roman" w:hAnsi="Times New Roman" w:cs="Times New Roman"/>
          <w:sz w:val="24"/>
          <w:szCs w:val="24"/>
        </w:rPr>
        <w:t xml:space="preserve">worked </w:t>
      </w:r>
      <w:r w:rsidR="00853D0A" w:rsidRPr="00893446">
        <w:rPr>
          <w:rFonts w:ascii="Times New Roman" w:hAnsi="Times New Roman" w:cs="Times New Roman"/>
          <w:sz w:val="24"/>
          <w:szCs w:val="24"/>
        </w:rPr>
        <w:t xml:space="preserve">on </w:t>
      </w:r>
      <w:r w:rsidR="00EF4323" w:rsidRPr="00893446">
        <w:rPr>
          <w:rFonts w:ascii="Times New Roman" w:hAnsi="Times New Roman" w:cs="Times New Roman"/>
          <w:sz w:val="24"/>
          <w:szCs w:val="24"/>
        </w:rPr>
        <w:t>modeling of individual offshore renewables and energy storage resources</w:t>
      </w:r>
      <w:r w:rsidR="00E041DB" w:rsidRPr="00893446">
        <w:rPr>
          <w:rFonts w:ascii="Times New Roman" w:hAnsi="Times New Roman" w:cs="Times New Roman"/>
          <w:sz w:val="24"/>
          <w:szCs w:val="24"/>
        </w:rPr>
        <w:t xml:space="preserve"> as well as the optimization </w:t>
      </w:r>
      <w:r w:rsidR="0081662C" w:rsidRPr="00893446">
        <w:rPr>
          <w:rFonts w:ascii="Times New Roman" w:hAnsi="Times New Roman" w:cs="Times New Roman"/>
          <w:sz w:val="24"/>
          <w:szCs w:val="24"/>
        </w:rPr>
        <w:t xml:space="preserve">CORS </w:t>
      </w:r>
      <w:r w:rsidR="00E041DB" w:rsidRPr="00893446">
        <w:rPr>
          <w:rFonts w:ascii="Times New Roman" w:hAnsi="Times New Roman" w:cs="Times New Roman"/>
          <w:sz w:val="24"/>
          <w:szCs w:val="24"/>
        </w:rPr>
        <w:t>model</w:t>
      </w:r>
      <w:r w:rsidR="00C11E9F" w:rsidRPr="00893446">
        <w:rPr>
          <w:rFonts w:ascii="Times New Roman" w:hAnsi="Times New Roman" w:cs="Times New Roman"/>
          <w:sz w:val="24"/>
          <w:szCs w:val="24"/>
        </w:rPr>
        <w:t xml:space="preserve">. She </w:t>
      </w:r>
      <w:r w:rsidR="000B4DA6" w:rsidRPr="00893446">
        <w:rPr>
          <w:rFonts w:ascii="Times New Roman" w:hAnsi="Times New Roman" w:cs="Times New Roman"/>
          <w:sz w:val="24"/>
          <w:szCs w:val="24"/>
        </w:rPr>
        <w:t xml:space="preserve">developed programs in Python and </w:t>
      </w:r>
      <w:r w:rsidR="00C11E9F" w:rsidRPr="00893446">
        <w:rPr>
          <w:rFonts w:ascii="Times New Roman" w:hAnsi="Times New Roman" w:cs="Times New Roman"/>
          <w:sz w:val="24"/>
          <w:szCs w:val="24"/>
        </w:rPr>
        <w:t xml:space="preserve">also worked on the time-domain </w:t>
      </w:r>
      <w:r w:rsidR="006038D3" w:rsidRPr="00893446">
        <w:rPr>
          <w:rFonts w:ascii="Times New Roman" w:hAnsi="Times New Roman" w:cs="Times New Roman"/>
          <w:sz w:val="24"/>
          <w:szCs w:val="24"/>
        </w:rPr>
        <w:t xml:space="preserve">OHRES </w:t>
      </w:r>
      <w:r w:rsidR="00C11E9F" w:rsidRPr="00893446">
        <w:rPr>
          <w:rFonts w:ascii="Times New Roman" w:hAnsi="Times New Roman" w:cs="Times New Roman"/>
          <w:sz w:val="24"/>
          <w:szCs w:val="24"/>
        </w:rPr>
        <w:t xml:space="preserve">simulator </w:t>
      </w:r>
      <w:r w:rsidR="00B36DDB" w:rsidRPr="00893446">
        <w:rPr>
          <w:rFonts w:ascii="Times New Roman" w:hAnsi="Times New Roman" w:cs="Times New Roman"/>
          <w:sz w:val="24"/>
          <w:szCs w:val="24"/>
        </w:rPr>
        <w:t>in MATLAB</w:t>
      </w:r>
      <w:r w:rsidR="00C11E9F" w:rsidRPr="00893446">
        <w:rPr>
          <w:rFonts w:ascii="Times New Roman" w:hAnsi="Times New Roman" w:cs="Times New Roman"/>
          <w:sz w:val="24"/>
          <w:szCs w:val="24"/>
        </w:rPr>
        <w:t>.</w:t>
      </w:r>
      <w:r w:rsidR="006D4148" w:rsidRPr="00893446">
        <w:rPr>
          <w:rFonts w:ascii="Times New Roman" w:hAnsi="Times New Roman" w:cs="Times New Roman"/>
          <w:sz w:val="24"/>
          <w:szCs w:val="24"/>
        </w:rPr>
        <w:t xml:space="preserve"> She will continue to conduct </w:t>
      </w:r>
      <w:r w:rsidR="005A48FF" w:rsidRPr="00893446">
        <w:rPr>
          <w:rFonts w:ascii="Times New Roman" w:hAnsi="Times New Roman" w:cs="Times New Roman"/>
          <w:sz w:val="24"/>
          <w:szCs w:val="24"/>
        </w:rPr>
        <w:t xml:space="preserve">in-depth </w:t>
      </w:r>
      <w:r w:rsidR="00EA79C8" w:rsidRPr="00893446">
        <w:rPr>
          <w:rFonts w:ascii="Times New Roman" w:hAnsi="Times New Roman" w:cs="Times New Roman"/>
          <w:sz w:val="24"/>
          <w:szCs w:val="24"/>
        </w:rPr>
        <w:t>research</w:t>
      </w:r>
      <w:r w:rsidR="005A48FF" w:rsidRPr="00893446">
        <w:rPr>
          <w:rFonts w:ascii="Times New Roman" w:hAnsi="Times New Roman" w:cs="Times New Roman"/>
          <w:sz w:val="24"/>
          <w:szCs w:val="24"/>
        </w:rPr>
        <w:t xml:space="preserve"> in the offshore energy and offshore power system area</w:t>
      </w:r>
      <w:r w:rsidR="00CF498F" w:rsidRPr="00893446">
        <w:rPr>
          <w:rFonts w:ascii="Times New Roman" w:hAnsi="Times New Roman" w:cs="Times New Roman"/>
          <w:sz w:val="24"/>
          <w:szCs w:val="24"/>
        </w:rPr>
        <w:t>, including the new research tasks for Phase II of this SSI project.</w:t>
      </w:r>
    </w:p>
    <w:p w14:paraId="5FACD52F" w14:textId="5DB4C4B1" w:rsidR="003C2600" w:rsidRDefault="003C2600" w:rsidP="004355B3">
      <w:pPr>
        <w:spacing w:after="0" w:line="240" w:lineRule="auto"/>
        <w:jc w:val="center"/>
        <w:rPr>
          <w:rFonts w:ascii="Times New Roman" w:hAnsi="Times New Roman" w:cs="Times New Roman"/>
          <w:sz w:val="24"/>
          <w:szCs w:val="24"/>
        </w:rPr>
      </w:pPr>
      <w:r>
        <w:rPr>
          <w:noProof/>
        </w:rPr>
        <w:lastRenderedPageBreak/>
        <w:drawing>
          <wp:inline distT="0" distB="0" distL="0" distR="0" wp14:anchorId="0C8E61A2" wp14:editId="5E14777A">
            <wp:extent cx="4312920" cy="32248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1411" cy="3238721"/>
                    </a:xfrm>
                    <a:prstGeom prst="rect">
                      <a:avLst/>
                    </a:prstGeom>
                    <a:noFill/>
                    <a:ln>
                      <a:noFill/>
                    </a:ln>
                  </pic:spPr>
                </pic:pic>
              </a:graphicData>
            </a:graphic>
          </wp:inline>
        </w:drawing>
      </w:r>
    </w:p>
    <w:p w14:paraId="04145B6C" w14:textId="359295DB" w:rsidR="0025188A" w:rsidRDefault="00271B43" w:rsidP="004355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10. </w:t>
      </w:r>
      <w:r w:rsidR="0025188A" w:rsidRPr="004355B3">
        <w:rPr>
          <w:rFonts w:ascii="Times New Roman" w:hAnsi="Times New Roman" w:cs="Times New Roman"/>
          <w:sz w:val="20"/>
          <w:szCs w:val="20"/>
        </w:rPr>
        <w:t>Our PhD students Jin Lu (left 1) and Jesus Silva-</w:t>
      </w:r>
      <w:proofErr w:type="spellStart"/>
      <w:r w:rsidR="0025188A" w:rsidRPr="004355B3">
        <w:rPr>
          <w:rFonts w:ascii="Times New Roman" w:hAnsi="Times New Roman" w:cs="Times New Roman"/>
          <w:sz w:val="20"/>
          <w:szCs w:val="20"/>
        </w:rPr>
        <w:t>Rodrigus</w:t>
      </w:r>
      <w:proofErr w:type="spellEnd"/>
      <w:r w:rsidR="0025188A" w:rsidRPr="004355B3">
        <w:rPr>
          <w:rFonts w:ascii="Times New Roman" w:hAnsi="Times New Roman" w:cs="Times New Roman"/>
          <w:sz w:val="20"/>
          <w:szCs w:val="20"/>
        </w:rPr>
        <w:t xml:space="preserve"> (left 3) were explaining their </w:t>
      </w:r>
      <w:r w:rsidR="00470731">
        <w:rPr>
          <w:rFonts w:ascii="Times New Roman" w:hAnsi="Times New Roman" w:cs="Times New Roman"/>
          <w:sz w:val="20"/>
          <w:szCs w:val="20"/>
        </w:rPr>
        <w:t xml:space="preserve">research </w:t>
      </w:r>
      <w:r w:rsidR="0025188A" w:rsidRPr="004355B3">
        <w:rPr>
          <w:rFonts w:ascii="Times New Roman" w:hAnsi="Times New Roman" w:cs="Times New Roman"/>
          <w:sz w:val="20"/>
          <w:szCs w:val="20"/>
        </w:rPr>
        <w:t>work</w:t>
      </w:r>
      <w:r w:rsidR="00B74CDF" w:rsidRPr="00B74CDF">
        <w:rPr>
          <w:rFonts w:ascii="Times New Roman" w:hAnsi="Times New Roman" w:cs="Times New Roman"/>
          <w:sz w:val="20"/>
          <w:szCs w:val="20"/>
        </w:rPr>
        <w:t xml:space="preserve"> </w:t>
      </w:r>
      <w:r w:rsidR="00B74CDF">
        <w:rPr>
          <w:rFonts w:ascii="Times New Roman" w:hAnsi="Times New Roman" w:cs="Times New Roman"/>
          <w:sz w:val="20"/>
          <w:szCs w:val="20"/>
        </w:rPr>
        <w:t>at the Hydrogen Energy Symposium organized by UH Energy in April 2024</w:t>
      </w:r>
      <w:r w:rsidR="0025188A" w:rsidRPr="004355B3">
        <w:rPr>
          <w:rFonts w:ascii="Times New Roman" w:hAnsi="Times New Roman" w:cs="Times New Roman"/>
          <w:sz w:val="20"/>
          <w:szCs w:val="20"/>
        </w:rPr>
        <w:t>.</w:t>
      </w:r>
    </w:p>
    <w:p w14:paraId="25B9D9FA" w14:textId="77777777" w:rsidR="004355B3" w:rsidRPr="004355B3" w:rsidRDefault="004355B3" w:rsidP="004355B3">
      <w:pPr>
        <w:spacing w:after="0" w:line="240" w:lineRule="auto"/>
        <w:jc w:val="center"/>
        <w:rPr>
          <w:rFonts w:ascii="Times New Roman" w:hAnsi="Times New Roman" w:cs="Times New Roman"/>
          <w:sz w:val="20"/>
          <w:szCs w:val="20"/>
        </w:rPr>
      </w:pPr>
    </w:p>
    <w:p w14:paraId="3562A1F5" w14:textId="15AD26B3" w:rsidR="007C599C" w:rsidRPr="006A7C62" w:rsidRDefault="00FE4789" w:rsidP="004635B7">
      <w:pPr>
        <w:spacing w:after="60" w:line="240" w:lineRule="auto"/>
        <w:ind w:firstLine="288"/>
        <w:jc w:val="both"/>
        <w:rPr>
          <w:rFonts w:ascii="Times New Roman" w:hAnsi="Times New Roman" w:cs="Times New Roman"/>
          <w:sz w:val="24"/>
          <w:szCs w:val="24"/>
        </w:rPr>
      </w:pPr>
      <w:r w:rsidRPr="006A7C62">
        <w:rPr>
          <w:rFonts w:ascii="Times New Roman" w:hAnsi="Times New Roman" w:cs="Times New Roman"/>
          <w:b/>
          <w:bCs/>
          <w:sz w:val="24"/>
          <w:szCs w:val="24"/>
        </w:rPr>
        <w:t>Jesus Silva-Rodriguez</w:t>
      </w:r>
      <w:r w:rsidRPr="006A7C62">
        <w:rPr>
          <w:rFonts w:ascii="Times New Roman" w:hAnsi="Times New Roman" w:cs="Times New Roman"/>
          <w:sz w:val="24"/>
          <w:szCs w:val="24"/>
        </w:rPr>
        <w:t xml:space="preserve"> </w:t>
      </w:r>
      <w:r w:rsidR="0025047E" w:rsidRPr="006A7C62">
        <w:rPr>
          <w:rFonts w:ascii="Times New Roman" w:hAnsi="Times New Roman" w:cs="Times New Roman"/>
          <w:sz w:val="24"/>
          <w:szCs w:val="24"/>
        </w:rPr>
        <w:t xml:space="preserve">is </w:t>
      </w:r>
      <w:r w:rsidR="00110C17" w:rsidRPr="006A7C62">
        <w:rPr>
          <w:rFonts w:ascii="Times New Roman" w:hAnsi="Times New Roman" w:cs="Times New Roman"/>
          <w:sz w:val="24"/>
          <w:szCs w:val="24"/>
        </w:rPr>
        <w:t xml:space="preserve">a </w:t>
      </w:r>
      <w:r w:rsidR="00374692" w:rsidRPr="006A7C62">
        <w:rPr>
          <w:rFonts w:ascii="Times New Roman" w:hAnsi="Times New Roman" w:cs="Times New Roman"/>
          <w:sz w:val="24"/>
          <w:szCs w:val="24"/>
        </w:rPr>
        <w:t>fourth-year</w:t>
      </w:r>
      <w:r w:rsidR="00110C17" w:rsidRPr="006A7C62">
        <w:rPr>
          <w:rFonts w:ascii="Times New Roman" w:hAnsi="Times New Roman" w:cs="Times New Roman"/>
          <w:sz w:val="24"/>
          <w:szCs w:val="24"/>
        </w:rPr>
        <w:t xml:space="preserve"> </w:t>
      </w:r>
      <w:r w:rsidR="00C27F29" w:rsidRPr="006A7C62">
        <w:rPr>
          <w:rFonts w:ascii="Times New Roman" w:hAnsi="Times New Roman" w:cs="Times New Roman"/>
          <w:sz w:val="24"/>
          <w:szCs w:val="24"/>
        </w:rPr>
        <w:t xml:space="preserve">direct </w:t>
      </w:r>
      <w:r w:rsidR="00110C17" w:rsidRPr="006A7C62">
        <w:rPr>
          <w:rFonts w:ascii="Times New Roman" w:hAnsi="Times New Roman" w:cs="Times New Roman"/>
          <w:sz w:val="24"/>
          <w:szCs w:val="24"/>
        </w:rPr>
        <w:t xml:space="preserve">PhD student at </w:t>
      </w:r>
      <w:r w:rsidR="007A0702" w:rsidRPr="006A7C62">
        <w:rPr>
          <w:rFonts w:ascii="Times New Roman" w:hAnsi="Times New Roman" w:cs="Times New Roman"/>
          <w:sz w:val="24"/>
          <w:szCs w:val="24"/>
        </w:rPr>
        <w:t xml:space="preserve">the </w:t>
      </w:r>
      <w:r w:rsidR="003D431C" w:rsidRPr="006A7C62">
        <w:rPr>
          <w:rFonts w:ascii="Times New Roman" w:hAnsi="Times New Roman" w:cs="Times New Roman"/>
          <w:sz w:val="24"/>
          <w:szCs w:val="24"/>
        </w:rPr>
        <w:t>University of Houston</w:t>
      </w:r>
      <w:r w:rsidR="00597698" w:rsidRPr="006A7C62">
        <w:rPr>
          <w:rFonts w:ascii="Times New Roman" w:hAnsi="Times New Roman" w:cs="Times New Roman"/>
          <w:sz w:val="24"/>
          <w:szCs w:val="24"/>
        </w:rPr>
        <w:t xml:space="preserve">. He was able to provide technical support and inputs to help </w:t>
      </w:r>
      <w:r w:rsidR="009D0728" w:rsidRPr="006A7C62">
        <w:rPr>
          <w:rFonts w:ascii="Times New Roman" w:hAnsi="Times New Roman" w:cs="Times New Roman"/>
          <w:sz w:val="24"/>
          <w:szCs w:val="24"/>
        </w:rPr>
        <w:t xml:space="preserve">implement </w:t>
      </w:r>
      <w:r w:rsidR="002C1960" w:rsidRPr="006A7C62">
        <w:rPr>
          <w:rFonts w:ascii="Times New Roman" w:hAnsi="Times New Roman" w:cs="Times New Roman"/>
          <w:sz w:val="24"/>
          <w:szCs w:val="24"/>
        </w:rPr>
        <w:t xml:space="preserve">the tasks for </w:t>
      </w:r>
      <w:r w:rsidR="00597698" w:rsidRPr="006A7C62">
        <w:rPr>
          <w:rFonts w:ascii="Times New Roman" w:hAnsi="Times New Roman" w:cs="Times New Roman"/>
          <w:sz w:val="24"/>
          <w:szCs w:val="24"/>
        </w:rPr>
        <w:t>this SSI project</w:t>
      </w:r>
      <w:r w:rsidR="006A69CB" w:rsidRPr="006A7C62">
        <w:rPr>
          <w:rFonts w:ascii="Times New Roman" w:hAnsi="Times New Roman" w:cs="Times New Roman"/>
          <w:sz w:val="24"/>
          <w:szCs w:val="24"/>
        </w:rPr>
        <w:t xml:space="preserve"> such as </w:t>
      </w:r>
      <w:r w:rsidR="001C4013" w:rsidRPr="006A7C62">
        <w:rPr>
          <w:rFonts w:ascii="Times New Roman" w:hAnsi="Times New Roman" w:cs="Times New Roman"/>
          <w:sz w:val="24"/>
          <w:szCs w:val="24"/>
        </w:rPr>
        <w:t xml:space="preserve">the </w:t>
      </w:r>
      <w:r w:rsidR="003C164A" w:rsidRPr="006A7C62">
        <w:rPr>
          <w:rFonts w:ascii="Times New Roman" w:hAnsi="Times New Roman" w:cs="Times New Roman"/>
          <w:sz w:val="24"/>
          <w:szCs w:val="24"/>
        </w:rPr>
        <w:t xml:space="preserve">use of </w:t>
      </w:r>
      <w:r w:rsidR="006A69CB" w:rsidRPr="006A7C62">
        <w:rPr>
          <w:rFonts w:ascii="Times New Roman" w:hAnsi="Times New Roman" w:cs="Times New Roman"/>
          <w:sz w:val="24"/>
          <w:szCs w:val="24"/>
        </w:rPr>
        <w:t xml:space="preserve">optimization solver </w:t>
      </w:r>
      <w:r w:rsidR="001C4013" w:rsidRPr="006A7C62">
        <w:rPr>
          <w:rFonts w:ascii="Times New Roman" w:hAnsi="Times New Roman" w:cs="Times New Roman"/>
          <w:sz w:val="24"/>
          <w:szCs w:val="24"/>
        </w:rPr>
        <w:t xml:space="preserve">and </w:t>
      </w:r>
      <w:r w:rsidR="004C7735" w:rsidRPr="006A7C62">
        <w:rPr>
          <w:rFonts w:ascii="Times New Roman" w:hAnsi="Times New Roman" w:cs="Times New Roman"/>
          <w:sz w:val="24"/>
          <w:szCs w:val="24"/>
        </w:rPr>
        <w:t>MATLAB-Simulink soft</w:t>
      </w:r>
      <w:r w:rsidR="00FD243F" w:rsidRPr="006A7C62">
        <w:rPr>
          <w:rFonts w:ascii="Times New Roman" w:hAnsi="Times New Roman" w:cs="Times New Roman"/>
          <w:sz w:val="24"/>
          <w:szCs w:val="24"/>
        </w:rPr>
        <w:t>ware.</w:t>
      </w:r>
      <w:r w:rsidR="00DD24DE" w:rsidRPr="006A7C62">
        <w:rPr>
          <w:rFonts w:ascii="Times New Roman" w:hAnsi="Times New Roman" w:cs="Times New Roman"/>
          <w:sz w:val="24"/>
          <w:szCs w:val="24"/>
        </w:rPr>
        <w:t xml:space="preserve"> In the meanwhile, he was able to gain a deep understanding of offshore clean energy</w:t>
      </w:r>
      <w:r w:rsidR="002E0B2C" w:rsidRPr="006A7C62">
        <w:rPr>
          <w:rFonts w:ascii="Times New Roman" w:hAnsi="Times New Roman" w:cs="Times New Roman"/>
          <w:sz w:val="24"/>
          <w:szCs w:val="24"/>
        </w:rPr>
        <w:t xml:space="preserve"> due to his involvement in this project</w:t>
      </w:r>
      <w:r w:rsidR="00DD24DE" w:rsidRPr="006A7C62">
        <w:rPr>
          <w:rFonts w:ascii="Times New Roman" w:hAnsi="Times New Roman" w:cs="Times New Roman"/>
          <w:sz w:val="24"/>
          <w:szCs w:val="24"/>
        </w:rPr>
        <w:t>.</w:t>
      </w:r>
      <w:r w:rsidR="00646EA2" w:rsidRPr="006A7C62">
        <w:rPr>
          <w:rFonts w:ascii="Times New Roman" w:hAnsi="Times New Roman" w:cs="Times New Roman"/>
          <w:sz w:val="24"/>
          <w:szCs w:val="24"/>
        </w:rPr>
        <w:t xml:space="preserve"> </w:t>
      </w:r>
      <w:r w:rsidR="00066B0F" w:rsidRPr="006A7C62">
        <w:rPr>
          <w:rFonts w:ascii="Times New Roman" w:hAnsi="Times New Roman" w:cs="Times New Roman"/>
          <w:sz w:val="24"/>
          <w:szCs w:val="24"/>
        </w:rPr>
        <w:t xml:space="preserve">Before </w:t>
      </w:r>
      <w:r w:rsidR="000E3703" w:rsidRPr="006A7C62">
        <w:rPr>
          <w:rFonts w:ascii="Times New Roman" w:hAnsi="Times New Roman" w:cs="Times New Roman"/>
          <w:sz w:val="24"/>
          <w:szCs w:val="24"/>
        </w:rPr>
        <w:t>the</w:t>
      </w:r>
      <w:r w:rsidR="0009111C" w:rsidRPr="006A7C62">
        <w:rPr>
          <w:rFonts w:ascii="Times New Roman" w:hAnsi="Times New Roman" w:cs="Times New Roman"/>
          <w:sz w:val="24"/>
          <w:szCs w:val="24"/>
        </w:rPr>
        <w:t xml:space="preserve"> </w:t>
      </w:r>
      <w:r w:rsidR="00066B0F" w:rsidRPr="006A7C62">
        <w:rPr>
          <w:rFonts w:ascii="Times New Roman" w:hAnsi="Times New Roman" w:cs="Times New Roman"/>
          <w:sz w:val="24"/>
          <w:szCs w:val="24"/>
        </w:rPr>
        <w:t xml:space="preserve">expected graduation in December 2025, </w:t>
      </w:r>
      <w:r w:rsidR="00DF119C" w:rsidRPr="006A7C62">
        <w:rPr>
          <w:rFonts w:ascii="Times New Roman" w:hAnsi="Times New Roman" w:cs="Times New Roman"/>
          <w:sz w:val="24"/>
          <w:szCs w:val="24"/>
        </w:rPr>
        <w:t>Jesus</w:t>
      </w:r>
      <w:r w:rsidR="00646EA2" w:rsidRPr="006A7C62">
        <w:rPr>
          <w:rFonts w:ascii="Times New Roman" w:hAnsi="Times New Roman" w:cs="Times New Roman"/>
          <w:sz w:val="24"/>
          <w:szCs w:val="24"/>
        </w:rPr>
        <w:t xml:space="preserve"> will </w:t>
      </w:r>
      <w:r w:rsidR="009F0FAB" w:rsidRPr="006A7C62">
        <w:rPr>
          <w:rFonts w:ascii="Times New Roman" w:hAnsi="Times New Roman" w:cs="Times New Roman"/>
          <w:sz w:val="24"/>
          <w:szCs w:val="24"/>
        </w:rPr>
        <w:t xml:space="preserve">continuously </w:t>
      </w:r>
      <w:r w:rsidR="002547F0" w:rsidRPr="006A7C62">
        <w:rPr>
          <w:rFonts w:ascii="Times New Roman" w:hAnsi="Times New Roman" w:cs="Times New Roman"/>
          <w:sz w:val="24"/>
          <w:szCs w:val="24"/>
        </w:rPr>
        <w:t xml:space="preserve">provide </w:t>
      </w:r>
      <w:r w:rsidR="000B732B" w:rsidRPr="006A7C62">
        <w:rPr>
          <w:rFonts w:ascii="Times New Roman" w:hAnsi="Times New Roman" w:cs="Times New Roman"/>
          <w:sz w:val="24"/>
          <w:szCs w:val="24"/>
        </w:rPr>
        <w:t xml:space="preserve">technical support to </w:t>
      </w:r>
      <w:r w:rsidR="00516A59" w:rsidRPr="006A7C62">
        <w:rPr>
          <w:rFonts w:ascii="Times New Roman" w:hAnsi="Times New Roman" w:cs="Times New Roman"/>
          <w:sz w:val="24"/>
          <w:szCs w:val="24"/>
        </w:rPr>
        <w:t>this project including Phase II tasks.</w:t>
      </w:r>
    </w:p>
    <w:p w14:paraId="3965F153" w14:textId="79E350B3" w:rsidR="003F708F" w:rsidRPr="006A7C62" w:rsidRDefault="004737F8" w:rsidP="004635B7">
      <w:pPr>
        <w:spacing w:after="60" w:line="240" w:lineRule="auto"/>
        <w:ind w:firstLine="288"/>
        <w:jc w:val="both"/>
        <w:rPr>
          <w:rFonts w:ascii="Times New Roman" w:hAnsi="Times New Roman" w:cs="Times New Roman"/>
          <w:sz w:val="24"/>
          <w:szCs w:val="24"/>
        </w:rPr>
      </w:pPr>
      <w:r w:rsidRPr="006A7C62">
        <w:rPr>
          <w:rFonts w:ascii="Times New Roman" w:hAnsi="Times New Roman" w:cs="Times New Roman"/>
          <w:b/>
          <w:bCs/>
          <w:sz w:val="24"/>
          <w:szCs w:val="24"/>
        </w:rPr>
        <w:t>Jin Lu</w:t>
      </w:r>
      <w:r w:rsidRPr="006A7C62">
        <w:rPr>
          <w:rFonts w:ascii="Times New Roman" w:hAnsi="Times New Roman" w:cs="Times New Roman"/>
          <w:sz w:val="24"/>
          <w:szCs w:val="24"/>
        </w:rPr>
        <w:t>, a fourth</w:t>
      </w:r>
      <w:r w:rsidR="001F2892" w:rsidRPr="006A7C62">
        <w:rPr>
          <w:rFonts w:ascii="Times New Roman" w:hAnsi="Times New Roman" w:cs="Times New Roman"/>
          <w:sz w:val="24"/>
          <w:szCs w:val="24"/>
        </w:rPr>
        <w:t>-year</w:t>
      </w:r>
      <w:r w:rsidRPr="006A7C62">
        <w:rPr>
          <w:rFonts w:ascii="Times New Roman" w:hAnsi="Times New Roman" w:cs="Times New Roman"/>
          <w:sz w:val="24"/>
          <w:szCs w:val="24"/>
        </w:rPr>
        <w:t xml:space="preserve"> </w:t>
      </w:r>
      <w:r w:rsidR="001F2892" w:rsidRPr="006A7C62">
        <w:rPr>
          <w:rFonts w:ascii="Times New Roman" w:hAnsi="Times New Roman" w:cs="Times New Roman"/>
          <w:sz w:val="24"/>
          <w:szCs w:val="24"/>
        </w:rPr>
        <w:t xml:space="preserve">PhD student at </w:t>
      </w:r>
      <w:r w:rsidR="004243F6" w:rsidRPr="006A7C62">
        <w:rPr>
          <w:rFonts w:ascii="Times New Roman" w:hAnsi="Times New Roman" w:cs="Times New Roman"/>
          <w:sz w:val="24"/>
          <w:szCs w:val="24"/>
        </w:rPr>
        <w:t xml:space="preserve">the </w:t>
      </w:r>
      <w:r w:rsidR="001F2892" w:rsidRPr="006A7C62">
        <w:rPr>
          <w:rFonts w:ascii="Times New Roman" w:hAnsi="Times New Roman" w:cs="Times New Roman"/>
          <w:sz w:val="24"/>
          <w:szCs w:val="24"/>
        </w:rPr>
        <w:t>University of Houston</w:t>
      </w:r>
      <w:r w:rsidR="004243F6" w:rsidRPr="006A7C62">
        <w:rPr>
          <w:rFonts w:ascii="Times New Roman" w:hAnsi="Times New Roman" w:cs="Times New Roman"/>
          <w:sz w:val="24"/>
          <w:szCs w:val="24"/>
        </w:rPr>
        <w:t>. H</w:t>
      </w:r>
      <w:r w:rsidR="00683EDC" w:rsidRPr="006A7C62">
        <w:rPr>
          <w:rFonts w:ascii="Times New Roman" w:hAnsi="Times New Roman" w:cs="Times New Roman"/>
          <w:sz w:val="24"/>
          <w:szCs w:val="24"/>
        </w:rPr>
        <w:t>is expertise includes power system optimization</w:t>
      </w:r>
      <w:r w:rsidR="00812E78" w:rsidRPr="006A7C62">
        <w:rPr>
          <w:rFonts w:ascii="Times New Roman" w:hAnsi="Times New Roman" w:cs="Times New Roman"/>
          <w:sz w:val="24"/>
          <w:szCs w:val="24"/>
        </w:rPr>
        <w:t xml:space="preserve"> and operations</w:t>
      </w:r>
      <w:r w:rsidR="00683EDC" w:rsidRPr="006A7C62">
        <w:rPr>
          <w:rFonts w:ascii="Times New Roman" w:hAnsi="Times New Roman" w:cs="Times New Roman"/>
          <w:sz w:val="24"/>
          <w:szCs w:val="24"/>
        </w:rPr>
        <w:t xml:space="preserve">, coordination of </w:t>
      </w:r>
      <w:r w:rsidR="00BF5111" w:rsidRPr="006A7C62">
        <w:rPr>
          <w:rFonts w:ascii="Times New Roman" w:hAnsi="Times New Roman" w:cs="Times New Roman"/>
          <w:sz w:val="24"/>
          <w:szCs w:val="24"/>
        </w:rPr>
        <w:t xml:space="preserve">the </w:t>
      </w:r>
      <w:r w:rsidR="00683EDC" w:rsidRPr="006A7C62">
        <w:rPr>
          <w:rFonts w:ascii="Times New Roman" w:hAnsi="Times New Roman" w:cs="Times New Roman"/>
          <w:sz w:val="24"/>
          <w:szCs w:val="24"/>
        </w:rPr>
        <w:t xml:space="preserve">hybrid power and hydrogen energy systems. He </w:t>
      </w:r>
      <w:r w:rsidR="0054571E" w:rsidRPr="006A7C62">
        <w:rPr>
          <w:rFonts w:ascii="Times New Roman" w:hAnsi="Times New Roman" w:cs="Times New Roman"/>
          <w:sz w:val="24"/>
          <w:szCs w:val="24"/>
        </w:rPr>
        <w:t>was able to read and understand the source codes implementing the proposed models</w:t>
      </w:r>
      <w:r w:rsidR="00166EF6" w:rsidRPr="006A7C62">
        <w:rPr>
          <w:rFonts w:ascii="Times New Roman" w:hAnsi="Times New Roman" w:cs="Times New Roman"/>
          <w:sz w:val="24"/>
          <w:szCs w:val="24"/>
        </w:rPr>
        <w:t xml:space="preserve">, and then </w:t>
      </w:r>
      <w:r w:rsidR="00263A0A" w:rsidRPr="006A7C62">
        <w:rPr>
          <w:rFonts w:ascii="Times New Roman" w:hAnsi="Times New Roman" w:cs="Times New Roman"/>
          <w:sz w:val="24"/>
          <w:szCs w:val="24"/>
        </w:rPr>
        <w:t xml:space="preserve">contributed to this SSI project by developing </w:t>
      </w:r>
      <w:r w:rsidR="00025856" w:rsidRPr="006A7C62">
        <w:rPr>
          <w:rFonts w:ascii="Times New Roman" w:hAnsi="Times New Roman" w:cs="Times New Roman"/>
          <w:sz w:val="24"/>
          <w:szCs w:val="24"/>
        </w:rPr>
        <w:t xml:space="preserve">the GUI </w:t>
      </w:r>
      <w:r w:rsidR="00C95963" w:rsidRPr="006A7C62">
        <w:rPr>
          <w:rFonts w:ascii="Times New Roman" w:hAnsi="Times New Roman" w:cs="Times New Roman"/>
          <w:sz w:val="24"/>
          <w:szCs w:val="24"/>
        </w:rPr>
        <w:t xml:space="preserve">tool </w:t>
      </w:r>
      <w:r w:rsidR="003C04C0" w:rsidRPr="006A7C62">
        <w:rPr>
          <w:rFonts w:ascii="Times New Roman" w:hAnsi="Times New Roman" w:cs="Times New Roman"/>
          <w:sz w:val="24"/>
          <w:szCs w:val="24"/>
        </w:rPr>
        <w:t xml:space="preserve">in the Python environment. </w:t>
      </w:r>
      <w:r w:rsidR="00BA2F00" w:rsidRPr="006A7C62">
        <w:rPr>
          <w:rFonts w:ascii="Times New Roman" w:hAnsi="Times New Roman" w:cs="Times New Roman"/>
          <w:sz w:val="24"/>
          <w:szCs w:val="24"/>
        </w:rPr>
        <w:t xml:space="preserve">With his </w:t>
      </w:r>
      <w:r w:rsidR="003F7B45" w:rsidRPr="006A7C62">
        <w:rPr>
          <w:rFonts w:ascii="Times New Roman" w:hAnsi="Times New Roman" w:cs="Times New Roman"/>
          <w:sz w:val="24"/>
          <w:szCs w:val="24"/>
        </w:rPr>
        <w:t xml:space="preserve">efforts </w:t>
      </w:r>
      <w:r w:rsidR="00D41692" w:rsidRPr="006A7C62">
        <w:rPr>
          <w:rFonts w:ascii="Times New Roman" w:hAnsi="Times New Roman" w:cs="Times New Roman"/>
          <w:sz w:val="24"/>
          <w:szCs w:val="24"/>
        </w:rPr>
        <w:t>on</w:t>
      </w:r>
      <w:r w:rsidR="003B06E8" w:rsidRPr="006A7C62">
        <w:rPr>
          <w:rFonts w:ascii="Times New Roman" w:hAnsi="Times New Roman" w:cs="Times New Roman"/>
          <w:sz w:val="24"/>
          <w:szCs w:val="24"/>
        </w:rPr>
        <w:t xml:space="preserve"> </w:t>
      </w:r>
      <w:r w:rsidR="00BE40C3" w:rsidRPr="006A7C62">
        <w:rPr>
          <w:rFonts w:ascii="Times New Roman" w:hAnsi="Times New Roman" w:cs="Times New Roman"/>
          <w:sz w:val="24"/>
          <w:szCs w:val="24"/>
        </w:rPr>
        <w:t xml:space="preserve">this </w:t>
      </w:r>
      <w:r w:rsidR="009617EE" w:rsidRPr="006A7C62">
        <w:rPr>
          <w:rFonts w:ascii="Times New Roman" w:hAnsi="Times New Roman" w:cs="Times New Roman"/>
          <w:sz w:val="24"/>
          <w:szCs w:val="24"/>
        </w:rPr>
        <w:t>project</w:t>
      </w:r>
      <w:r w:rsidR="00BE40C3" w:rsidRPr="006A7C62">
        <w:rPr>
          <w:rFonts w:ascii="Times New Roman" w:hAnsi="Times New Roman" w:cs="Times New Roman"/>
          <w:sz w:val="24"/>
          <w:szCs w:val="24"/>
        </w:rPr>
        <w:t xml:space="preserve">, Jin </w:t>
      </w:r>
      <w:r w:rsidR="00444826" w:rsidRPr="006A7C62">
        <w:rPr>
          <w:rFonts w:ascii="Times New Roman" w:hAnsi="Times New Roman" w:cs="Times New Roman"/>
          <w:sz w:val="24"/>
          <w:szCs w:val="24"/>
        </w:rPr>
        <w:t>ha</w:t>
      </w:r>
      <w:r w:rsidR="00D022B2" w:rsidRPr="006A7C62">
        <w:rPr>
          <w:rFonts w:ascii="Times New Roman" w:hAnsi="Times New Roman" w:cs="Times New Roman"/>
          <w:sz w:val="24"/>
          <w:szCs w:val="24"/>
        </w:rPr>
        <w:t>s</w:t>
      </w:r>
      <w:r w:rsidR="00444826" w:rsidRPr="006A7C62">
        <w:rPr>
          <w:rFonts w:ascii="Times New Roman" w:hAnsi="Times New Roman" w:cs="Times New Roman"/>
          <w:sz w:val="24"/>
          <w:szCs w:val="24"/>
        </w:rPr>
        <w:t xml:space="preserve"> </w:t>
      </w:r>
      <w:r w:rsidR="00A432C0" w:rsidRPr="006A7C62">
        <w:rPr>
          <w:rFonts w:ascii="Times New Roman" w:hAnsi="Times New Roman" w:cs="Times New Roman"/>
          <w:sz w:val="24"/>
          <w:szCs w:val="24"/>
        </w:rPr>
        <w:t xml:space="preserve">been well trained </w:t>
      </w:r>
      <w:r w:rsidR="00B80279" w:rsidRPr="006A7C62">
        <w:rPr>
          <w:rFonts w:ascii="Times New Roman" w:hAnsi="Times New Roman" w:cs="Times New Roman"/>
          <w:sz w:val="24"/>
          <w:szCs w:val="24"/>
        </w:rPr>
        <w:t xml:space="preserve">in the </w:t>
      </w:r>
      <w:r w:rsidR="00D9351D" w:rsidRPr="006A7C62">
        <w:rPr>
          <w:rFonts w:ascii="Times New Roman" w:hAnsi="Times New Roman" w:cs="Times New Roman"/>
          <w:sz w:val="24"/>
          <w:szCs w:val="24"/>
        </w:rPr>
        <w:t>offshore power system</w:t>
      </w:r>
      <w:r w:rsidR="00125792" w:rsidRPr="006A7C62">
        <w:rPr>
          <w:rFonts w:ascii="Times New Roman" w:hAnsi="Times New Roman" w:cs="Times New Roman"/>
          <w:sz w:val="24"/>
          <w:szCs w:val="24"/>
        </w:rPr>
        <w:t xml:space="preserve"> area</w:t>
      </w:r>
      <w:r w:rsidR="00BD1AE3" w:rsidRPr="006A7C62">
        <w:rPr>
          <w:rFonts w:ascii="Times New Roman" w:hAnsi="Times New Roman" w:cs="Times New Roman"/>
          <w:sz w:val="24"/>
          <w:szCs w:val="24"/>
        </w:rPr>
        <w:t xml:space="preserve">. </w:t>
      </w:r>
      <w:r w:rsidR="00FB3902" w:rsidRPr="006A7C62">
        <w:rPr>
          <w:rFonts w:ascii="Times New Roman" w:hAnsi="Times New Roman" w:cs="Times New Roman"/>
          <w:sz w:val="24"/>
          <w:szCs w:val="24"/>
        </w:rPr>
        <w:t>He</w:t>
      </w:r>
      <w:r w:rsidR="00BD1AE3" w:rsidRPr="006A7C62">
        <w:rPr>
          <w:rFonts w:ascii="Times New Roman" w:hAnsi="Times New Roman" w:cs="Times New Roman"/>
          <w:sz w:val="24"/>
          <w:szCs w:val="24"/>
        </w:rPr>
        <w:t xml:space="preserve"> will be completing his PhD </w:t>
      </w:r>
      <w:r w:rsidR="00EB713A" w:rsidRPr="006A7C62">
        <w:rPr>
          <w:rFonts w:ascii="Times New Roman" w:hAnsi="Times New Roman" w:cs="Times New Roman"/>
          <w:sz w:val="24"/>
          <w:szCs w:val="24"/>
        </w:rPr>
        <w:t xml:space="preserve">program </w:t>
      </w:r>
      <w:r w:rsidR="00BD1AE3" w:rsidRPr="006A7C62">
        <w:rPr>
          <w:rFonts w:ascii="Times New Roman" w:hAnsi="Times New Roman" w:cs="Times New Roman"/>
          <w:sz w:val="24"/>
          <w:szCs w:val="24"/>
        </w:rPr>
        <w:t>in the summer of 2024, and will join a clean energy company focusing on the development and grid integration of solar farms.</w:t>
      </w:r>
    </w:p>
    <w:p w14:paraId="518D0FFF" w14:textId="16029E85" w:rsidR="00080D9B" w:rsidRPr="006A7C62" w:rsidRDefault="005750C7" w:rsidP="006D1365">
      <w:pPr>
        <w:spacing w:before="60" w:after="0" w:line="240" w:lineRule="auto"/>
        <w:ind w:firstLine="288"/>
        <w:jc w:val="both"/>
        <w:rPr>
          <w:rFonts w:ascii="Times New Roman" w:hAnsi="Times New Roman" w:cs="Times New Roman"/>
          <w:sz w:val="24"/>
          <w:szCs w:val="24"/>
        </w:rPr>
      </w:pPr>
      <w:r w:rsidRPr="006A7C62">
        <w:rPr>
          <w:rFonts w:ascii="Times New Roman" w:hAnsi="Times New Roman" w:cs="Times New Roman"/>
          <w:sz w:val="24"/>
          <w:szCs w:val="24"/>
        </w:rPr>
        <w:t xml:space="preserve">The </w:t>
      </w:r>
      <w:r w:rsidR="00876A1D" w:rsidRPr="006A7C62">
        <w:rPr>
          <w:rFonts w:ascii="Times New Roman" w:hAnsi="Times New Roman" w:cs="Times New Roman"/>
          <w:sz w:val="24"/>
          <w:szCs w:val="24"/>
        </w:rPr>
        <w:t xml:space="preserve">research </w:t>
      </w:r>
      <w:r w:rsidR="002D55DE" w:rsidRPr="006A7C62">
        <w:rPr>
          <w:rFonts w:ascii="Times New Roman" w:hAnsi="Times New Roman" w:cs="Times New Roman"/>
          <w:sz w:val="24"/>
          <w:szCs w:val="24"/>
        </w:rPr>
        <w:t xml:space="preserve">we conducted for </w:t>
      </w:r>
      <w:r w:rsidR="00EE6472" w:rsidRPr="006A7C62">
        <w:rPr>
          <w:rFonts w:ascii="Times New Roman" w:hAnsi="Times New Roman" w:cs="Times New Roman"/>
          <w:sz w:val="24"/>
          <w:szCs w:val="24"/>
        </w:rPr>
        <w:t xml:space="preserve">Phase I of </w:t>
      </w:r>
      <w:r w:rsidR="002D55DE" w:rsidRPr="006A7C62">
        <w:rPr>
          <w:rFonts w:ascii="Times New Roman" w:hAnsi="Times New Roman" w:cs="Times New Roman"/>
          <w:sz w:val="24"/>
          <w:szCs w:val="24"/>
        </w:rPr>
        <w:t>this</w:t>
      </w:r>
      <w:r w:rsidR="00A00076" w:rsidRPr="006A7C62">
        <w:rPr>
          <w:rFonts w:ascii="Times New Roman" w:hAnsi="Times New Roman" w:cs="Times New Roman"/>
          <w:sz w:val="24"/>
          <w:szCs w:val="24"/>
        </w:rPr>
        <w:t xml:space="preserve"> </w:t>
      </w:r>
      <w:r w:rsidR="002D55DE" w:rsidRPr="006A7C62">
        <w:rPr>
          <w:rFonts w:ascii="Times New Roman" w:hAnsi="Times New Roman" w:cs="Times New Roman"/>
          <w:sz w:val="24"/>
          <w:szCs w:val="24"/>
        </w:rPr>
        <w:t>project has led to a peer-reviewed publication;</w:t>
      </w:r>
      <w:r w:rsidR="00ED1E1B" w:rsidRPr="006A7C62">
        <w:rPr>
          <w:rFonts w:ascii="Times New Roman" w:hAnsi="Times New Roman" w:cs="Times New Roman"/>
          <w:sz w:val="24"/>
          <w:szCs w:val="24"/>
        </w:rPr>
        <w:t xml:space="preserve"> </w:t>
      </w:r>
      <w:r w:rsidR="00A26373" w:rsidRPr="006A7C62">
        <w:rPr>
          <w:rFonts w:ascii="Times New Roman" w:hAnsi="Times New Roman" w:cs="Times New Roman"/>
          <w:sz w:val="24"/>
          <w:szCs w:val="24"/>
        </w:rPr>
        <w:t xml:space="preserve">and </w:t>
      </w:r>
      <w:r w:rsidR="00ED1E1B" w:rsidRPr="006A7C62">
        <w:rPr>
          <w:rFonts w:ascii="Times New Roman" w:hAnsi="Times New Roman" w:cs="Times New Roman"/>
          <w:sz w:val="24"/>
          <w:szCs w:val="24"/>
        </w:rPr>
        <w:t xml:space="preserve">we are currently preparing </w:t>
      </w:r>
      <w:r w:rsidR="00121701" w:rsidRPr="006A7C62">
        <w:rPr>
          <w:rFonts w:ascii="Times New Roman" w:hAnsi="Times New Roman" w:cs="Times New Roman"/>
          <w:sz w:val="24"/>
          <w:szCs w:val="24"/>
        </w:rPr>
        <w:t xml:space="preserve">to write </w:t>
      </w:r>
      <w:r w:rsidR="00ED1E1B" w:rsidRPr="006A7C62">
        <w:rPr>
          <w:rFonts w:ascii="Times New Roman" w:hAnsi="Times New Roman" w:cs="Times New Roman"/>
          <w:sz w:val="24"/>
          <w:szCs w:val="24"/>
        </w:rPr>
        <w:t>a second journal paper.</w:t>
      </w:r>
      <w:r w:rsidR="00E13EC9" w:rsidRPr="006A7C62">
        <w:rPr>
          <w:rFonts w:ascii="Times New Roman" w:hAnsi="Times New Roman" w:cs="Times New Roman"/>
          <w:sz w:val="24"/>
          <w:szCs w:val="24"/>
        </w:rPr>
        <w:t xml:space="preserve"> </w:t>
      </w:r>
      <w:r w:rsidR="00080D9B" w:rsidRPr="006A7C62">
        <w:rPr>
          <w:rFonts w:ascii="Times New Roman" w:hAnsi="Times New Roman" w:cs="Times New Roman"/>
          <w:sz w:val="24"/>
          <w:szCs w:val="24"/>
        </w:rPr>
        <w:t xml:space="preserve">In addition, with the experience </w:t>
      </w:r>
      <w:r w:rsidR="00CF5D75" w:rsidRPr="006A7C62">
        <w:rPr>
          <w:rFonts w:ascii="Times New Roman" w:hAnsi="Times New Roman" w:cs="Times New Roman"/>
          <w:sz w:val="24"/>
          <w:szCs w:val="24"/>
        </w:rPr>
        <w:t xml:space="preserve">and </w:t>
      </w:r>
      <w:r w:rsidR="00077E04" w:rsidRPr="006A7C62">
        <w:rPr>
          <w:rFonts w:ascii="Times New Roman" w:hAnsi="Times New Roman" w:cs="Times New Roman"/>
          <w:sz w:val="24"/>
          <w:szCs w:val="24"/>
        </w:rPr>
        <w:t>knowledge</w:t>
      </w:r>
      <w:r w:rsidR="0028040B" w:rsidRPr="006A7C62">
        <w:rPr>
          <w:rFonts w:ascii="Times New Roman" w:hAnsi="Times New Roman" w:cs="Times New Roman"/>
          <w:sz w:val="24"/>
          <w:szCs w:val="24"/>
        </w:rPr>
        <w:t xml:space="preserve"> gained</w:t>
      </w:r>
      <w:r w:rsidR="00CF5D75" w:rsidRPr="006A7C62">
        <w:rPr>
          <w:rFonts w:ascii="Times New Roman" w:hAnsi="Times New Roman" w:cs="Times New Roman"/>
          <w:sz w:val="24"/>
          <w:szCs w:val="24"/>
        </w:rPr>
        <w:t xml:space="preserve"> </w:t>
      </w:r>
      <w:r w:rsidR="00080D9B" w:rsidRPr="006A7C62">
        <w:rPr>
          <w:rFonts w:ascii="Times New Roman" w:hAnsi="Times New Roman" w:cs="Times New Roman"/>
          <w:sz w:val="24"/>
          <w:szCs w:val="24"/>
        </w:rPr>
        <w:t>from this</w:t>
      </w:r>
      <w:r w:rsidR="007B317F" w:rsidRPr="006A7C62">
        <w:rPr>
          <w:rFonts w:ascii="Times New Roman" w:hAnsi="Times New Roman" w:cs="Times New Roman"/>
          <w:sz w:val="24"/>
          <w:szCs w:val="24"/>
        </w:rPr>
        <w:t xml:space="preserve"> SSI</w:t>
      </w:r>
      <w:r w:rsidR="00080D9B" w:rsidRPr="006A7C62">
        <w:rPr>
          <w:rFonts w:ascii="Times New Roman" w:hAnsi="Times New Roman" w:cs="Times New Roman"/>
          <w:sz w:val="24"/>
          <w:szCs w:val="24"/>
        </w:rPr>
        <w:t xml:space="preserve"> project, we </w:t>
      </w:r>
      <w:r w:rsidR="003501C0" w:rsidRPr="006A7C62">
        <w:rPr>
          <w:rFonts w:ascii="Times New Roman" w:hAnsi="Times New Roman" w:cs="Times New Roman"/>
          <w:sz w:val="24"/>
          <w:szCs w:val="24"/>
        </w:rPr>
        <w:t xml:space="preserve">were able to </w:t>
      </w:r>
      <w:r w:rsidR="00080D9B" w:rsidRPr="006A7C62">
        <w:rPr>
          <w:rFonts w:ascii="Times New Roman" w:hAnsi="Times New Roman" w:cs="Times New Roman"/>
          <w:sz w:val="24"/>
          <w:szCs w:val="24"/>
        </w:rPr>
        <w:t>c</w:t>
      </w:r>
      <w:r w:rsidR="003501C0" w:rsidRPr="006A7C62">
        <w:rPr>
          <w:rFonts w:ascii="Times New Roman" w:hAnsi="Times New Roman" w:cs="Times New Roman"/>
          <w:sz w:val="24"/>
          <w:szCs w:val="24"/>
        </w:rPr>
        <w:t>o</w:t>
      </w:r>
      <w:r w:rsidR="00080D9B" w:rsidRPr="006A7C62">
        <w:rPr>
          <w:rFonts w:ascii="Times New Roman" w:hAnsi="Times New Roman" w:cs="Times New Roman"/>
          <w:sz w:val="24"/>
          <w:szCs w:val="24"/>
        </w:rPr>
        <w:t>me up with a commercialization idea and attend the UH Energy Innovation Competition</w:t>
      </w:r>
      <w:r w:rsidR="00C64BC4" w:rsidRPr="006A7C62">
        <w:rPr>
          <w:rFonts w:ascii="Times New Roman" w:hAnsi="Times New Roman" w:cs="Times New Roman"/>
          <w:sz w:val="24"/>
          <w:szCs w:val="24"/>
        </w:rPr>
        <w:t xml:space="preserve"> </w:t>
      </w:r>
      <w:r w:rsidR="001216F7" w:rsidRPr="006A7C62">
        <w:rPr>
          <w:rFonts w:ascii="Times New Roman" w:hAnsi="Times New Roman" w:cs="Times New Roman"/>
          <w:sz w:val="24"/>
          <w:szCs w:val="24"/>
        </w:rPr>
        <w:t>in</w:t>
      </w:r>
      <w:r w:rsidR="00C64BC4" w:rsidRPr="006A7C62">
        <w:rPr>
          <w:rFonts w:ascii="Times New Roman" w:hAnsi="Times New Roman" w:cs="Times New Roman"/>
          <w:sz w:val="24"/>
          <w:szCs w:val="24"/>
        </w:rPr>
        <w:t xml:space="preserve"> both 2023 and 2024</w:t>
      </w:r>
      <w:r w:rsidR="00080D9B" w:rsidRPr="006A7C62">
        <w:rPr>
          <w:rFonts w:ascii="Times New Roman" w:hAnsi="Times New Roman" w:cs="Times New Roman"/>
          <w:sz w:val="24"/>
          <w:szCs w:val="24"/>
        </w:rPr>
        <w:t>.</w:t>
      </w:r>
    </w:p>
    <w:p w14:paraId="32EE64C5" w14:textId="55F2BD4F" w:rsidR="00462FF2" w:rsidRDefault="00462FF2" w:rsidP="005D4F13">
      <w:pPr>
        <w:spacing w:after="0" w:line="240" w:lineRule="auto"/>
        <w:ind w:firstLine="288"/>
        <w:jc w:val="both"/>
        <w:rPr>
          <w:rFonts w:ascii="Times New Roman" w:hAnsi="Times New Roman" w:cs="Times New Roman"/>
          <w:sz w:val="24"/>
          <w:szCs w:val="24"/>
        </w:rPr>
      </w:pPr>
    </w:p>
    <w:p w14:paraId="0C71180E" w14:textId="3D4E0159" w:rsidR="00BA0D11" w:rsidRPr="005D622C" w:rsidRDefault="00A20EBB" w:rsidP="00BA0D1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BD6F96">
        <w:rPr>
          <w:rFonts w:ascii="Times New Roman" w:hAnsi="Times New Roman" w:cs="Times New Roman"/>
          <w:b/>
          <w:bCs/>
          <w:sz w:val="24"/>
          <w:szCs w:val="24"/>
        </w:rPr>
        <w:t xml:space="preserve">. </w:t>
      </w:r>
      <w:r w:rsidR="00CD5D39">
        <w:rPr>
          <w:rFonts w:ascii="Times New Roman" w:hAnsi="Times New Roman" w:cs="Times New Roman"/>
          <w:b/>
          <w:bCs/>
          <w:sz w:val="24"/>
          <w:szCs w:val="24"/>
        </w:rPr>
        <w:t xml:space="preserve">Research </w:t>
      </w:r>
      <w:r w:rsidR="00BA0D11">
        <w:rPr>
          <w:rFonts w:ascii="Times New Roman" w:hAnsi="Times New Roman" w:cs="Times New Roman"/>
          <w:b/>
          <w:bCs/>
          <w:sz w:val="24"/>
          <w:szCs w:val="24"/>
        </w:rPr>
        <w:t>Gaps and Extension</w:t>
      </w:r>
      <w:r w:rsidR="003940AD">
        <w:rPr>
          <w:rFonts w:ascii="Times New Roman" w:hAnsi="Times New Roman" w:cs="Times New Roman"/>
          <w:b/>
          <w:bCs/>
          <w:sz w:val="24"/>
          <w:szCs w:val="24"/>
        </w:rPr>
        <w:t>s</w:t>
      </w:r>
      <w:r w:rsidR="00BA0D11" w:rsidRPr="005D622C">
        <w:rPr>
          <w:rFonts w:ascii="Times New Roman" w:hAnsi="Times New Roman" w:cs="Times New Roman"/>
          <w:b/>
          <w:bCs/>
          <w:sz w:val="24"/>
          <w:szCs w:val="24"/>
        </w:rPr>
        <w:t>:</w:t>
      </w:r>
    </w:p>
    <w:p w14:paraId="5BD69790" w14:textId="6E072B27" w:rsidR="00547A92" w:rsidRPr="00595415" w:rsidRDefault="00AB5B9A" w:rsidP="002E48D1">
      <w:pPr>
        <w:spacing w:after="0" w:line="240" w:lineRule="auto"/>
        <w:ind w:firstLine="288"/>
        <w:jc w:val="both"/>
        <w:rPr>
          <w:rFonts w:ascii="Times New Roman" w:hAnsi="Times New Roman" w:cs="Times New Roman"/>
          <w:sz w:val="24"/>
          <w:szCs w:val="24"/>
        </w:rPr>
      </w:pPr>
      <w:r w:rsidRPr="006D3993">
        <w:rPr>
          <w:rFonts w:ascii="Times New Roman" w:hAnsi="Times New Roman" w:cs="Times New Roman"/>
          <w:noProof/>
          <w:sz w:val="24"/>
          <w:szCs w:val="24"/>
        </w:rPr>
        <mc:AlternateContent>
          <mc:Choice Requires="wps">
            <w:drawing>
              <wp:anchor distT="45720" distB="45720" distL="114300" distR="114300" simplePos="0" relativeHeight="251752448" behindDoc="0" locked="0" layoutInCell="1" allowOverlap="1" wp14:anchorId="51C31F4C" wp14:editId="7B04FB12">
                <wp:simplePos x="0" y="0"/>
                <wp:positionH relativeFrom="column">
                  <wp:posOffset>3559810</wp:posOffset>
                </wp:positionH>
                <wp:positionV relativeFrom="paragraph">
                  <wp:posOffset>255905</wp:posOffset>
                </wp:positionV>
                <wp:extent cx="2261870" cy="2022475"/>
                <wp:effectExtent l="0" t="0" r="508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022475"/>
                        </a:xfrm>
                        <a:prstGeom prst="rect">
                          <a:avLst/>
                        </a:prstGeom>
                        <a:solidFill>
                          <a:srgbClr val="FFFFFF"/>
                        </a:solidFill>
                        <a:ln w="9525">
                          <a:noFill/>
                          <a:miter lim="800000"/>
                          <a:headEnd/>
                          <a:tailEnd/>
                        </a:ln>
                      </wps:spPr>
                      <wps:txbx>
                        <w:txbxContent>
                          <w:p w14:paraId="75E9FD51" w14:textId="1E94E376" w:rsidR="006D3993" w:rsidRDefault="00C960AA" w:rsidP="00C960AA">
                            <w:pPr>
                              <w:spacing w:after="0" w:line="240" w:lineRule="auto"/>
                              <w:jc w:val="center"/>
                              <w:rPr>
                                <w:rFonts w:ascii="Times New Roman" w:hAnsi="Times New Roman" w:cs="Times New Roman"/>
                                <w:sz w:val="20"/>
                                <w:szCs w:val="20"/>
                              </w:rPr>
                            </w:pPr>
                            <w:r w:rsidRPr="00595415">
                              <w:rPr>
                                <w:rFonts w:ascii="Times New Roman" w:hAnsi="Times New Roman" w:cs="Times New Roman"/>
                                <w:noProof/>
                              </w:rPr>
                              <w:drawing>
                                <wp:inline distT="0" distB="0" distL="0" distR="0" wp14:anchorId="0028036F" wp14:editId="2E8986FB">
                                  <wp:extent cx="2208464" cy="1463821"/>
                                  <wp:effectExtent l="0" t="0" r="1905" b="3175"/>
                                  <wp:docPr id="4" name="Picture 1" descr="A map of the ocean with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63677" name="Picture 1" descr="A map of the ocean with yellow dots&#10;&#10;Description automatically generated"/>
                                          <pic:cNvPicPr/>
                                        </pic:nvPicPr>
                                        <pic:blipFill rotWithShape="1">
                                          <a:blip r:embed="rId18" cstate="print">
                                            <a:extLst>
                                              <a:ext uri="{28A0092B-C50C-407E-A947-70E740481C1C}">
                                                <a14:useLocalDpi xmlns:a14="http://schemas.microsoft.com/office/drawing/2010/main" val="0"/>
                                              </a:ext>
                                            </a:extLst>
                                          </a:blip>
                                          <a:srcRect l="1060" r="350"/>
                                          <a:stretch/>
                                        </pic:blipFill>
                                        <pic:spPr bwMode="auto">
                                          <a:xfrm>
                                            <a:off x="0" y="0"/>
                                            <a:ext cx="2211845" cy="1466062"/>
                                          </a:xfrm>
                                          <a:prstGeom prst="rect">
                                            <a:avLst/>
                                          </a:prstGeom>
                                          <a:ln>
                                            <a:noFill/>
                                          </a:ln>
                                          <a:extLst>
                                            <a:ext uri="{53640926-AAD7-44D8-BBD7-CCE9431645EC}">
                                              <a14:shadowObscured xmlns:a14="http://schemas.microsoft.com/office/drawing/2010/main"/>
                                            </a:ext>
                                          </a:extLst>
                                        </pic:spPr>
                                      </pic:pic>
                                    </a:graphicData>
                                  </a:graphic>
                                </wp:inline>
                              </w:drawing>
                            </w:r>
                          </w:p>
                          <w:p w14:paraId="50E6F91D" w14:textId="78933B70" w:rsidR="00C960AA" w:rsidRPr="00C960AA" w:rsidRDefault="00C960AA" w:rsidP="00C960A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w:t>
                            </w:r>
                            <w:r w:rsidR="002A792E">
                              <w:rPr>
                                <w:rFonts w:ascii="Times New Roman" w:hAnsi="Times New Roman" w:cs="Times New Roman"/>
                                <w:sz w:val="20"/>
                                <w:szCs w:val="20"/>
                              </w:rPr>
                              <w:t>11</w:t>
                            </w:r>
                            <w:r>
                              <w:rPr>
                                <w:rFonts w:ascii="Times New Roman" w:hAnsi="Times New Roman" w:cs="Times New Roman"/>
                                <w:sz w:val="20"/>
                                <w:szCs w:val="20"/>
                              </w:rPr>
                              <w:t xml:space="preserve">. </w:t>
                            </w:r>
                            <w:r w:rsidR="00D37586">
                              <w:rPr>
                                <w:rFonts w:ascii="Times New Roman" w:hAnsi="Times New Roman" w:cs="Times New Roman"/>
                                <w:sz w:val="20"/>
                                <w:szCs w:val="20"/>
                              </w:rPr>
                              <w:t>The</w:t>
                            </w:r>
                            <w:r w:rsidR="007C7DAF">
                              <w:rPr>
                                <w:rFonts w:ascii="Times New Roman" w:hAnsi="Times New Roman" w:cs="Times New Roman"/>
                                <w:sz w:val="20"/>
                                <w:szCs w:val="20"/>
                              </w:rPr>
                              <w:t xml:space="preserve"> </w:t>
                            </w:r>
                            <w:r w:rsidR="004D6980" w:rsidRPr="004D6980">
                              <w:rPr>
                                <w:rFonts w:ascii="Times New Roman" w:hAnsi="Times New Roman" w:cs="Times New Roman"/>
                                <w:sz w:val="20"/>
                                <w:szCs w:val="20"/>
                              </w:rPr>
                              <w:t xml:space="preserve">Oil and Gas Platforms </w:t>
                            </w:r>
                            <w:r w:rsidR="00B60ECE">
                              <w:rPr>
                                <w:rFonts w:ascii="Times New Roman" w:hAnsi="Times New Roman" w:cs="Times New Roman"/>
                                <w:sz w:val="20"/>
                                <w:szCs w:val="20"/>
                              </w:rPr>
                              <w:t xml:space="preserve">in the </w:t>
                            </w:r>
                            <w:r w:rsidR="00B60ECE" w:rsidRPr="004D6980">
                              <w:rPr>
                                <w:rFonts w:ascii="Times New Roman" w:hAnsi="Times New Roman" w:cs="Times New Roman"/>
                                <w:sz w:val="20"/>
                                <w:szCs w:val="20"/>
                              </w:rPr>
                              <w:t xml:space="preserve">Gulf of Mexico </w:t>
                            </w:r>
                            <w:r w:rsidR="004D6980" w:rsidRPr="004D6980">
                              <w:rPr>
                                <w:rFonts w:ascii="Times New Roman" w:hAnsi="Times New Roman" w:cs="Times New Roman"/>
                                <w:sz w:val="20"/>
                                <w:szCs w:val="20"/>
                              </w:rPr>
                              <w:t>as of 2012</w:t>
                            </w:r>
                            <w:r w:rsidR="007C5F6E">
                              <w:rPr>
                                <w:rFonts w:ascii="Times New Roman" w:hAnsi="Times New Roman" w:cs="Times New Roman"/>
                                <w:sz w:val="20"/>
                                <w:szCs w:val="20"/>
                              </w:rPr>
                              <w:t>.</w:t>
                            </w:r>
                            <w:r w:rsidR="00D37586">
                              <w:rPr>
                                <w:rFonts w:ascii="Times New Roman" w:hAnsi="Times New Roman" w:cs="Times New Roman"/>
                                <w:sz w:val="20"/>
                                <w:szCs w:val="20"/>
                              </w:rPr>
                              <w:t xml:space="preserve"> [Photo </w:t>
                            </w:r>
                            <w:r w:rsidR="00BB1210">
                              <w:rPr>
                                <w:rFonts w:ascii="Times New Roman" w:hAnsi="Times New Roman" w:cs="Times New Roman"/>
                                <w:sz w:val="20"/>
                                <w:szCs w:val="20"/>
                              </w:rPr>
                              <w:t>c</w:t>
                            </w:r>
                            <w:r w:rsidR="00D37586">
                              <w:rPr>
                                <w:rFonts w:ascii="Times New Roman" w:hAnsi="Times New Roman" w:cs="Times New Roman"/>
                                <w:sz w:val="20"/>
                                <w:szCs w:val="20"/>
                              </w:rPr>
                              <w:t>redit</w:t>
                            </w:r>
                            <w:r w:rsidR="00D22DA5">
                              <w:rPr>
                                <w:rFonts w:ascii="Times New Roman" w:hAnsi="Times New Roman" w:cs="Times New Roman"/>
                                <w:sz w:val="20"/>
                                <w:szCs w:val="20"/>
                              </w:rPr>
                              <w:t>: The National Academies Press</w:t>
                            </w:r>
                            <w:r w:rsidR="00D37586">
                              <w:rPr>
                                <w:rFonts w:ascii="Times New Roman" w:hAnsi="Times New Roman" w:cs="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31F4C" id="_x0000_s1034" type="#_x0000_t202" style="position:absolute;left:0;text-align:left;margin-left:280.3pt;margin-top:20.15pt;width:178.1pt;height:159.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" stroked="f">
                <v:textbox>
                  <w:txbxContent>
                    <w:p w14:paraId="75E9FD51" w14:textId="1E94E376" w:rsidR="006D3993" w:rsidRDefault="00C960AA" w:rsidP="00C960AA">
                      <w:pPr>
                        <w:spacing w:after="0" w:line="240" w:lineRule="auto"/>
                        <w:jc w:val="center"/>
                        <w:rPr>
                          <w:rFonts w:ascii="Times New Roman" w:hAnsi="Times New Roman" w:cs="Times New Roman"/>
                          <w:sz w:val="20"/>
                          <w:szCs w:val="20"/>
                        </w:rPr>
                      </w:pPr>
                      <w:r w:rsidRPr="00595415">
                        <w:rPr>
                          <w:rFonts w:ascii="Times New Roman" w:hAnsi="Times New Roman" w:cs="Times New Roman"/>
                          <w:noProof/>
                        </w:rPr>
                        <w:drawing>
                          <wp:inline distT="0" distB="0" distL="0" distR="0" wp14:anchorId="0028036F" wp14:editId="2E8986FB">
                            <wp:extent cx="2208464" cy="1463821"/>
                            <wp:effectExtent l="0" t="0" r="1905" b="3175"/>
                            <wp:docPr id="4" name="Picture 1" descr="A map of the ocean with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63677" name="Picture 1" descr="A map of the ocean with yellow dots&#10;&#10;Description automatically generated"/>
                                    <pic:cNvPicPr/>
                                  </pic:nvPicPr>
                                  <pic:blipFill rotWithShape="1">
                                    <a:blip r:embed="rId18" cstate="print">
                                      <a:extLst>
                                        <a:ext uri="{28A0092B-C50C-407E-A947-70E740481C1C}">
                                          <a14:useLocalDpi xmlns:a14="http://schemas.microsoft.com/office/drawing/2010/main" val="0"/>
                                        </a:ext>
                                      </a:extLst>
                                    </a:blip>
                                    <a:srcRect l="1060" r="350"/>
                                    <a:stretch/>
                                  </pic:blipFill>
                                  <pic:spPr bwMode="auto">
                                    <a:xfrm>
                                      <a:off x="0" y="0"/>
                                      <a:ext cx="2211845" cy="1466062"/>
                                    </a:xfrm>
                                    <a:prstGeom prst="rect">
                                      <a:avLst/>
                                    </a:prstGeom>
                                    <a:ln>
                                      <a:noFill/>
                                    </a:ln>
                                    <a:extLst>
                                      <a:ext uri="{53640926-AAD7-44D8-BBD7-CCE9431645EC}">
                                        <a14:shadowObscured xmlns:a14="http://schemas.microsoft.com/office/drawing/2010/main"/>
                                      </a:ext>
                                    </a:extLst>
                                  </pic:spPr>
                                </pic:pic>
                              </a:graphicData>
                            </a:graphic>
                          </wp:inline>
                        </w:drawing>
                      </w:r>
                    </w:p>
                    <w:p w14:paraId="50E6F91D" w14:textId="78933B70" w:rsidR="00C960AA" w:rsidRPr="00C960AA" w:rsidRDefault="00C960AA" w:rsidP="00C960A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w:t>
                      </w:r>
                      <w:r w:rsidR="002A792E">
                        <w:rPr>
                          <w:rFonts w:ascii="Times New Roman" w:hAnsi="Times New Roman" w:cs="Times New Roman"/>
                          <w:sz w:val="20"/>
                          <w:szCs w:val="20"/>
                        </w:rPr>
                        <w:t>11</w:t>
                      </w:r>
                      <w:r>
                        <w:rPr>
                          <w:rFonts w:ascii="Times New Roman" w:hAnsi="Times New Roman" w:cs="Times New Roman"/>
                          <w:sz w:val="20"/>
                          <w:szCs w:val="20"/>
                        </w:rPr>
                        <w:t xml:space="preserve">. </w:t>
                      </w:r>
                      <w:r w:rsidR="00D37586">
                        <w:rPr>
                          <w:rFonts w:ascii="Times New Roman" w:hAnsi="Times New Roman" w:cs="Times New Roman"/>
                          <w:sz w:val="20"/>
                          <w:szCs w:val="20"/>
                        </w:rPr>
                        <w:t>The</w:t>
                      </w:r>
                      <w:r w:rsidR="007C7DAF">
                        <w:rPr>
                          <w:rFonts w:ascii="Times New Roman" w:hAnsi="Times New Roman" w:cs="Times New Roman"/>
                          <w:sz w:val="20"/>
                          <w:szCs w:val="20"/>
                        </w:rPr>
                        <w:t xml:space="preserve"> </w:t>
                      </w:r>
                      <w:r w:rsidR="004D6980" w:rsidRPr="004D6980">
                        <w:rPr>
                          <w:rFonts w:ascii="Times New Roman" w:hAnsi="Times New Roman" w:cs="Times New Roman"/>
                          <w:sz w:val="20"/>
                          <w:szCs w:val="20"/>
                        </w:rPr>
                        <w:t xml:space="preserve">Oil and Gas Platforms </w:t>
                      </w:r>
                      <w:r w:rsidR="00B60ECE">
                        <w:rPr>
                          <w:rFonts w:ascii="Times New Roman" w:hAnsi="Times New Roman" w:cs="Times New Roman"/>
                          <w:sz w:val="20"/>
                          <w:szCs w:val="20"/>
                        </w:rPr>
                        <w:t xml:space="preserve">in the </w:t>
                      </w:r>
                      <w:r w:rsidR="00B60ECE" w:rsidRPr="004D6980">
                        <w:rPr>
                          <w:rFonts w:ascii="Times New Roman" w:hAnsi="Times New Roman" w:cs="Times New Roman"/>
                          <w:sz w:val="20"/>
                          <w:szCs w:val="20"/>
                        </w:rPr>
                        <w:t xml:space="preserve">Gulf of Mexico </w:t>
                      </w:r>
                      <w:r w:rsidR="004D6980" w:rsidRPr="004D6980">
                        <w:rPr>
                          <w:rFonts w:ascii="Times New Roman" w:hAnsi="Times New Roman" w:cs="Times New Roman"/>
                          <w:sz w:val="20"/>
                          <w:szCs w:val="20"/>
                        </w:rPr>
                        <w:t>as of 2012</w:t>
                      </w:r>
                      <w:r w:rsidR="007C5F6E">
                        <w:rPr>
                          <w:rFonts w:ascii="Times New Roman" w:hAnsi="Times New Roman" w:cs="Times New Roman"/>
                          <w:sz w:val="20"/>
                          <w:szCs w:val="20"/>
                        </w:rPr>
                        <w:t>.</w:t>
                      </w:r>
                      <w:r w:rsidR="00D37586">
                        <w:rPr>
                          <w:rFonts w:ascii="Times New Roman" w:hAnsi="Times New Roman" w:cs="Times New Roman"/>
                          <w:sz w:val="20"/>
                          <w:szCs w:val="20"/>
                        </w:rPr>
                        <w:t xml:space="preserve"> [Photo </w:t>
                      </w:r>
                      <w:r w:rsidR="00BB1210">
                        <w:rPr>
                          <w:rFonts w:ascii="Times New Roman" w:hAnsi="Times New Roman" w:cs="Times New Roman"/>
                          <w:sz w:val="20"/>
                          <w:szCs w:val="20"/>
                        </w:rPr>
                        <w:t>c</w:t>
                      </w:r>
                      <w:r w:rsidR="00D37586">
                        <w:rPr>
                          <w:rFonts w:ascii="Times New Roman" w:hAnsi="Times New Roman" w:cs="Times New Roman"/>
                          <w:sz w:val="20"/>
                          <w:szCs w:val="20"/>
                        </w:rPr>
                        <w:t>redit</w:t>
                      </w:r>
                      <w:r w:rsidR="00D22DA5">
                        <w:rPr>
                          <w:rFonts w:ascii="Times New Roman" w:hAnsi="Times New Roman" w:cs="Times New Roman"/>
                          <w:sz w:val="20"/>
                          <w:szCs w:val="20"/>
                        </w:rPr>
                        <w:t>: The National Academies Press</w:t>
                      </w:r>
                      <w:r w:rsidR="00D37586">
                        <w:rPr>
                          <w:rFonts w:ascii="Times New Roman" w:hAnsi="Times New Roman" w:cs="Times New Roman"/>
                          <w:sz w:val="20"/>
                          <w:szCs w:val="20"/>
                        </w:rPr>
                        <w:t>]</w:t>
                      </w:r>
                    </w:p>
                  </w:txbxContent>
                </v:textbox>
                <w10:wrap type="square"/>
              </v:shape>
            </w:pict>
          </mc:Fallback>
        </mc:AlternateContent>
      </w:r>
      <w:r w:rsidR="00666E14">
        <w:rPr>
          <w:rFonts w:ascii="Times New Roman" w:hAnsi="Times New Roman" w:cs="Times New Roman"/>
          <w:sz w:val="24"/>
          <w:szCs w:val="24"/>
        </w:rPr>
        <w:t xml:space="preserve">While </w:t>
      </w:r>
      <w:r w:rsidR="004F570E" w:rsidRPr="00595415">
        <w:rPr>
          <w:rFonts w:ascii="Times New Roman" w:hAnsi="Times New Roman" w:cs="Times New Roman"/>
          <w:sz w:val="24"/>
          <w:szCs w:val="24"/>
        </w:rPr>
        <w:t xml:space="preserve">Phase </w:t>
      </w:r>
      <w:r w:rsidR="004F570E">
        <w:rPr>
          <w:rFonts w:ascii="Times New Roman" w:hAnsi="Times New Roman" w:cs="Times New Roman"/>
          <w:sz w:val="24"/>
          <w:szCs w:val="24"/>
        </w:rPr>
        <w:t xml:space="preserve">I </w:t>
      </w:r>
      <w:r w:rsidR="00412499">
        <w:rPr>
          <w:rFonts w:ascii="Times New Roman" w:hAnsi="Times New Roman" w:cs="Times New Roman"/>
          <w:sz w:val="24"/>
          <w:szCs w:val="24"/>
        </w:rPr>
        <w:t>yielded</w:t>
      </w:r>
      <w:r w:rsidR="004F570E">
        <w:rPr>
          <w:rFonts w:ascii="Times New Roman" w:hAnsi="Times New Roman" w:cs="Times New Roman"/>
          <w:sz w:val="24"/>
          <w:szCs w:val="24"/>
        </w:rPr>
        <w:t xml:space="preserve"> </w:t>
      </w:r>
      <w:r w:rsidR="00576444">
        <w:rPr>
          <w:rFonts w:ascii="Times New Roman" w:hAnsi="Times New Roman" w:cs="Times New Roman"/>
          <w:sz w:val="24"/>
          <w:szCs w:val="24"/>
        </w:rPr>
        <w:t xml:space="preserve">promising results, </w:t>
      </w:r>
      <w:r w:rsidR="00031A27">
        <w:rPr>
          <w:rFonts w:ascii="Times New Roman" w:hAnsi="Times New Roman" w:cs="Times New Roman"/>
          <w:sz w:val="24"/>
          <w:szCs w:val="24"/>
        </w:rPr>
        <w:t xml:space="preserve">we identified </w:t>
      </w:r>
      <w:r w:rsidR="00626E65">
        <w:rPr>
          <w:rFonts w:ascii="Times New Roman" w:hAnsi="Times New Roman" w:cs="Times New Roman"/>
          <w:sz w:val="24"/>
          <w:szCs w:val="24"/>
        </w:rPr>
        <w:t>four</w:t>
      </w:r>
      <w:r w:rsidR="00C301D9">
        <w:rPr>
          <w:rFonts w:ascii="Times New Roman" w:hAnsi="Times New Roman" w:cs="Times New Roman"/>
          <w:sz w:val="24"/>
          <w:szCs w:val="24"/>
        </w:rPr>
        <w:t xml:space="preserve"> </w:t>
      </w:r>
      <w:r w:rsidR="004B7AEE">
        <w:rPr>
          <w:rFonts w:ascii="Times New Roman" w:hAnsi="Times New Roman" w:cs="Times New Roman"/>
          <w:sz w:val="24"/>
          <w:szCs w:val="24"/>
        </w:rPr>
        <w:t>significant</w:t>
      </w:r>
      <w:r w:rsidR="00D55A90">
        <w:rPr>
          <w:rFonts w:ascii="Times New Roman" w:hAnsi="Times New Roman" w:cs="Times New Roman"/>
          <w:sz w:val="24"/>
          <w:szCs w:val="24"/>
        </w:rPr>
        <w:t xml:space="preserve"> </w:t>
      </w:r>
      <w:r w:rsidR="00C301D9">
        <w:rPr>
          <w:rFonts w:ascii="Times New Roman" w:hAnsi="Times New Roman" w:cs="Times New Roman"/>
          <w:sz w:val="24"/>
          <w:szCs w:val="24"/>
        </w:rPr>
        <w:t>research gaps</w:t>
      </w:r>
      <w:r w:rsidR="003A13A3">
        <w:rPr>
          <w:rFonts w:ascii="Times New Roman" w:hAnsi="Times New Roman" w:cs="Times New Roman"/>
          <w:sz w:val="24"/>
          <w:szCs w:val="24"/>
        </w:rPr>
        <w:t xml:space="preserve"> </w:t>
      </w:r>
      <w:r w:rsidR="00441A8B">
        <w:rPr>
          <w:rFonts w:ascii="Times New Roman" w:hAnsi="Times New Roman" w:cs="Times New Roman"/>
          <w:sz w:val="24"/>
          <w:szCs w:val="24"/>
        </w:rPr>
        <w:t>during its execution</w:t>
      </w:r>
      <w:r w:rsidR="00A40379">
        <w:rPr>
          <w:rFonts w:ascii="Times New Roman" w:hAnsi="Times New Roman" w:cs="Times New Roman"/>
          <w:sz w:val="24"/>
          <w:szCs w:val="24"/>
        </w:rPr>
        <w:t>.</w:t>
      </w:r>
      <w:r w:rsidR="00951329">
        <w:rPr>
          <w:rFonts w:ascii="Times New Roman" w:hAnsi="Times New Roman" w:cs="Times New Roman"/>
          <w:sz w:val="24"/>
          <w:szCs w:val="24"/>
        </w:rPr>
        <w:t xml:space="preserve"> </w:t>
      </w:r>
      <w:r w:rsidR="00671B8A">
        <w:rPr>
          <w:rFonts w:ascii="Times New Roman" w:hAnsi="Times New Roman" w:cs="Times New Roman"/>
          <w:sz w:val="24"/>
          <w:szCs w:val="24"/>
        </w:rPr>
        <w:t>T</w:t>
      </w:r>
      <w:r w:rsidR="003B5CE0">
        <w:rPr>
          <w:rFonts w:ascii="Times New Roman" w:hAnsi="Times New Roman" w:cs="Times New Roman"/>
          <w:sz w:val="24"/>
          <w:szCs w:val="24"/>
        </w:rPr>
        <w:t>he</w:t>
      </w:r>
      <w:r w:rsidR="00F8572F">
        <w:rPr>
          <w:rFonts w:ascii="Times New Roman" w:hAnsi="Times New Roman" w:cs="Times New Roman"/>
          <w:sz w:val="24"/>
          <w:szCs w:val="24"/>
        </w:rPr>
        <w:t>se</w:t>
      </w:r>
      <w:r w:rsidR="003B5CE0">
        <w:rPr>
          <w:rFonts w:ascii="Times New Roman" w:hAnsi="Times New Roman" w:cs="Times New Roman"/>
          <w:sz w:val="24"/>
          <w:szCs w:val="24"/>
        </w:rPr>
        <w:t xml:space="preserve"> gaps</w:t>
      </w:r>
      <w:r w:rsidR="001A1A21">
        <w:rPr>
          <w:rFonts w:ascii="Times New Roman" w:hAnsi="Times New Roman" w:cs="Times New Roman"/>
          <w:sz w:val="24"/>
          <w:szCs w:val="24"/>
        </w:rPr>
        <w:t xml:space="preserve"> </w:t>
      </w:r>
      <w:r w:rsidR="00671B8A">
        <w:rPr>
          <w:rFonts w:ascii="Times New Roman" w:hAnsi="Times New Roman" w:cs="Times New Roman"/>
          <w:sz w:val="24"/>
          <w:szCs w:val="24"/>
        </w:rPr>
        <w:t xml:space="preserve">are </w:t>
      </w:r>
      <w:r w:rsidR="00E21A4C">
        <w:rPr>
          <w:rFonts w:ascii="Times New Roman" w:hAnsi="Times New Roman" w:cs="Times New Roman"/>
          <w:sz w:val="24"/>
          <w:szCs w:val="24"/>
        </w:rPr>
        <w:t>summarized below</w:t>
      </w:r>
      <w:r w:rsidR="000B7C04">
        <w:rPr>
          <w:rFonts w:ascii="Times New Roman" w:hAnsi="Times New Roman" w:cs="Times New Roman"/>
          <w:sz w:val="24"/>
          <w:szCs w:val="24"/>
        </w:rPr>
        <w:t xml:space="preserve">, which </w:t>
      </w:r>
      <w:r w:rsidR="008F3895">
        <w:rPr>
          <w:rFonts w:ascii="Times New Roman" w:hAnsi="Times New Roman" w:cs="Times New Roman"/>
          <w:sz w:val="24"/>
          <w:szCs w:val="24"/>
        </w:rPr>
        <w:t>will be addressed i</w:t>
      </w:r>
      <w:r w:rsidR="000B7C04">
        <w:rPr>
          <w:rFonts w:ascii="Times New Roman" w:hAnsi="Times New Roman" w:cs="Times New Roman"/>
          <w:sz w:val="24"/>
          <w:szCs w:val="24"/>
        </w:rPr>
        <w:t>n Phase II</w:t>
      </w:r>
      <w:r w:rsidR="00CC0154" w:rsidRPr="00595415">
        <w:rPr>
          <w:rFonts w:ascii="Times New Roman" w:hAnsi="Times New Roman" w:cs="Times New Roman"/>
          <w:noProof/>
        </w:rPr>
        <mc:AlternateContent>
          <mc:Choice Requires="wpi">
            <w:drawing>
              <wp:anchor distT="0" distB="0" distL="114300" distR="114300" simplePos="0" relativeHeight="251750400" behindDoc="0" locked="0" layoutInCell="1" allowOverlap="1" wp14:anchorId="5539912C" wp14:editId="1C833754">
                <wp:simplePos x="0" y="0"/>
                <wp:positionH relativeFrom="column">
                  <wp:posOffset>5694922</wp:posOffset>
                </wp:positionH>
                <wp:positionV relativeFrom="paragraph">
                  <wp:posOffset>910401</wp:posOffset>
                </wp:positionV>
                <wp:extent cx="4320" cy="16920"/>
                <wp:effectExtent l="38100" t="38100" r="34290" b="40640"/>
                <wp:wrapNone/>
                <wp:docPr id="1034853795"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4320" cy="16920"/>
                      </w14:xfrm>
                    </w14:contentPart>
                  </a:graphicData>
                </a:graphic>
              </wp:anchor>
            </w:drawing>
          </mc:Choice>
          <mc:Fallback>
            <w:pict>
              <v:shapetype w14:anchorId="76A90A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448.05pt;margin-top:71.35pt;width:1.05pt;height:2.0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">
                <v:imagedata r:id="rId24" o:title=""/>
              </v:shape>
            </w:pict>
          </mc:Fallback>
        </mc:AlternateContent>
      </w:r>
      <w:r w:rsidR="008F3895">
        <w:rPr>
          <w:rFonts w:ascii="Times New Roman" w:hAnsi="Times New Roman" w:cs="Times New Roman"/>
          <w:sz w:val="24"/>
          <w:szCs w:val="24"/>
        </w:rPr>
        <w:t>.</w:t>
      </w:r>
    </w:p>
    <w:p w14:paraId="6F3F8274" w14:textId="19F884B1" w:rsidR="007A516E" w:rsidRPr="00D57940" w:rsidRDefault="007A516E" w:rsidP="00F65ECC">
      <w:pPr>
        <w:pStyle w:val="ListParagraph"/>
        <w:numPr>
          <w:ilvl w:val="0"/>
          <w:numId w:val="4"/>
        </w:numPr>
        <w:spacing w:after="0" w:line="240" w:lineRule="auto"/>
        <w:ind w:left="504"/>
        <w:jc w:val="both"/>
        <w:rPr>
          <w:rFonts w:ascii="Times New Roman" w:hAnsi="Times New Roman" w:cs="Times New Roman"/>
          <w:sz w:val="24"/>
          <w:szCs w:val="24"/>
        </w:rPr>
      </w:pPr>
      <w:r w:rsidRPr="00D57940">
        <w:rPr>
          <w:rFonts w:ascii="Times New Roman" w:hAnsi="Times New Roman" w:cs="Times New Roman"/>
          <w:sz w:val="24"/>
          <w:szCs w:val="24"/>
        </w:rPr>
        <w:t xml:space="preserve">Phase </w:t>
      </w:r>
      <w:r w:rsidR="00E36AF2" w:rsidRPr="00D57940">
        <w:rPr>
          <w:rFonts w:ascii="Times New Roman" w:hAnsi="Times New Roman" w:cs="Times New Roman"/>
          <w:sz w:val="24"/>
          <w:szCs w:val="24"/>
        </w:rPr>
        <w:t>I</w:t>
      </w:r>
      <w:r w:rsidRPr="00D57940">
        <w:rPr>
          <w:rFonts w:ascii="Times New Roman" w:hAnsi="Times New Roman" w:cs="Times New Roman"/>
          <w:sz w:val="24"/>
          <w:szCs w:val="24"/>
        </w:rPr>
        <w:t xml:space="preserve"> of the project focused on </w:t>
      </w:r>
      <w:r w:rsidR="00D44B9D" w:rsidRPr="00D57940">
        <w:rPr>
          <w:rFonts w:ascii="Times New Roman" w:hAnsi="Times New Roman" w:cs="Times New Roman"/>
          <w:sz w:val="24"/>
          <w:szCs w:val="24"/>
        </w:rPr>
        <w:t>designing</w:t>
      </w:r>
      <w:r w:rsidRPr="00D57940">
        <w:rPr>
          <w:rFonts w:ascii="Times New Roman" w:hAnsi="Times New Roman" w:cs="Times New Roman"/>
          <w:sz w:val="24"/>
          <w:szCs w:val="24"/>
        </w:rPr>
        <w:t xml:space="preserve"> the </w:t>
      </w:r>
      <w:r w:rsidR="008A4438" w:rsidRPr="00D57940">
        <w:rPr>
          <w:rFonts w:ascii="Times New Roman" w:hAnsi="Times New Roman" w:cs="Times New Roman"/>
          <w:sz w:val="24"/>
          <w:szCs w:val="24"/>
        </w:rPr>
        <w:t xml:space="preserve">optimal </w:t>
      </w:r>
      <w:r w:rsidRPr="00D57940">
        <w:rPr>
          <w:rFonts w:ascii="Times New Roman" w:hAnsi="Times New Roman" w:cs="Times New Roman"/>
          <w:sz w:val="24"/>
          <w:szCs w:val="24"/>
        </w:rPr>
        <w:t xml:space="preserve">OHRES for a single </w:t>
      </w:r>
      <w:r w:rsidR="00FD7E9F">
        <w:rPr>
          <w:rFonts w:ascii="Times New Roman" w:hAnsi="Times New Roman" w:cs="Times New Roman"/>
          <w:sz w:val="24"/>
          <w:szCs w:val="24"/>
        </w:rPr>
        <w:t xml:space="preserve">offshore </w:t>
      </w:r>
      <w:r w:rsidRPr="00D57940">
        <w:rPr>
          <w:rFonts w:ascii="Times New Roman" w:hAnsi="Times New Roman" w:cs="Times New Roman"/>
          <w:sz w:val="24"/>
          <w:szCs w:val="24"/>
        </w:rPr>
        <w:t xml:space="preserve">platform.  However, in the Gulf of Mexico, many platforms are located </w:t>
      </w:r>
      <w:r w:rsidR="00941F40" w:rsidRPr="00D57940">
        <w:rPr>
          <w:rFonts w:ascii="Times New Roman" w:hAnsi="Times New Roman" w:cs="Times New Roman"/>
          <w:sz w:val="24"/>
          <w:szCs w:val="24"/>
        </w:rPr>
        <w:t xml:space="preserve">very </w:t>
      </w:r>
      <w:r w:rsidRPr="00D57940">
        <w:rPr>
          <w:rFonts w:ascii="Times New Roman" w:hAnsi="Times New Roman" w:cs="Times New Roman"/>
          <w:sz w:val="24"/>
          <w:szCs w:val="24"/>
        </w:rPr>
        <w:t>close to each other, as shown in</w:t>
      </w:r>
      <w:r w:rsidR="00C11ECD" w:rsidRPr="00D57940">
        <w:rPr>
          <w:rFonts w:ascii="Times New Roman" w:hAnsi="Times New Roman" w:cs="Times New Roman"/>
          <w:sz w:val="24"/>
          <w:szCs w:val="24"/>
        </w:rPr>
        <w:t xml:space="preserve"> Fig. </w:t>
      </w:r>
      <w:r w:rsidR="002A792E">
        <w:rPr>
          <w:rFonts w:ascii="Times New Roman" w:hAnsi="Times New Roman" w:cs="Times New Roman"/>
          <w:sz w:val="24"/>
          <w:szCs w:val="24"/>
        </w:rPr>
        <w:t>11</w:t>
      </w:r>
      <w:r w:rsidR="008A1BC5" w:rsidRPr="00D57940">
        <w:rPr>
          <w:rFonts w:ascii="Times New Roman" w:hAnsi="Times New Roman" w:cs="Times New Roman"/>
          <w:sz w:val="24"/>
          <w:szCs w:val="24"/>
        </w:rPr>
        <w:t>.</w:t>
      </w:r>
      <w:r w:rsidRPr="00D57940">
        <w:rPr>
          <w:rFonts w:ascii="Times New Roman" w:hAnsi="Times New Roman" w:cs="Times New Roman"/>
          <w:sz w:val="24"/>
          <w:szCs w:val="24"/>
        </w:rPr>
        <w:t xml:space="preserve"> </w:t>
      </w:r>
      <w:r w:rsidR="008A1BC5" w:rsidRPr="00D57940">
        <w:rPr>
          <w:rFonts w:ascii="Times New Roman" w:hAnsi="Times New Roman" w:cs="Times New Roman"/>
          <w:sz w:val="24"/>
          <w:szCs w:val="24"/>
        </w:rPr>
        <w:t>T</w:t>
      </w:r>
      <w:r w:rsidRPr="00D57940">
        <w:rPr>
          <w:rFonts w:ascii="Times New Roman" w:hAnsi="Times New Roman" w:cs="Times New Roman"/>
          <w:sz w:val="24"/>
          <w:szCs w:val="24"/>
        </w:rPr>
        <w:t xml:space="preserve">hus, it would be </w:t>
      </w:r>
      <w:r w:rsidR="00CD1757" w:rsidRPr="00D57940">
        <w:rPr>
          <w:rFonts w:ascii="Times New Roman" w:hAnsi="Times New Roman" w:cs="Times New Roman"/>
          <w:sz w:val="24"/>
          <w:szCs w:val="24"/>
        </w:rPr>
        <w:t xml:space="preserve">more practical </w:t>
      </w:r>
      <w:r w:rsidR="009D2FD7">
        <w:rPr>
          <w:rFonts w:ascii="Times New Roman" w:hAnsi="Times New Roman" w:cs="Times New Roman"/>
          <w:sz w:val="24"/>
          <w:szCs w:val="24"/>
        </w:rPr>
        <w:t xml:space="preserve">and economic </w:t>
      </w:r>
      <w:r w:rsidRPr="00D57940">
        <w:rPr>
          <w:rFonts w:ascii="Times New Roman" w:hAnsi="Times New Roman" w:cs="Times New Roman"/>
          <w:sz w:val="24"/>
          <w:szCs w:val="24"/>
        </w:rPr>
        <w:t xml:space="preserve">to </w:t>
      </w:r>
      <w:r w:rsidR="00CF32EB" w:rsidRPr="00D57940">
        <w:rPr>
          <w:rFonts w:ascii="Times New Roman" w:hAnsi="Times New Roman" w:cs="Times New Roman"/>
          <w:sz w:val="24"/>
          <w:szCs w:val="24"/>
        </w:rPr>
        <w:t xml:space="preserve">design </w:t>
      </w:r>
      <w:r w:rsidRPr="00D57940">
        <w:rPr>
          <w:rFonts w:ascii="Times New Roman" w:hAnsi="Times New Roman" w:cs="Times New Roman"/>
          <w:sz w:val="24"/>
          <w:szCs w:val="24"/>
        </w:rPr>
        <w:t xml:space="preserve">a centralized OHRES </w:t>
      </w:r>
      <w:r w:rsidR="00D7351B">
        <w:rPr>
          <w:rFonts w:ascii="Times New Roman" w:hAnsi="Times New Roman" w:cs="Times New Roman"/>
          <w:sz w:val="24"/>
          <w:szCs w:val="24"/>
        </w:rPr>
        <w:t xml:space="preserve">that </w:t>
      </w:r>
      <w:r w:rsidR="00B67BAB">
        <w:rPr>
          <w:rFonts w:ascii="Times New Roman" w:hAnsi="Times New Roman" w:cs="Times New Roman"/>
          <w:sz w:val="24"/>
          <w:szCs w:val="24"/>
        </w:rPr>
        <w:t xml:space="preserve">supplies </w:t>
      </w:r>
      <w:r w:rsidR="00D7351B">
        <w:rPr>
          <w:rFonts w:ascii="Times New Roman" w:hAnsi="Times New Roman" w:cs="Times New Roman"/>
          <w:sz w:val="24"/>
          <w:szCs w:val="24"/>
        </w:rPr>
        <w:t>power</w:t>
      </w:r>
      <w:r w:rsidR="00B67BAB">
        <w:rPr>
          <w:rFonts w:ascii="Times New Roman" w:hAnsi="Times New Roman" w:cs="Times New Roman"/>
          <w:sz w:val="24"/>
          <w:szCs w:val="24"/>
        </w:rPr>
        <w:t xml:space="preserve"> to</w:t>
      </w:r>
      <w:r w:rsidRPr="00D57940">
        <w:rPr>
          <w:rFonts w:ascii="Times New Roman" w:hAnsi="Times New Roman" w:cs="Times New Roman"/>
          <w:sz w:val="24"/>
          <w:szCs w:val="24"/>
        </w:rPr>
        <w:t xml:space="preserve"> a cluster of O&amp;G platforms</w:t>
      </w:r>
      <w:r w:rsidR="00BF195E">
        <w:rPr>
          <w:rFonts w:ascii="Times New Roman" w:hAnsi="Times New Roman" w:cs="Times New Roman"/>
          <w:sz w:val="24"/>
          <w:szCs w:val="24"/>
        </w:rPr>
        <w:t xml:space="preserve"> located in close proximity</w:t>
      </w:r>
      <w:r w:rsidRPr="00D57940">
        <w:rPr>
          <w:rFonts w:ascii="Times New Roman" w:hAnsi="Times New Roman" w:cs="Times New Roman"/>
          <w:sz w:val="24"/>
          <w:szCs w:val="24"/>
        </w:rPr>
        <w:t xml:space="preserve">. </w:t>
      </w:r>
      <w:r w:rsidR="002C761B">
        <w:rPr>
          <w:rFonts w:ascii="Times New Roman" w:hAnsi="Times New Roman" w:cs="Times New Roman"/>
          <w:sz w:val="24"/>
          <w:szCs w:val="24"/>
        </w:rPr>
        <w:t>T</w:t>
      </w:r>
      <w:r w:rsidR="00FF7ABC" w:rsidRPr="00D57940">
        <w:rPr>
          <w:rFonts w:ascii="Times New Roman" w:hAnsi="Times New Roman" w:cs="Times New Roman"/>
          <w:sz w:val="24"/>
          <w:szCs w:val="24"/>
        </w:rPr>
        <w:t>his</w:t>
      </w:r>
      <w:r w:rsidR="00BD4123">
        <w:rPr>
          <w:rFonts w:ascii="Times New Roman" w:hAnsi="Times New Roman" w:cs="Times New Roman"/>
          <w:sz w:val="24"/>
          <w:szCs w:val="24"/>
        </w:rPr>
        <w:t xml:space="preserve"> </w:t>
      </w:r>
      <w:r w:rsidRPr="00D57940">
        <w:rPr>
          <w:rFonts w:ascii="Times New Roman" w:hAnsi="Times New Roman" w:cs="Times New Roman"/>
          <w:sz w:val="24"/>
          <w:szCs w:val="24"/>
        </w:rPr>
        <w:t xml:space="preserve">approach </w:t>
      </w:r>
      <w:r w:rsidR="00D05500">
        <w:rPr>
          <w:rFonts w:ascii="Times New Roman" w:hAnsi="Times New Roman" w:cs="Times New Roman"/>
          <w:sz w:val="24"/>
          <w:szCs w:val="24"/>
        </w:rPr>
        <w:t xml:space="preserve">will </w:t>
      </w:r>
      <w:r w:rsidRPr="00D57940">
        <w:rPr>
          <w:rFonts w:ascii="Times New Roman" w:hAnsi="Times New Roman" w:cs="Times New Roman"/>
          <w:sz w:val="24"/>
          <w:szCs w:val="24"/>
        </w:rPr>
        <w:t>improve</w:t>
      </w:r>
      <w:r w:rsidR="0014573E">
        <w:rPr>
          <w:rFonts w:ascii="Times New Roman" w:hAnsi="Times New Roman" w:cs="Times New Roman"/>
          <w:sz w:val="24"/>
          <w:szCs w:val="24"/>
        </w:rPr>
        <w:t xml:space="preserve"> the</w:t>
      </w:r>
      <w:r w:rsidRPr="00D57940">
        <w:rPr>
          <w:rFonts w:ascii="Times New Roman" w:hAnsi="Times New Roman" w:cs="Times New Roman"/>
          <w:sz w:val="24"/>
          <w:szCs w:val="24"/>
        </w:rPr>
        <w:t xml:space="preserve"> </w:t>
      </w:r>
      <w:r w:rsidR="001F756D">
        <w:rPr>
          <w:rFonts w:ascii="Times New Roman" w:hAnsi="Times New Roman" w:cs="Times New Roman"/>
          <w:sz w:val="24"/>
          <w:szCs w:val="24"/>
        </w:rPr>
        <w:t xml:space="preserve">system </w:t>
      </w:r>
      <w:r w:rsidRPr="00D57940">
        <w:rPr>
          <w:rFonts w:ascii="Times New Roman" w:hAnsi="Times New Roman" w:cs="Times New Roman"/>
          <w:sz w:val="24"/>
          <w:szCs w:val="24"/>
        </w:rPr>
        <w:t xml:space="preserve">efficiency </w:t>
      </w:r>
      <w:r w:rsidR="00002FF4">
        <w:rPr>
          <w:rFonts w:ascii="Times New Roman" w:hAnsi="Times New Roman" w:cs="Times New Roman"/>
          <w:sz w:val="24"/>
          <w:szCs w:val="24"/>
        </w:rPr>
        <w:t>and achieve</w:t>
      </w:r>
      <w:r w:rsidRPr="00D57940">
        <w:rPr>
          <w:rFonts w:ascii="Times New Roman" w:hAnsi="Times New Roman" w:cs="Times New Roman"/>
          <w:sz w:val="24"/>
          <w:szCs w:val="24"/>
        </w:rPr>
        <w:t xml:space="preserve"> cost reduction</w:t>
      </w:r>
      <w:r w:rsidR="00002FF4">
        <w:rPr>
          <w:rFonts w:ascii="Times New Roman" w:hAnsi="Times New Roman" w:cs="Times New Roman"/>
          <w:sz w:val="24"/>
          <w:szCs w:val="24"/>
        </w:rPr>
        <w:t>,</w:t>
      </w:r>
      <w:r w:rsidR="002441DA">
        <w:rPr>
          <w:rFonts w:ascii="Times New Roman" w:hAnsi="Times New Roman" w:cs="Times New Roman"/>
          <w:sz w:val="24"/>
          <w:szCs w:val="24"/>
        </w:rPr>
        <w:t xml:space="preserve"> </w:t>
      </w:r>
      <w:r w:rsidR="00E317EA">
        <w:rPr>
          <w:rFonts w:ascii="Times New Roman" w:hAnsi="Times New Roman" w:cs="Times New Roman"/>
          <w:sz w:val="24"/>
          <w:szCs w:val="24"/>
        </w:rPr>
        <w:t xml:space="preserve">as well as </w:t>
      </w:r>
      <w:r w:rsidRPr="00D57940">
        <w:rPr>
          <w:rFonts w:ascii="Times New Roman" w:hAnsi="Times New Roman" w:cs="Times New Roman"/>
          <w:sz w:val="24"/>
          <w:szCs w:val="24"/>
        </w:rPr>
        <w:t>increase system reliability</w:t>
      </w:r>
      <w:r w:rsidR="004A1B65">
        <w:rPr>
          <w:rFonts w:ascii="Times New Roman" w:hAnsi="Times New Roman" w:cs="Times New Roman"/>
          <w:sz w:val="24"/>
          <w:szCs w:val="24"/>
        </w:rPr>
        <w:t xml:space="preserve"> and resilience</w:t>
      </w:r>
      <w:r w:rsidRPr="00D57940">
        <w:rPr>
          <w:rFonts w:ascii="Times New Roman" w:hAnsi="Times New Roman" w:cs="Times New Roman"/>
          <w:sz w:val="24"/>
          <w:szCs w:val="24"/>
        </w:rPr>
        <w:t>.</w:t>
      </w:r>
    </w:p>
    <w:p w14:paraId="3CBB8030" w14:textId="7DBF06DD" w:rsidR="00AB3463" w:rsidRDefault="00AB3463" w:rsidP="00F65ECC">
      <w:pPr>
        <w:pStyle w:val="ListParagraph"/>
        <w:numPr>
          <w:ilvl w:val="0"/>
          <w:numId w:val="4"/>
        </w:numPr>
        <w:spacing w:after="0" w:line="240" w:lineRule="auto"/>
        <w:ind w:left="504"/>
        <w:jc w:val="both"/>
        <w:rPr>
          <w:rFonts w:ascii="Times New Roman" w:hAnsi="Times New Roman" w:cs="Times New Roman"/>
          <w:sz w:val="24"/>
          <w:szCs w:val="24"/>
        </w:rPr>
      </w:pPr>
      <w:r w:rsidRPr="00595415">
        <w:rPr>
          <w:rFonts w:ascii="Times New Roman" w:hAnsi="Times New Roman" w:cs="Times New Roman"/>
          <w:sz w:val="24"/>
          <w:szCs w:val="24"/>
        </w:rPr>
        <w:lastRenderedPageBreak/>
        <w:t xml:space="preserve">In Phase </w:t>
      </w:r>
      <w:r w:rsidR="00B22EEF">
        <w:rPr>
          <w:rFonts w:ascii="Times New Roman" w:hAnsi="Times New Roman" w:cs="Times New Roman"/>
          <w:sz w:val="24"/>
          <w:szCs w:val="24"/>
        </w:rPr>
        <w:t>I</w:t>
      </w:r>
      <w:r w:rsidRPr="00595415">
        <w:rPr>
          <w:rFonts w:ascii="Times New Roman" w:hAnsi="Times New Roman" w:cs="Times New Roman"/>
          <w:sz w:val="24"/>
          <w:szCs w:val="24"/>
        </w:rPr>
        <w:t xml:space="preserve"> of the project, the </w:t>
      </w:r>
      <w:r w:rsidR="006B44CC">
        <w:rPr>
          <w:rFonts w:ascii="Times New Roman" w:hAnsi="Times New Roman" w:cs="Times New Roman"/>
          <w:sz w:val="24"/>
          <w:szCs w:val="24"/>
        </w:rPr>
        <w:t xml:space="preserve">offshore renewable </w:t>
      </w:r>
      <w:r w:rsidR="00BD3203">
        <w:rPr>
          <w:rFonts w:ascii="Times New Roman" w:hAnsi="Times New Roman" w:cs="Times New Roman"/>
          <w:sz w:val="24"/>
          <w:szCs w:val="24"/>
        </w:rPr>
        <w:t xml:space="preserve">energy </w:t>
      </w:r>
      <w:r w:rsidR="006B44CC">
        <w:rPr>
          <w:rFonts w:ascii="Times New Roman" w:hAnsi="Times New Roman" w:cs="Times New Roman"/>
          <w:sz w:val="24"/>
          <w:szCs w:val="24"/>
        </w:rPr>
        <w:t>generators</w:t>
      </w:r>
      <w:r w:rsidRPr="00595415">
        <w:rPr>
          <w:rFonts w:ascii="Times New Roman" w:hAnsi="Times New Roman" w:cs="Times New Roman"/>
          <w:sz w:val="24"/>
          <w:szCs w:val="24"/>
        </w:rPr>
        <w:t xml:space="preserve"> considered </w:t>
      </w:r>
      <w:r w:rsidR="003E69D6">
        <w:rPr>
          <w:rFonts w:ascii="Times New Roman" w:hAnsi="Times New Roman" w:cs="Times New Roman"/>
          <w:sz w:val="24"/>
          <w:szCs w:val="24"/>
        </w:rPr>
        <w:t xml:space="preserve">for </w:t>
      </w:r>
      <w:r w:rsidR="002B0F1A">
        <w:rPr>
          <w:rFonts w:ascii="Times New Roman" w:hAnsi="Times New Roman" w:cs="Times New Roman"/>
          <w:sz w:val="24"/>
          <w:szCs w:val="24"/>
        </w:rPr>
        <w:t xml:space="preserve">the </w:t>
      </w:r>
      <w:r w:rsidR="007466FC">
        <w:rPr>
          <w:rFonts w:ascii="Times New Roman" w:hAnsi="Times New Roman" w:cs="Times New Roman"/>
          <w:sz w:val="24"/>
          <w:szCs w:val="24"/>
        </w:rPr>
        <w:t>OHRES</w:t>
      </w:r>
      <w:r w:rsidRPr="00595415">
        <w:rPr>
          <w:rFonts w:ascii="Times New Roman" w:hAnsi="Times New Roman" w:cs="Times New Roman"/>
          <w:sz w:val="24"/>
          <w:szCs w:val="24"/>
        </w:rPr>
        <w:t xml:space="preserve"> were restricted to a single product with a fixed power </w:t>
      </w:r>
      <w:r w:rsidR="00205EFE">
        <w:rPr>
          <w:rFonts w:ascii="Times New Roman" w:hAnsi="Times New Roman" w:cs="Times New Roman"/>
          <w:sz w:val="24"/>
          <w:szCs w:val="24"/>
        </w:rPr>
        <w:t>rating</w:t>
      </w:r>
      <w:r w:rsidRPr="00595415">
        <w:rPr>
          <w:rFonts w:ascii="Times New Roman" w:hAnsi="Times New Roman" w:cs="Times New Roman"/>
          <w:sz w:val="24"/>
          <w:szCs w:val="24"/>
        </w:rPr>
        <w:t>. Instead of restricting the consideration to a single product per resource type with a fixed power capacity, it is more advantageous to explore a mix of products offering different configurations and power ratings within each resource type.</w:t>
      </w:r>
    </w:p>
    <w:p w14:paraId="45D23EBE" w14:textId="15DD22BB" w:rsidR="009A4431" w:rsidRDefault="009A4431" w:rsidP="00F65ECC">
      <w:pPr>
        <w:pStyle w:val="ListParagraph"/>
        <w:numPr>
          <w:ilvl w:val="0"/>
          <w:numId w:val="4"/>
        </w:numPr>
        <w:spacing w:after="0" w:line="240" w:lineRule="auto"/>
        <w:ind w:left="504"/>
        <w:jc w:val="both"/>
        <w:rPr>
          <w:rFonts w:ascii="Times New Roman" w:hAnsi="Times New Roman" w:cs="Times New Roman"/>
          <w:sz w:val="24"/>
          <w:szCs w:val="24"/>
        </w:rPr>
      </w:pPr>
      <w:r>
        <w:rPr>
          <w:rFonts w:ascii="Times New Roman" w:hAnsi="Times New Roman" w:cs="Times New Roman"/>
          <w:sz w:val="24"/>
          <w:szCs w:val="24"/>
        </w:rPr>
        <w:t xml:space="preserve">While we </w:t>
      </w:r>
      <w:r w:rsidR="00C44383">
        <w:rPr>
          <w:rFonts w:ascii="Times New Roman" w:hAnsi="Times New Roman" w:cs="Times New Roman"/>
          <w:sz w:val="24"/>
          <w:szCs w:val="24"/>
        </w:rPr>
        <w:t>modeled</w:t>
      </w:r>
      <w:r>
        <w:rPr>
          <w:rFonts w:ascii="Times New Roman" w:hAnsi="Times New Roman" w:cs="Times New Roman"/>
          <w:sz w:val="24"/>
          <w:szCs w:val="24"/>
        </w:rPr>
        <w:t xml:space="preserve"> usage-based battery degradation</w:t>
      </w:r>
      <w:r w:rsidR="00257C7C">
        <w:rPr>
          <w:rFonts w:ascii="Times New Roman" w:hAnsi="Times New Roman" w:cs="Times New Roman"/>
          <w:sz w:val="24"/>
          <w:szCs w:val="24"/>
        </w:rPr>
        <w:t xml:space="preserve"> in Phase I</w:t>
      </w:r>
      <w:r>
        <w:rPr>
          <w:rFonts w:ascii="Times New Roman" w:hAnsi="Times New Roman" w:cs="Times New Roman"/>
          <w:sz w:val="24"/>
          <w:szCs w:val="24"/>
        </w:rPr>
        <w:t xml:space="preserve">, </w:t>
      </w:r>
      <w:r w:rsidR="00F17A3C">
        <w:rPr>
          <w:rFonts w:ascii="Times New Roman" w:hAnsi="Times New Roman" w:cs="Times New Roman"/>
          <w:sz w:val="24"/>
          <w:szCs w:val="24"/>
        </w:rPr>
        <w:t xml:space="preserve">the </w:t>
      </w:r>
      <w:r w:rsidR="001F0725">
        <w:rPr>
          <w:rFonts w:ascii="Times New Roman" w:hAnsi="Times New Roman" w:cs="Times New Roman"/>
          <w:sz w:val="24"/>
          <w:szCs w:val="24"/>
        </w:rPr>
        <w:t xml:space="preserve">performance </w:t>
      </w:r>
      <w:r w:rsidR="00E45D43">
        <w:rPr>
          <w:rFonts w:ascii="Times New Roman" w:hAnsi="Times New Roman" w:cs="Times New Roman"/>
          <w:sz w:val="24"/>
          <w:szCs w:val="24"/>
        </w:rPr>
        <w:t xml:space="preserve">decline </w:t>
      </w:r>
      <w:r w:rsidR="00047954">
        <w:rPr>
          <w:rFonts w:ascii="Times New Roman" w:hAnsi="Times New Roman" w:cs="Times New Roman"/>
          <w:sz w:val="24"/>
          <w:szCs w:val="24"/>
        </w:rPr>
        <w:t xml:space="preserve">of the </w:t>
      </w:r>
      <w:r w:rsidR="00F17A3C">
        <w:rPr>
          <w:rFonts w:ascii="Times New Roman" w:hAnsi="Times New Roman" w:cs="Times New Roman"/>
          <w:sz w:val="24"/>
          <w:szCs w:val="24"/>
        </w:rPr>
        <w:t>most effective offshore renewable</w:t>
      </w:r>
      <w:r w:rsidR="00524214">
        <w:rPr>
          <w:rFonts w:ascii="Times New Roman" w:hAnsi="Times New Roman" w:cs="Times New Roman"/>
          <w:sz w:val="24"/>
          <w:szCs w:val="24"/>
        </w:rPr>
        <w:t xml:space="preserve"> </w:t>
      </w:r>
      <w:r w:rsidR="00C730BF">
        <w:rPr>
          <w:rFonts w:ascii="Times New Roman" w:hAnsi="Times New Roman" w:cs="Times New Roman"/>
          <w:sz w:val="24"/>
          <w:szCs w:val="24"/>
        </w:rPr>
        <w:t>resources</w:t>
      </w:r>
      <w:r w:rsidR="0062514D">
        <w:rPr>
          <w:rFonts w:ascii="Times New Roman" w:hAnsi="Times New Roman" w:cs="Times New Roman"/>
          <w:sz w:val="24"/>
          <w:szCs w:val="24"/>
        </w:rPr>
        <w:t>,</w:t>
      </w:r>
      <w:r w:rsidR="00F17A3C">
        <w:rPr>
          <w:rFonts w:ascii="Times New Roman" w:hAnsi="Times New Roman" w:cs="Times New Roman"/>
          <w:sz w:val="24"/>
          <w:szCs w:val="24"/>
        </w:rPr>
        <w:t xml:space="preserve"> </w:t>
      </w:r>
      <w:r w:rsidR="0062514D">
        <w:rPr>
          <w:rFonts w:ascii="Times New Roman" w:hAnsi="Times New Roman" w:cs="Times New Roman"/>
          <w:sz w:val="24"/>
          <w:szCs w:val="24"/>
        </w:rPr>
        <w:t xml:space="preserve">offshore </w:t>
      </w:r>
      <w:r w:rsidR="00665693">
        <w:rPr>
          <w:rFonts w:ascii="Times New Roman" w:hAnsi="Times New Roman" w:cs="Times New Roman"/>
          <w:sz w:val="24"/>
          <w:szCs w:val="24"/>
        </w:rPr>
        <w:t>wind and solar power</w:t>
      </w:r>
      <w:r w:rsidR="0062514D">
        <w:rPr>
          <w:rFonts w:ascii="Times New Roman" w:hAnsi="Times New Roman" w:cs="Times New Roman"/>
          <w:sz w:val="24"/>
          <w:szCs w:val="24"/>
        </w:rPr>
        <w:t>,</w:t>
      </w:r>
      <w:r w:rsidR="00321B89">
        <w:rPr>
          <w:rFonts w:ascii="Times New Roman" w:hAnsi="Times New Roman" w:cs="Times New Roman"/>
          <w:sz w:val="24"/>
          <w:szCs w:val="24"/>
        </w:rPr>
        <w:t xml:space="preserve"> </w:t>
      </w:r>
      <w:r w:rsidR="00627095">
        <w:rPr>
          <w:rFonts w:ascii="Times New Roman" w:hAnsi="Times New Roman" w:cs="Times New Roman"/>
          <w:sz w:val="24"/>
          <w:szCs w:val="24"/>
        </w:rPr>
        <w:t>was</w:t>
      </w:r>
      <w:r w:rsidR="00321B89">
        <w:rPr>
          <w:rFonts w:ascii="Times New Roman" w:hAnsi="Times New Roman" w:cs="Times New Roman"/>
          <w:sz w:val="24"/>
          <w:szCs w:val="24"/>
        </w:rPr>
        <w:t xml:space="preserve"> not </w:t>
      </w:r>
      <w:r w:rsidR="00176478">
        <w:rPr>
          <w:rFonts w:ascii="Times New Roman" w:hAnsi="Times New Roman" w:cs="Times New Roman"/>
          <w:sz w:val="24"/>
          <w:szCs w:val="24"/>
        </w:rPr>
        <w:t xml:space="preserve">considered. </w:t>
      </w:r>
      <w:r w:rsidR="00522E44">
        <w:rPr>
          <w:rFonts w:ascii="Times New Roman" w:hAnsi="Times New Roman" w:cs="Times New Roman"/>
          <w:sz w:val="24"/>
          <w:szCs w:val="24"/>
        </w:rPr>
        <w:t xml:space="preserve">It is known that </w:t>
      </w:r>
      <w:r w:rsidR="00223BFC">
        <w:rPr>
          <w:rFonts w:ascii="Times New Roman" w:hAnsi="Times New Roman" w:cs="Times New Roman"/>
          <w:sz w:val="24"/>
          <w:szCs w:val="24"/>
        </w:rPr>
        <w:t xml:space="preserve">solar panels and wind turbines </w:t>
      </w:r>
      <w:r w:rsidR="00DC25AA">
        <w:rPr>
          <w:rFonts w:ascii="Times New Roman" w:hAnsi="Times New Roman" w:cs="Times New Roman"/>
          <w:sz w:val="24"/>
          <w:szCs w:val="24"/>
        </w:rPr>
        <w:t xml:space="preserve">are found to </w:t>
      </w:r>
      <w:r w:rsidR="00382C34">
        <w:rPr>
          <w:rFonts w:ascii="Times New Roman" w:hAnsi="Times New Roman" w:cs="Times New Roman"/>
          <w:sz w:val="24"/>
          <w:szCs w:val="24"/>
        </w:rPr>
        <w:t xml:space="preserve">lose </w:t>
      </w:r>
      <w:r w:rsidR="001446DF">
        <w:rPr>
          <w:rFonts w:ascii="Times New Roman" w:hAnsi="Times New Roman" w:cs="Times New Roman"/>
          <w:sz w:val="24"/>
          <w:szCs w:val="24"/>
        </w:rPr>
        <w:t xml:space="preserve">some amounts of </w:t>
      </w:r>
      <w:r w:rsidR="00E32A3F">
        <w:rPr>
          <w:rFonts w:ascii="Times New Roman" w:hAnsi="Times New Roman" w:cs="Times New Roman"/>
          <w:sz w:val="24"/>
          <w:szCs w:val="24"/>
        </w:rPr>
        <w:t xml:space="preserve">output </w:t>
      </w:r>
      <w:r w:rsidR="000F54BA">
        <w:rPr>
          <w:rFonts w:ascii="Times New Roman" w:hAnsi="Times New Roman" w:cs="Times New Roman"/>
          <w:sz w:val="24"/>
          <w:szCs w:val="24"/>
        </w:rPr>
        <w:t xml:space="preserve">power </w:t>
      </w:r>
      <w:r w:rsidR="00386EC3">
        <w:rPr>
          <w:rFonts w:ascii="Times New Roman" w:hAnsi="Times New Roman" w:cs="Times New Roman"/>
          <w:sz w:val="24"/>
          <w:szCs w:val="24"/>
        </w:rPr>
        <w:t>per year</w:t>
      </w:r>
      <w:r w:rsidR="00CC180C">
        <w:rPr>
          <w:rFonts w:ascii="Times New Roman" w:hAnsi="Times New Roman" w:cs="Times New Roman"/>
          <w:sz w:val="24"/>
          <w:szCs w:val="24"/>
        </w:rPr>
        <w:t>.</w:t>
      </w:r>
      <w:r w:rsidR="00051E15">
        <w:rPr>
          <w:rFonts w:ascii="Times New Roman" w:hAnsi="Times New Roman" w:cs="Times New Roman"/>
          <w:sz w:val="24"/>
          <w:szCs w:val="24"/>
        </w:rPr>
        <w:t xml:space="preserve"> </w:t>
      </w:r>
      <w:r w:rsidR="006D2840">
        <w:rPr>
          <w:rFonts w:ascii="Times New Roman" w:hAnsi="Times New Roman" w:cs="Times New Roman"/>
          <w:sz w:val="24"/>
          <w:szCs w:val="24"/>
        </w:rPr>
        <w:t xml:space="preserve">Such asset </w:t>
      </w:r>
      <w:r w:rsidR="009C55D3">
        <w:rPr>
          <w:rFonts w:ascii="Times New Roman" w:hAnsi="Times New Roman" w:cs="Times New Roman"/>
          <w:sz w:val="24"/>
          <w:szCs w:val="24"/>
        </w:rPr>
        <w:t>d</w:t>
      </w:r>
      <w:r w:rsidR="009C55D3" w:rsidRPr="009C55D3">
        <w:rPr>
          <w:rFonts w:ascii="Times New Roman" w:hAnsi="Times New Roman" w:cs="Times New Roman"/>
          <w:sz w:val="24"/>
          <w:szCs w:val="24"/>
        </w:rPr>
        <w:t>egradation</w:t>
      </w:r>
      <w:r w:rsidR="009205D0">
        <w:rPr>
          <w:rFonts w:ascii="Times New Roman" w:hAnsi="Times New Roman" w:cs="Times New Roman"/>
          <w:sz w:val="24"/>
          <w:szCs w:val="24"/>
        </w:rPr>
        <w:t xml:space="preserve"> will not only </w:t>
      </w:r>
      <w:r w:rsidR="00DD26C6">
        <w:rPr>
          <w:rFonts w:ascii="Times New Roman" w:hAnsi="Times New Roman" w:cs="Times New Roman"/>
          <w:sz w:val="24"/>
          <w:szCs w:val="24"/>
        </w:rPr>
        <w:t xml:space="preserve">lead to </w:t>
      </w:r>
      <w:r w:rsidR="00BE5DB1">
        <w:rPr>
          <w:rFonts w:ascii="Times New Roman" w:hAnsi="Times New Roman" w:cs="Times New Roman"/>
          <w:sz w:val="24"/>
          <w:szCs w:val="24"/>
        </w:rPr>
        <w:t xml:space="preserve">extra capital </w:t>
      </w:r>
      <w:r w:rsidR="00DD26C6">
        <w:rPr>
          <w:rFonts w:ascii="Times New Roman" w:hAnsi="Times New Roman" w:cs="Times New Roman"/>
          <w:sz w:val="24"/>
          <w:szCs w:val="24"/>
        </w:rPr>
        <w:t>cost</w:t>
      </w:r>
      <w:r w:rsidR="00BE5DB1">
        <w:rPr>
          <w:rFonts w:ascii="Times New Roman" w:hAnsi="Times New Roman" w:cs="Times New Roman"/>
          <w:sz w:val="24"/>
          <w:szCs w:val="24"/>
        </w:rPr>
        <w:t xml:space="preserve"> </w:t>
      </w:r>
      <w:r w:rsidR="005B189C">
        <w:rPr>
          <w:rFonts w:ascii="Times New Roman" w:hAnsi="Times New Roman" w:cs="Times New Roman"/>
          <w:sz w:val="24"/>
          <w:szCs w:val="24"/>
        </w:rPr>
        <w:t xml:space="preserve">for </w:t>
      </w:r>
      <w:r w:rsidR="000630E1">
        <w:rPr>
          <w:rFonts w:ascii="Times New Roman" w:hAnsi="Times New Roman" w:cs="Times New Roman"/>
          <w:sz w:val="24"/>
          <w:szCs w:val="24"/>
        </w:rPr>
        <w:t>resource replacement</w:t>
      </w:r>
      <w:r w:rsidR="007305D2">
        <w:rPr>
          <w:rFonts w:ascii="Times New Roman" w:hAnsi="Times New Roman" w:cs="Times New Roman"/>
          <w:sz w:val="24"/>
          <w:szCs w:val="24"/>
        </w:rPr>
        <w:t xml:space="preserve"> but also reduce the system generation </w:t>
      </w:r>
      <w:r w:rsidR="00606B79">
        <w:rPr>
          <w:rFonts w:ascii="Times New Roman" w:hAnsi="Times New Roman" w:cs="Times New Roman"/>
          <w:sz w:val="24"/>
          <w:szCs w:val="24"/>
        </w:rPr>
        <w:t>adequacy</w:t>
      </w:r>
      <w:r w:rsidR="00740103">
        <w:rPr>
          <w:rFonts w:ascii="Times New Roman" w:hAnsi="Times New Roman" w:cs="Times New Roman"/>
          <w:sz w:val="24"/>
          <w:szCs w:val="24"/>
        </w:rPr>
        <w:t xml:space="preserve">, which should be factored into the </w:t>
      </w:r>
      <w:r w:rsidR="00F03F5E">
        <w:rPr>
          <w:rFonts w:ascii="Times New Roman" w:hAnsi="Times New Roman" w:cs="Times New Roman"/>
          <w:sz w:val="24"/>
          <w:szCs w:val="24"/>
        </w:rPr>
        <w:t xml:space="preserve">planning </w:t>
      </w:r>
      <w:r w:rsidR="00041869">
        <w:rPr>
          <w:rFonts w:ascii="Times New Roman" w:hAnsi="Times New Roman" w:cs="Times New Roman"/>
          <w:sz w:val="24"/>
          <w:szCs w:val="24"/>
        </w:rPr>
        <w:t xml:space="preserve">CORS </w:t>
      </w:r>
      <w:r w:rsidR="00F80F2B">
        <w:rPr>
          <w:rFonts w:ascii="Times New Roman" w:hAnsi="Times New Roman" w:cs="Times New Roman"/>
          <w:sz w:val="24"/>
          <w:szCs w:val="24"/>
        </w:rPr>
        <w:t xml:space="preserve">model </w:t>
      </w:r>
      <w:r w:rsidR="00297527">
        <w:rPr>
          <w:rFonts w:ascii="Times New Roman" w:hAnsi="Times New Roman" w:cs="Times New Roman"/>
          <w:sz w:val="24"/>
          <w:szCs w:val="24"/>
        </w:rPr>
        <w:t xml:space="preserve">to optimally size </w:t>
      </w:r>
      <w:r w:rsidR="00387DF9">
        <w:rPr>
          <w:rFonts w:ascii="Times New Roman" w:hAnsi="Times New Roman" w:cs="Times New Roman"/>
          <w:sz w:val="24"/>
          <w:szCs w:val="24"/>
        </w:rPr>
        <w:t xml:space="preserve">the onsite </w:t>
      </w:r>
      <w:r w:rsidR="00596E2A">
        <w:rPr>
          <w:rFonts w:ascii="Times New Roman" w:hAnsi="Times New Roman" w:cs="Times New Roman"/>
          <w:sz w:val="24"/>
          <w:szCs w:val="24"/>
        </w:rPr>
        <w:t xml:space="preserve">generation </w:t>
      </w:r>
      <w:r w:rsidR="00387DF9">
        <w:rPr>
          <w:rFonts w:ascii="Times New Roman" w:hAnsi="Times New Roman" w:cs="Times New Roman"/>
          <w:sz w:val="24"/>
          <w:szCs w:val="24"/>
        </w:rPr>
        <w:t>resources</w:t>
      </w:r>
      <w:r w:rsidR="00BD42BC">
        <w:rPr>
          <w:rFonts w:ascii="Times New Roman" w:hAnsi="Times New Roman" w:cs="Times New Roman"/>
          <w:sz w:val="24"/>
          <w:szCs w:val="24"/>
        </w:rPr>
        <w:t xml:space="preserve"> for OHRES</w:t>
      </w:r>
      <w:r w:rsidR="00387DF9">
        <w:rPr>
          <w:rFonts w:ascii="Times New Roman" w:hAnsi="Times New Roman" w:cs="Times New Roman"/>
          <w:sz w:val="24"/>
          <w:szCs w:val="24"/>
        </w:rPr>
        <w:t>.</w:t>
      </w:r>
    </w:p>
    <w:p w14:paraId="08CCE80E" w14:textId="6D058140" w:rsidR="00AB3463" w:rsidRPr="00495656" w:rsidRDefault="00AB3463" w:rsidP="00F65ECC">
      <w:pPr>
        <w:pStyle w:val="ListParagraph"/>
        <w:numPr>
          <w:ilvl w:val="0"/>
          <w:numId w:val="4"/>
        </w:numPr>
        <w:spacing w:after="0" w:line="240" w:lineRule="auto"/>
        <w:ind w:left="504"/>
        <w:jc w:val="both"/>
        <w:rPr>
          <w:rFonts w:ascii="Times New Roman" w:hAnsi="Times New Roman" w:cs="Times New Roman"/>
          <w:sz w:val="24"/>
          <w:szCs w:val="24"/>
        </w:rPr>
      </w:pPr>
      <w:r w:rsidRPr="00595415">
        <w:rPr>
          <w:rFonts w:ascii="Times New Roman" w:hAnsi="Times New Roman" w:cs="Times New Roman"/>
          <w:sz w:val="24"/>
          <w:szCs w:val="24"/>
        </w:rPr>
        <w:t xml:space="preserve">A power system </w:t>
      </w:r>
      <w:r w:rsidR="006E560F">
        <w:rPr>
          <w:rFonts w:ascii="Times New Roman" w:hAnsi="Times New Roman" w:cs="Times New Roman"/>
          <w:sz w:val="24"/>
          <w:szCs w:val="24"/>
        </w:rPr>
        <w:t>like the OHRES</w:t>
      </w:r>
      <w:r w:rsidR="006E560F" w:rsidRPr="00595415">
        <w:rPr>
          <w:rFonts w:ascii="Times New Roman" w:hAnsi="Times New Roman" w:cs="Times New Roman"/>
          <w:sz w:val="24"/>
          <w:szCs w:val="24"/>
        </w:rPr>
        <w:t xml:space="preserve"> </w:t>
      </w:r>
      <w:r w:rsidRPr="00595415">
        <w:rPr>
          <w:rFonts w:ascii="Times New Roman" w:hAnsi="Times New Roman" w:cs="Times New Roman"/>
          <w:sz w:val="24"/>
          <w:szCs w:val="24"/>
        </w:rPr>
        <w:t xml:space="preserve">achieves </w:t>
      </w:r>
      <w:r w:rsidRPr="003A2BA4">
        <w:rPr>
          <w:rFonts w:ascii="Times New Roman" w:hAnsi="Times New Roman" w:cs="Times New Roman"/>
          <w:i/>
          <w:iCs/>
          <w:sz w:val="24"/>
          <w:szCs w:val="24"/>
        </w:rPr>
        <w:t>N</w:t>
      </w:r>
      <w:r w:rsidRPr="00595415">
        <w:rPr>
          <w:rFonts w:ascii="Times New Roman" w:hAnsi="Times New Roman" w:cs="Times New Roman"/>
          <w:sz w:val="24"/>
          <w:szCs w:val="24"/>
        </w:rPr>
        <w:t xml:space="preserve">-1 security when it can continue </w:t>
      </w:r>
      <w:r w:rsidR="00C6339C">
        <w:rPr>
          <w:rFonts w:ascii="Times New Roman" w:hAnsi="Times New Roman" w:cs="Times New Roman"/>
          <w:sz w:val="24"/>
          <w:szCs w:val="24"/>
        </w:rPr>
        <w:t xml:space="preserve">its </w:t>
      </w:r>
      <w:r w:rsidR="00263BF4">
        <w:rPr>
          <w:rFonts w:ascii="Times New Roman" w:hAnsi="Times New Roman" w:cs="Times New Roman"/>
          <w:sz w:val="24"/>
          <w:szCs w:val="24"/>
        </w:rPr>
        <w:t xml:space="preserve">normal </w:t>
      </w:r>
      <w:r w:rsidRPr="00595415">
        <w:rPr>
          <w:rFonts w:ascii="Times New Roman" w:hAnsi="Times New Roman" w:cs="Times New Roman"/>
          <w:sz w:val="24"/>
          <w:szCs w:val="24"/>
        </w:rPr>
        <w:t>operati</w:t>
      </w:r>
      <w:r w:rsidR="00C6339C">
        <w:rPr>
          <w:rFonts w:ascii="Times New Roman" w:hAnsi="Times New Roman" w:cs="Times New Roman"/>
          <w:sz w:val="24"/>
          <w:szCs w:val="24"/>
        </w:rPr>
        <w:t>ons</w:t>
      </w:r>
      <w:r w:rsidRPr="00595415">
        <w:rPr>
          <w:rFonts w:ascii="Times New Roman" w:hAnsi="Times New Roman" w:cs="Times New Roman"/>
          <w:sz w:val="24"/>
          <w:szCs w:val="24"/>
        </w:rPr>
        <w:t xml:space="preserve"> </w:t>
      </w:r>
      <w:r w:rsidR="000B40E1">
        <w:rPr>
          <w:rFonts w:ascii="Times New Roman" w:hAnsi="Times New Roman" w:cs="Times New Roman"/>
          <w:sz w:val="24"/>
          <w:szCs w:val="24"/>
        </w:rPr>
        <w:t xml:space="preserve">reliably </w:t>
      </w:r>
      <w:r w:rsidRPr="00595415">
        <w:rPr>
          <w:rFonts w:ascii="Times New Roman" w:hAnsi="Times New Roman" w:cs="Times New Roman"/>
          <w:sz w:val="24"/>
          <w:szCs w:val="24"/>
        </w:rPr>
        <w:t>despite the unexpected failure of a</w:t>
      </w:r>
      <w:r w:rsidR="00813A5B">
        <w:rPr>
          <w:rFonts w:ascii="Times New Roman" w:hAnsi="Times New Roman" w:cs="Times New Roman"/>
          <w:sz w:val="24"/>
          <w:szCs w:val="24"/>
        </w:rPr>
        <w:t>ny single</w:t>
      </w:r>
      <w:r w:rsidRPr="00595415">
        <w:rPr>
          <w:rFonts w:ascii="Times New Roman" w:hAnsi="Times New Roman" w:cs="Times New Roman"/>
          <w:sz w:val="24"/>
          <w:szCs w:val="24"/>
        </w:rPr>
        <w:t xml:space="preserve"> critical component such as a generator. This </w:t>
      </w:r>
      <w:r w:rsidR="00F74746">
        <w:rPr>
          <w:rFonts w:ascii="Times New Roman" w:hAnsi="Times New Roman" w:cs="Times New Roman"/>
          <w:sz w:val="24"/>
          <w:szCs w:val="24"/>
        </w:rPr>
        <w:t xml:space="preserve">system </w:t>
      </w:r>
      <w:r w:rsidR="00A457E7">
        <w:rPr>
          <w:rFonts w:ascii="Times New Roman" w:hAnsi="Times New Roman" w:cs="Times New Roman"/>
          <w:sz w:val="24"/>
          <w:szCs w:val="24"/>
        </w:rPr>
        <w:t xml:space="preserve">reliably </w:t>
      </w:r>
      <w:r w:rsidR="00F53850">
        <w:rPr>
          <w:rFonts w:ascii="Times New Roman" w:hAnsi="Times New Roman" w:cs="Times New Roman"/>
          <w:sz w:val="24"/>
          <w:szCs w:val="24"/>
        </w:rPr>
        <w:t>standard</w:t>
      </w:r>
      <w:r w:rsidRPr="00595415">
        <w:rPr>
          <w:rFonts w:ascii="Times New Roman" w:hAnsi="Times New Roman" w:cs="Times New Roman"/>
          <w:sz w:val="24"/>
          <w:szCs w:val="24"/>
        </w:rPr>
        <w:t xml:space="preserve"> is crucial for enhancing </w:t>
      </w:r>
      <w:r w:rsidR="00477A39">
        <w:rPr>
          <w:rFonts w:ascii="Times New Roman" w:hAnsi="Times New Roman" w:cs="Times New Roman"/>
          <w:sz w:val="24"/>
          <w:szCs w:val="24"/>
        </w:rPr>
        <w:t>OHRES</w:t>
      </w:r>
      <w:r w:rsidR="00477A39" w:rsidRPr="00595415">
        <w:rPr>
          <w:rFonts w:ascii="Times New Roman" w:hAnsi="Times New Roman" w:cs="Times New Roman"/>
          <w:sz w:val="24"/>
          <w:szCs w:val="24"/>
        </w:rPr>
        <w:t xml:space="preserve"> </w:t>
      </w:r>
      <w:r w:rsidRPr="00595415">
        <w:rPr>
          <w:rFonts w:ascii="Times New Roman" w:hAnsi="Times New Roman" w:cs="Times New Roman"/>
          <w:sz w:val="24"/>
          <w:szCs w:val="24"/>
        </w:rPr>
        <w:t xml:space="preserve">reliability and redundancy, which was not addressed in Phase </w:t>
      </w:r>
      <w:r w:rsidR="005A20AF">
        <w:rPr>
          <w:rFonts w:ascii="Times New Roman" w:hAnsi="Times New Roman" w:cs="Times New Roman"/>
          <w:sz w:val="24"/>
          <w:szCs w:val="24"/>
        </w:rPr>
        <w:t>I</w:t>
      </w:r>
      <w:r w:rsidRPr="00595415">
        <w:rPr>
          <w:rFonts w:ascii="Times New Roman" w:hAnsi="Times New Roman" w:cs="Times New Roman"/>
          <w:sz w:val="24"/>
          <w:szCs w:val="24"/>
        </w:rPr>
        <w:t xml:space="preserve">. Additionally, </w:t>
      </w:r>
      <w:r w:rsidR="00BA6E04">
        <w:rPr>
          <w:rFonts w:ascii="Times New Roman" w:hAnsi="Times New Roman" w:cs="Times New Roman"/>
          <w:sz w:val="24"/>
          <w:szCs w:val="24"/>
        </w:rPr>
        <w:t xml:space="preserve">energy </w:t>
      </w:r>
      <w:r w:rsidRPr="00595415">
        <w:rPr>
          <w:rFonts w:ascii="Times New Roman" w:hAnsi="Times New Roman" w:cs="Times New Roman"/>
          <w:sz w:val="24"/>
          <w:szCs w:val="24"/>
        </w:rPr>
        <w:t>resilien</w:t>
      </w:r>
      <w:r w:rsidR="005C3FB0">
        <w:rPr>
          <w:rFonts w:ascii="Times New Roman" w:hAnsi="Times New Roman" w:cs="Times New Roman"/>
          <w:sz w:val="24"/>
          <w:szCs w:val="24"/>
        </w:rPr>
        <w:t>ce</w:t>
      </w:r>
      <w:r w:rsidRPr="00595415">
        <w:rPr>
          <w:rFonts w:ascii="Times New Roman" w:hAnsi="Times New Roman" w:cs="Times New Roman"/>
          <w:sz w:val="24"/>
          <w:szCs w:val="24"/>
        </w:rPr>
        <w:t xml:space="preserve"> constraints during extreme events have not yet been considered. Both </w:t>
      </w:r>
      <w:r w:rsidR="00845076" w:rsidRPr="005E2C8E">
        <w:rPr>
          <w:rFonts w:ascii="Times New Roman" w:hAnsi="Times New Roman" w:cs="Times New Roman"/>
          <w:i/>
          <w:iCs/>
          <w:sz w:val="24"/>
          <w:szCs w:val="24"/>
        </w:rPr>
        <w:t>N</w:t>
      </w:r>
      <w:r w:rsidR="00845076">
        <w:rPr>
          <w:rFonts w:ascii="Times New Roman" w:hAnsi="Times New Roman" w:cs="Times New Roman"/>
          <w:sz w:val="24"/>
          <w:szCs w:val="24"/>
        </w:rPr>
        <w:t xml:space="preserve">-1 reliability </w:t>
      </w:r>
      <w:r w:rsidR="006B444B">
        <w:rPr>
          <w:rFonts w:ascii="Times New Roman" w:hAnsi="Times New Roman" w:cs="Times New Roman"/>
          <w:sz w:val="24"/>
          <w:szCs w:val="24"/>
        </w:rPr>
        <w:t xml:space="preserve">requirements </w:t>
      </w:r>
      <w:r w:rsidR="007B0B5B">
        <w:rPr>
          <w:rFonts w:ascii="Times New Roman" w:hAnsi="Times New Roman" w:cs="Times New Roman"/>
          <w:sz w:val="24"/>
          <w:szCs w:val="24"/>
        </w:rPr>
        <w:t xml:space="preserve">under </w:t>
      </w:r>
      <w:r w:rsidR="004C35A8">
        <w:rPr>
          <w:rFonts w:ascii="Times New Roman" w:hAnsi="Times New Roman" w:cs="Times New Roman"/>
          <w:sz w:val="24"/>
          <w:szCs w:val="24"/>
        </w:rPr>
        <w:t xml:space="preserve">the </w:t>
      </w:r>
      <w:r w:rsidR="00A850F8">
        <w:rPr>
          <w:rFonts w:ascii="Times New Roman" w:hAnsi="Times New Roman" w:cs="Times New Roman"/>
          <w:sz w:val="24"/>
          <w:szCs w:val="24"/>
        </w:rPr>
        <w:t>single component failure</w:t>
      </w:r>
      <w:r w:rsidR="007B0B5B">
        <w:rPr>
          <w:rFonts w:ascii="Times New Roman" w:hAnsi="Times New Roman" w:cs="Times New Roman"/>
          <w:sz w:val="24"/>
          <w:szCs w:val="24"/>
        </w:rPr>
        <w:t xml:space="preserve"> scenarios </w:t>
      </w:r>
      <w:r w:rsidR="00845076">
        <w:rPr>
          <w:rFonts w:ascii="Times New Roman" w:hAnsi="Times New Roman" w:cs="Times New Roman"/>
          <w:sz w:val="24"/>
          <w:szCs w:val="24"/>
        </w:rPr>
        <w:t xml:space="preserve">and </w:t>
      </w:r>
      <w:r w:rsidR="00764AB0">
        <w:rPr>
          <w:rFonts w:ascii="Times New Roman" w:hAnsi="Times New Roman" w:cs="Times New Roman"/>
          <w:sz w:val="24"/>
          <w:szCs w:val="24"/>
        </w:rPr>
        <w:t xml:space="preserve">energy </w:t>
      </w:r>
      <w:r w:rsidR="00EC5B1A">
        <w:rPr>
          <w:rFonts w:ascii="Times New Roman" w:hAnsi="Times New Roman" w:cs="Times New Roman"/>
          <w:sz w:val="24"/>
          <w:szCs w:val="24"/>
        </w:rPr>
        <w:t>resilien</w:t>
      </w:r>
      <w:r w:rsidR="00305337">
        <w:rPr>
          <w:rFonts w:ascii="Times New Roman" w:hAnsi="Times New Roman" w:cs="Times New Roman"/>
          <w:sz w:val="24"/>
          <w:szCs w:val="24"/>
        </w:rPr>
        <w:t xml:space="preserve">ce </w:t>
      </w:r>
      <w:r w:rsidR="00764AB0">
        <w:rPr>
          <w:rFonts w:ascii="Times New Roman" w:hAnsi="Times New Roman" w:cs="Times New Roman"/>
          <w:sz w:val="24"/>
          <w:szCs w:val="24"/>
        </w:rPr>
        <w:t xml:space="preserve">requirements under extreme </w:t>
      </w:r>
      <w:r w:rsidR="008679C6">
        <w:rPr>
          <w:rFonts w:ascii="Times New Roman" w:hAnsi="Times New Roman" w:cs="Times New Roman"/>
          <w:sz w:val="24"/>
          <w:szCs w:val="24"/>
        </w:rPr>
        <w:t xml:space="preserve">weather </w:t>
      </w:r>
      <w:r w:rsidRPr="00595415">
        <w:rPr>
          <w:rFonts w:ascii="Times New Roman" w:hAnsi="Times New Roman" w:cs="Times New Roman"/>
          <w:sz w:val="24"/>
          <w:szCs w:val="24"/>
        </w:rPr>
        <w:t xml:space="preserve">scenarios will need to </w:t>
      </w:r>
      <w:r w:rsidR="00942FA4">
        <w:rPr>
          <w:rFonts w:ascii="Times New Roman" w:hAnsi="Times New Roman" w:cs="Times New Roman"/>
          <w:sz w:val="24"/>
          <w:szCs w:val="24"/>
        </w:rPr>
        <w:t xml:space="preserve">established and </w:t>
      </w:r>
      <w:r w:rsidR="000A76E1">
        <w:rPr>
          <w:rFonts w:ascii="Times New Roman" w:hAnsi="Times New Roman" w:cs="Times New Roman"/>
          <w:sz w:val="24"/>
          <w:szCs w:val="24"/>
        </w:rPr>
        <w:t>considered</w:t>
      </w:r>
      <w:r w:rsidR="0009185E">
        <w:rPr>
          <w:rFonts w:ascii="Times New Roman" w:hAnsi="Times New Roman" w:cs="Times New Roman"/>
          <w:sz w:val="24"/>
          <w:szCs w:val="24"/>
        </w:rPr>
        <w:t xml:space="preserve"> in </w:t>
      </w:r>
      <w:r w:rsidR="00FA698E">
        <w:rPr>
          <w:rFonts w:ascii="Times New Roman" w:hAnsi="Times New Roman" w:cs="Times New Roman"/>
          <w:sz w:val="24"/>
          <w:szCs w:val="24"/>
        </w:rPr>
        <w:t>the OHRES design for practical purpose</w:t>
      </w:r>
      <w:r w:rsidR="0055469B">
        <w:rPr>
          <w:rFonts w:ascii="Times New Roman" w:hAnsi="Times New Roman" w:cs="Times New Roman"/>
          <w:sz w:val="24"/>
          <w:szCs w:val="24"/>
        </w:rPr>
        <w:t>s</w:t>
      </w:r>
      <w:r w:rsidR="00F705C0">
        <w:rPr>
          <w:rFonts w:ascii="Times New Roman" w:hAnsi="Times New Roman" w:cs="Times New Roman"/>
          <w:sz w:val="24"/>
          <w:szCs w:val="24"/>
        </w:rPr>
        <w:t xml:space="preserve">, which </w:t>
      </w:r>
      <w:r w:rsidR="00A95589">
        <w:rPr>
          <w:rFonts w:ascii="Times New Roman" w:hAnsi="Times New Roman" w:cs="Times New Roman"/>
          <w:sz w:val="24"/>
          <w:szCs w:val="24"/>
        </w:rPr>
        <w:t xml:space="preserve">will </w:t>
      </w:r>
      <w:r w:rsidRPr="00595415">
        <w:rPr>
          <w:rFonts w:ascii="Times New Roman" w:hAnsi="Times New Roman" w:cs="Times New Roman"/>
          <w:sz w:val="24"/>
          <w:szCs w:val="24"/>
        </w:rPr>
        <w:t xml:space="preserve">be explored in Phase </w:t>
      </w:r>
      <w:r w:rsidR="00F855D0">
        <w:rPr>
          <w:rFonts w:ascii="Times New Roman" w:hAnsi="Times New Roman" w:cs="Times New Roman"/>
          <w:sz w:val="24"/>
          <w:szCs w:val="24"/>
        </w:rPr>
        <w:t>II</w:t>
      </w:r>
      <w:r w:rsidRPr="00595415">
        <w:rPr>
          <w:rFonts w:ascii="Times New Roman" w:hAnsi="Times New Roman" w:cs="Times New Roman"/>
          <w:sz w:val="24"/>
          <w:szCs w:val="24"/>
        </w:rPr>
        <w:t>.</w:t>
      </w:r>
    </w:p>
    <w:p w14:paraId="7F898EAB" w14:textId="66FAFF0A" w:rsidR="00CC0154" w:rsidRDefault="00CC0154" w:rsidP="00BA0D11">
      <w:pPr>
        <w:spacing w:after="0" w:line="240" w:lineRule="auto"/>
        <w:ind w:firstLine="288"/>
        <w:jc w:val="both"/>
        <w:rPr>
          <w:rFonts w:ascii="Times New Roman" w:hAnsi="Times New Roman" w:cs="Times New Roman"/>
          <w:sz w:val="24"/>
          <w:szCs w:val="24"/>
        </w:rPr>
      </w:pPr>
    </w:p>
    <w:p w14:paraId="4B58D0AA" w14:textId="2361EBC9" w:rsidR="00BD6F96" w:rsidRPr="005D622C" w:rsidRDefault="0016180C" w:rsidP="00BD6F9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D6F96">
        <w:rPr>
          <w:rFonts w:ascii="Times New Roman" w:hAnsi="Times New Roman" w:cs="Times New Roman"/>
          <w:b/>
          <w:bCs/>
          <w:sz w:val="24"/>
          <w:szCs w:val="24"/>
        </w:rPr>
        <w:t xml:space="preserve">. </w:t>
      </w:r>
      <w:r w:rsidR="00253292">
        <w:rPr>
          <w:rFonts w:ascii="Times New Roman" w:hAnsi="Times New Roman" w:cs="Times New Roman"/>
          <w:b/>
          <w:bCs/>
          <w:sz w:val="24"/>
          <w:szCs w:val="24"/>
        </w:rPr>
        <w:t>Proposed Work for</w:t>
      </w:r>
      <w:r w:rsidR="00BD6F96">
        <w:rPr>
          <w:rFonts w:ascii="Times New Roman" w:hAnsi="Times New Roman" w:cs="Times New Roman"/>
          <w:b/>
          <w:bCs/>
          <w:sz w:val="24"/>
          <w:szCs w:val="24"/>
        </w:rPr>
        <w:t xml:space="preserve"> Phase I</w:t>
      </w:r>
      <w:r w:rsidR="00253292">
        <w:rPr>
          <w:rFonts w:ascii="Times New Roman" w:hAnsi="Times New Roman" w:cs="Times New Roman"/>
          <w:b/>
          <w:bCs/>
          <w:sz w:val="24"/>
          <w:szCs w:val="24"/>
        </w:rPr>
        <w:t>I</w:t>
      </w:r>
      <w:r w:rsidR="00BD6F96" w:rsidRPr="005D622C">
        <w:rPr>
          <w:rFonts w:ascii="Times New Roman" w:hAnsi="Times New Roman" w:cs="Times New Roman"/>
          <w:b/>
          <w:bCs/>
          <w:sz w:val="24"/>
          <w:szCs w:val="24"/>
        </w:rPr>
        <w:t>:</w:t>
      </w:r>
    </w:p>
    <w:p w14:paraId="12B1D583" w14:textId="40149A73" w:rsidR="00BD6F96" w:rsidRPr="00306B7D" w:rsidRDefault="0016180C" w:rsidP="00306B7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306B7D" w:rsidRPr="00306B7D">
        <w:rPr>
          <w:rFonts w:ascii="Times New Roman" w:hAnsi="Times New Roman" w:cs="Times New Roman"/>
          <w:b/>
          <w:bCs/>
          <w:sz w:val="24"/>
          <w:szCs w:val="24"/>
        </w:rPr>
        <w:t>.1. Research Plan:</w:t>
      </w:r>
    </w:p>
    <w:p w14:paraId="102FF6AA" w14:textId="1DA2E607" w:rsidR="007F15A7" w:rsidRDefault="00EA4698" w:rsidP="00BA0D11">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Phase II of the </w:t>
      </w:r>
      <w:r w:rsidR="004022AE">
        <w:rPr>
          <w:rFonts w:ascii="Times New Roman" w:hAnsi="Times New Roman" w:cs="Times New Roman"/>
          <w:sz w:val="24"/>
          <w:szCs w:val="24"/>
        </w:rPr>
        <w:t xml:space="preserve">project </w:t>
      </w:r>
      <w:r w:rsidR="00C626DC">
        <w:rPr>
          <w:rFonts w:ascii="Times New Roman" w:hAnsi="Times New Roman" w:cs="Times New Roman"/>
          <w:sz w:val="24"/>
          <w:szCs w:val="24"/>
        </w:rPr>
        <w:t xml:space="preserve">will </w:t>
      </w:r>
      <w:r w:rsidR="00527EE3">
        <w:rPr>
          <w:rFonts w:ascii="Times New Roman" w:hAnsi="Times New Roman" w:cs="Times New Roman"/>
          <w:sz w:val="24"/>
          <w:szCs w:val="24"/>
        </w:rPr>
        <w:t xml:space="preserve">develop innovative </w:t>
      </w:r>
      <w:r w:rsidR="005E41F0">
        <w:rPr>
          <w:rFonts w:ascii="Times New Roman" w:hAnsi="Times New Roman" w:cs="Times New Roman"/>
          <w:sz w:val="24"/>
          <w:szCs w:val="24"/>
        </w:rPr>
        <w:t xml:space="preserve">modeling </w:t>
      </w:r>
      <w:r w:rsidR="00527EE3">
        <w:rPr>
          <w:rFonts w:ascii="Times New Roman" w:hAnsi="Times New Roman" w:cs="Times New Roman"/>
          <w:sz w:val="24"/>
          <w:szCs w:val="24"/>
        </w:rPr>
        <w:t xml:space="preserve">approaches to </w:t>
      </w:r>
      <w:r w:rsidR="000A1231">
        <w:rPr>
          <w:rFonts w:ascii="Times New Roman" w:hAnsi="Times New Roman" w:cs="Times New Roman"/>
          <w:sz w:val="24"/>
          <w:szCs w:val="24"/>
        </w:rPr>
        <w:t>determine the optimal sizes of selected offshore energy sources</w:t>
      </w:r>
      <w:r w:rsidR="00AF421E">
        <w:rPr>
          <w:rFonts w:ascii="Times New Roman" w:hAnsi="Times New Roman" w:cs="Times New Roman"/>
          <w:sz w:val="24"/>
          <w:szCs w:val="24"/>
        </w:rPr>
        <w:t xml:space="preserve"> for </w:t>
      </w:r>
      <w:r w:rsidR="003E6FE1">
        <w:rPr>
          <w:rFonts w:ascii="Times New Roman" w:hAnsi="Times New Roman" w:cs="Times New Roman"/>
          <w:sz w:val="24"/>
          <w:szCs w:val="24"/>
        </w:rPr>
        <w:t>the enhanced centralized OHRES</w:t>
      </w:r>
      <w:r w:rsidR="00C75C35">
        <w:rPr>
          <w:rFonts w:ascii="Times New Roman" w:hAnsi="Times New Roman" w:cs="Times New Roman"/>
          <w:sz w:val="24"/>
          <w:szCs w:val="24"/>
        </w:rPr>
        <w:t xml:space="preserve"> that can effectively suppl</w:t>
      </w:r>
      <w:r w:rsidR="00586705">
        <w:rPr>
          <w:rFonts w:ascii="Times New Roman" w:hAnsi="Times New Roman" w:cs="Times New Roman"/>
          <w:sz w:val="24"/>
          <w:szCs w:val="24"/>
        </w:rPr>
        <w:t>y</w:t>
      </w:r>
      <w:r w:rsidR="00C75C35">
        <w:rPr>
          <w:rFonts w:ascii="Times New Roman" w:hAnsi="Times New Roman" w:cs="Times New Roman"/>
          <w:sz w:val="24"/>
          <w:szCs w:val="24"/>
        </w:rPr>
        <w:t xml:space="preserve"> continuous power to multiple O&amp;G platforms </w:t>
      </w:r>
      <w:r w:rsidR="005F6F68">
        <w:rPr>
          <w:rFonts w:ascii="Times New Roman" w:hAnsi="Times New Roman" w:cs="Times New Roman"/>
          <w:sz w:val="24"/>
          <w:szCs w:val="24"/>
        </w:rPr>
        <w:t xml:space="preserve">located </w:t>
      </w:r>
      <w:r w:rsidR="00995E8D">
        <w:rPr>
          <w:rFonts w:ascii="Times New Roman" w:hAnsi="Times New Roman" w:cs="Times New Roman"/>
          <w:sz w:val="24"/>
          <w:szCs w:val="24"/>
        </w:rPr>
        <w:t>in close proximity</w:t>
      </w:r>
      <w:r w:rsidR="008D0AC0">
        <w:rPr>
          <w:rFonts w:ascii="Times New Roman" w:hAnsi="Times New Roman" w:cs="Times New Roman"/>
          <w:sz w:val="24"/>
          <w:szCs w:val="24"/>
        </w:rPr>
        <w:t xml:space="preserve">, </w:t>
      </w:r>
      <w:r w:rsidR="008D0AC0" w:rsidRPr="008D0AC0">
        <w:rPr>
          <w:rFonts w:ascii="Times New Roman" w:hAnsi="Times New Roman" w:cs="Times New Roman"/>
          <w:sz w:val="24"/>
          <w:szCs w:val="24"/>
        </w:rPr>
        <w:t>with the goal of powering offshore loads with clean renewable energy in a self-sustainable and reliable manner</w:t>
      </w:r>
      <w:r w:rsidR="006C03B8">
        <w:rPr>
          <w:rFonts w:ascii="Times New Roman" w:hAnsi="Times New Roman" w:cs="Times New Roman"/>
          <w:sz w:val="24"/>
          <w:szCs w:val="24"/>
        </w:rPr>
        <w:t>.</w:t>
      </w:r>
      <w:r w:rsidR="00FF36FE">
        <w:rPr>
          <w:rFonts w:ascii="Times New Roman" w:hAnsi="Times New Roman" w:cs="Times New Roman"/>
          <w:sz w:val="24"/>
          <w:szCs w:val="24"/>
        </w:rPr>
        <w:t xml:space="preserve"> The proposed </w:t>
      </w:r>
      <w:r w:rsidR="00AD1918">
        <w:rPr>
          <w:rFonts w:ascii="Times New Roman" w:hAnsi="Times New Roman" w:cs="Times New Roman"/>
          <w:sz w:val="24"/>
          <w:szCs w:val="24"/>
        </w:rPr>
        <w:t>enhanced OHRES</w:t>
      </w:r>
      <w:r w:rsidR="003E0218">
        <w:rPr>
          <w:rFonts w:ascii="Times New Roman" w:hAnsi="Times New Roman" w:cs="Times New Roman"/>
          <w:sz w:val="24"/>
          <w:szCs w:val="24"/>
        </w:rPr>
        <w:t xml:space="preserve"> is illustrated in Fig. </w:t>
      </w:r>
      <w:r w:rsidR="00373D96">
        <w:rPr>
          <w:rFonts w:ascii="Times New Roman" w:hAnsi="Times New Roman" w:cs="Times New Roman"/>
          <w:sz w:val="24"/>
          <w:szCs w:val="24"/>
        </w:rPr>
        <w:t>12</w:t>
      </w:r>
      <w:r w:rsidR="003E0218">
        <w:rPr>
          <w:rFonts w:ascii="Times New Roman" w:hAnsi="Times New Roman" w:cs="Times New Roman"/>
          <w:sz w:val="24"/>
          <w:szCs w:val="24"/>
        </w:rPr>
        <w:t>.</w:t>
      </w:r>
      <w:r w:rsidR="005F604C">
        <w:rPr>
          <w:rFonts w:ascii="Times New Roman" w:hAnsi="Times New Roman" w:cs="Times New Roman"/>
          <w:sz w:val="24"/>
          <w:szCs w:val="24"/>
        </w:rPr>
        <w:t xml:space="preserve"> </w:t>
      </w:r>
      <w:r w:rsidR="00AD4374">
        <w:rPr>
          <w:rFonts w:ascii="Times New Roman" w:hAnsi="Times New Roman" w:cs="Times New Roman"/>
          <w:sz w:val="24"/>
          <w:szCs w:val="24"/>
        </w:rPr>
        <w:t xml:space="preserve">Wave energy </w:t>
      </w:r>
      <w:r w:rsidR="003F4616">
        <w:rPr>
          <w:rFonts w:ascii="Times New Roman" w:hAnsi="Times New Roman" w:cs="Times New Roman"/>
          <w:sz w:val="24"/>
          <w:szCs w:val="24"/>
        </w:rPr>
        <w:t xml:space="preserve">converters </w:t>
      </w:r>
      <w:r w:rsidR="00AD4374">
        <w:rPr>
          <w:rFonts w:ascii="Times New Roman" w:hAnsi="Times New Roman" w:cs="Times New Roman"/>
          <w:sz w:val="24"/>
          <w:szCs w:val="24"/>
        </w:rPr>
        <w:t xml:space="preserve">and tidal energy </w:t>
      </w:r>
      <w:r w:rsidR="003F4616">
        <w:rPr>
          <w:rFonts w:ascii="Times New Roman" w:hAnsi="Times New Roman" w:cs="Times New Roman"/>
          <w:sz w:val="24"/>
          <w:szCs w:val="24"/>
        </w:rPr>
        <w:t xml:space="preserve">converters are not included since they are </w:t>
      </w:r>
      <w:r w:rsidR="00300171">
        <w:rPr>
          <w:rFonts w:ascii="Times New Roman" w:hAnsi="Times New Roman" w:cs="Times New Roman"/>
          <w:sz w:val="24"/>
          <w:szCs w:val="24"/>
        </w:rPr>
        <w:t xml:space="preserve">much less efficient and much more expensive </w:t>
      </w:r>
      <w:r w:rsidR="00E82002">
        <w:rPr>
          <w:rFonts w:ascii="Times New Roman" w:hAnsi="Times New Roman" w:cs="Times New Roman"/>
          <w:sz w:val="24"/>
          <w:szCs w:val="24"/>
        </w:rPr>
        <w:t xml:space="preserve">than wind/solar power </w:t>
      </w:r>
      <w:r w:rsidR="007B1B39">
        <w:rPr>
          <w:rFonts w:ascii="Times New Roman" w:hAnsi="Times New Roman" w:cs="Times New Roman"/>
          <w:sz w:val="24"/>
          <w:szCs w:val="24"/>
        </w:rPr>
        <w:t xml:space="preserve">in the Gulf of Mexico </w:t>
      </w:r>
      <w:r w:rsidR="00F63745">
        <w:rPr>
          <w:rFonts w:ascii="Times New Roman" w:hAnsi="Times New Roman" w:cs="Times New Roman"/>
          <w:sz w:val="24"/>
          <w:szCs w:val="24"/>
        </w:rPr>
        <w:t xml:space="preserve">per </w:t>
      </w:r>
      <w:r w:rsidR="00943F61">
        <w:rPr>
          <w:rFonts w:ascii="Times New Roman" w:hAnsi="Times New Roman" w:cs="Times New Roman"/>
          <w:sz w:val="24"/>
          <w:szCs w:val="24"/>
        </w:rPr>
        <w:t xml:space="preserve">the </w:t>
      </w:r>
      <w:r w:rsidR="00F63745">
        <w:rPr>
          <w:rFonts w:ascii="Times New Roman" w:hAnsi="Times New Roman" w:cs="Times New Roman"/>
          <w:sz w:val="24"/>
          <w:szCs w:val="24"/>
        </w:rPr>
        <w:t>findings</w:t>
      </w:r>
      <w:r w:rsidR="00943F61">
        <w:rPr>
          <w:rFonts w:ascii="Times New Roman" w:hAnsi="Times New Roman" w:cs="Times New Roman"/>
          <w:sz w:val="24"/>
          <w:szCs w:val="24"/>
        </w:rPr>
        <w:t xml:space="preserve"> in Phase I</w:t>
      </w:r>
      <w:r w:rsidR="00F63745">
        <w:rPr>
          <w:rFonts w:ascii="Times New Roman" w:hAnsi="Times New Roman" w:cs="Times New Roman"/>
          <w:sz w:val="24"/>
          <w:szCs w:val="24"/>
        </w:rPr>
        <w:t>.</w:t>
      </w:r>
      <w:r w:rsidR="00BA54D1">
        <w:rPr>
          <w:rFonts w:ascii="Times New Roman" w:hAnsi="Times New Roman" w:cs="Times New Roman"/>
          <w:sz w:val="24"/>
          <w:szCs w:val="24"/>
        </w:rPr>
        <w:t xml:space="preserve"> </w:t>
      </w:r>
      <w:r w:rsidR="00D74CB5">
        <w:rPr>
          <w:rFonts w:ascii="Times New Roman" w:hAnsi="Times New Roman" w:cs="Times New Roman"/>
          <w:sz w:val="24"/>
          <w:szCs w:val="24"/>
        </w:rPr>
        <w:t xml:space="preserve">Phase II of the project </w:t>
      </w:r>
      <w:r w:rsidR="00173E96" w:rsidRPr="00173E96">
        <w:rPr>
          <w:rFonts w:ascii="Times New Roman" w:hAnsi="Times New Roman" w:cs="Times New Roman"/>
          <w:sz w:val="24"/>
          <w:szCs w:val="24"/>
        </w:rPr>
        <w:t xml:space="preserve">consists of </w:t>
      </w:r>
      <w:r w:rsidR="00173E96" w:rsidRPr="004F1014">
        <w:rPr>
          <w:rFonts w:ascii="Times New Roman" w:hAnsi="Times New Roman" w:cs="Times New Roman"/>
          <w:sz w:val="24"/>
          <w:szCs w:val="24"/>
        </w:rPr>
        <w:t>five</w:t>
      </w:r>
      <w:r w:rsidR="00173E96" w:rsidRPr="00173E96">
        <w:rPr>
          <w:rFonts w:ascii="Times New Roman" w:hAnsi="Times New Roman" w:cs="Times New Roman"/>
          <w:sz w:val="24"/>
          <w:szCs w:val="24"/>
        </w:rPr>
        <w:t xml:space="preserve"> cohesive </w:t>
      </w:r>
      <w:r w:rsidR="006430E5">
        <w:rPr>
          <w:rFonts w:ascii="Times New Roman" w:hAnsi="Times New Roman" w:cs="Times New Roman"/>
          <w:sz w:val="24"/>
          <w:szCs w:val="24"/>
        </w:rPr>
        <w:t xml:space="preserve">new </w:t>
      </w:r>
      <w:r w:rsidR="00173E96" w:rsidRPr="00173E96">
        <w:rPr>
          <w:rFonts w:ascii="Times New Roman" w:hAnsi="Times New Roman" w:cs="Times New Roman"/>
          <w:sz w:val="24"/>
          <w:szCs w:val="24"/>
        </w:rPr>
        <w:t>tasks. They are briefly explained below.</w:t>
      </w:r>
    </w:p>
    <w:p w14:paraId="334E369A" w14:textId="6BA495CE" w:rsidR="00911B48" w:rsidRDefault="00911B48" w:rsidP="00BA0D11">
      <w:pPr>
        <w:spacing w:after="0" w:line="240" w:lineRule="auto"/>
        <w:ind w:firstLine="288"/>
        <w:jc w:val="both"/>
        <w:rPr>
          <w:rFonts w:ascii="Times New Roman" w:hAnsi="Times New Roman" w:cs="Times New Roman"/>
          <w:sz w:val="24"/>
          <w:szCs w:val="24"/>
        </w:rPr>
      </w:pPr>
    </w:p>
    <w:p w14:paraId="6C022ED1" w14:textId="5C2C8247" w:rsidR="005638C3" w:rsidRPr="00E4571F" w:rsidRDefault="00486955" w:rsidP="005638C3">
      <w:pPr>
        <w:spacing w:after="0" w:line="264" w:lineRule="auto"/>
        <w:jc w:val="both"/>
        <w:rPr>
          <w:rFonts w:ascii="Times New Roman" w:hAnsi="Times New Roman" w:cs="Times New Roman"/>
          <w:b/>
          <w:sz w:val="24"/>
        </w:rPr>
      </w:pPr>
      <w:r w:rsidRPr="009C1326">
        <w:rPr>
          <w:rFonts w:ascii="Times New Roman" w:hAnsi="Times New Roman" w:cs="Times New Roman"/>
          <w:noProof/>
          <w:sz w:val="24"/>
          <w:szCs w:val="24"/>
        </w:rPr>
        <mc:AlternateContent>
          <mc:Choice Requires="wps">
            <w:drawing>
              <wp:anchor distT="45720" distB="45720" distL="114300" distR="114300" simplePos="0" relativeHeight="251754496" behindDoc="0" locked="0" layoutInCell="1" allowOverlap="1" wp14:anchorId="52E3E816" wp14:editId="66D6FF94">
                <wp:simplePos x="0" y="0"/>
                <wp:positionH relativeFrom="column">
                  <wp:posOffset>2653030</wp:posOffset>
                </wp:positionH>
                <wp:positionV relativeFrom="paragraph">
                  <wp:posOffset>0</wp:posOffset>
                </wp:positionV>
                <wp:extent cx="3076575" cy="2853690"/>
                <wp:effectExtent l="0" t="0" r="9525"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853690"/>
                        </a:xfrm>
                        <a:prstGeom prst="rect">
                          <a:avLst/>
                        </a:prstGeom>
                        <a:solidFill>
                          <a:srgbClr val="FFFFFF"/>
                        </a:solidFill>
                        <a:ln w="9525">
                          <a:noFill/>
                          <a:miter lim="800000"/>
                          <a:headEnd/>
                          <a:tailEnd/>
                        </a:ln>
                      </wps:spPr>
                      <wps:txbx>
                        <w:txbxContent>
                          <w:p w14:paraId="476477C3" w14:textId="1BC15C21" w:rsidR="009C1326" w:rsidRDefault="002E00C3" w:rsidP="009C1326">
                            <w:pPr>
                              <w:spacing w:after="0" w:line="240" w:lineRule="auto"/>
                              <w:jc w:val="center"/>
                              <w:rPr>
                                <w:rFonts w:ascii="Times New Roman" w:hAnsi="Times New Roman" w:cs="Times New Roman"/>
                                <w:sz w:val="20"/>
                                <w:szCs w:val="20"/>
                              </w:rPr>
                            </w:pPr>
                            <w:r>
                              <w:rPr>
                                <w:noProof/>
                              </w:rPr>
                              <w:drawing>
                                <wp:inline distT="0" distB="0" distL="0" distR="0" wp14:anchorId="25AB5E21" wp14:editId="19CC46BC">
                                  <wp:extent cx="2982191" cy="24596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2890" cy="2493168"/>
                                          </a:xfrm>
                                          <a:prstGeom prst="rect">
                                            <a:avLst/>
                                          </a:prstGeom>
                                        </pic:spPr>
                                      </pic:pic>
                                    </a:graphicData>
                                  </a:graphic>
                                </wp:inline>
                              </w:drawing>
                            </w:r>
                          </w:p>
                          <w:p w14:paraId="63F82D7C" w14:textId="734FEC07" w:rsidR="00340684" w:rsidRPr="009C1326" w:rsidRDefault="00340684" w:rsidP="009C13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w:t>
                            </w:r>
                            <w:r w:rsidR="00373D96">
                              <w:rPr>
                                <w:rFonts w:ascii="Times New Roman" w:hAnsi="Times New Roman" w:cs="Times New Roman"/>
                                <w:sz w:val="20"/>
                                <w:szCs w:val="20"/>
                              </w:rPr>
                              <w:t>12</w:t>
                            </w:r>
                            <w:r>
                              <w:rPr>
                                <w:rFonts w:ascii="Times New Roman" w:hAnsi="Times New Roman" w:cs="Times New Roman"/>
                                <w:sz w:val="20"/>
                                <w:szCs w:val="20"/>
                              </w:rPr>
                              <w:t xml:space="preserve">. </w:t>
                            </w:r>
                            <w:r w:rsidR="00F21D78" w:rsidRPr="00F21D78">
                              <w:rPr>
                                <w:rFonts w:ascii="Times New Roman" w:hAnsi="Times New Roman" w:cs="Times New Roman"/>
                                <w:sz w:val="20"/>
                                <w:szCs w:val="20"/>
                              </w:rPr>
                              <w:t xml:space="preserve">Illustration of the </w:t>
                            </w:r>
                            <w:r w:rsidR="00F21D78">
                              <w:rPr>
                                <w:rFonts w:ascii="Times New Roman" w:hAnsi="Times New Roman" w:cs="Times New Roman"/>
                                <w:sz w:val="20"/>
                                <w:szCs w:val="20"/>
                              </w:rPr>
                              <w:t xml:space="preserve">enhanced </w:t>
                            </w:r>
                            <w:r w:rsidR="00F21D78" w:rsidRPr="00F21D78">
                              <w:rPr>
                                <w:rFonts w:ascii="Times New Roman" w:hAnsi="Times New Roman" w:cs="Times New Roman"/>
                                <w:sz w:val="20"/>
                                <w:szCs w:val="20"/>
                              </w:rPr>
                              <w:t xml:space="preserve">OHRES </w:t>
                            </w:r>
                            <w:r w:rsidR="007E3803">
                              <w:rPr>
                                <w:rFonts w:ascii="Times New Roman" w:hAnsi="Times New Roman" w:cs="Times New Roman"/>
                                <w:sz w:val="20"/>
                                <w:szCs w:val="20"/>
                              </w:rPr>
                              <w:t xml:space="preserve">for powering multiple </w:t>
                            </w:r>
                            <w:r w:rsidR="001C6630">
                              <w:rPr>
                                <w:rFonts w:ascii="Times New Roman" w:hAnsi="Times New Roman" w:cs="Times New Roman"/>
                                <w:sz w:val="20"/>
                                <w:szCs w:val="20"/>
                              </w:rPr>
                              <w:t xml:space="preserve">nearby </w:t>
                            </w:r>
                            <w:r w:rsidR="007E3803">
                              <w:rPr>
                                <w:rFonts w:ascii="Times New Roman" w:hAnsi="Times New Roman" w:cs="Times New Roman"/>
                                <w:sz w:val="20"/>
                                <w:szCs w:val="20"/>
                              </w:rPr>
                              <w:t>offshore platforms.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3E816" id="_x0000_s1035" type="#_x0000_t202" style="position:absolute;left:0;text-align:left;margin-left:208.9pt;margin-top:0;width:242.25pt;height:224.7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" stroked="f">
                <v:textbox>
                  <w:txbxContent>
                    <w:p w14:paraId="476477C3" w14:textId="1BC15C21" w:rsidR="009C1326" w:rsidRDefault="002E00C3" w:rsidP="009C1326">
                      <w:pPr>
                        <w:spacing w:after="0" w:line="240" w:lineRule="auto"/>
                        <w:jc w:val="center"/>
                        <w:rPr>
                          <w:rFonts w:ascii="Times New Roman" w:hAnsi="Times New Roman" w:cs="Times New Roman"/>
                          <w:sz w:val="20"/>
                          <w:szCs w:val="20"/>
                        </w:rPr>
                      </w:pPr>
                      <w:r>
                        <w:rPr>
                          <w:noProof/>
                        </w:rPr>
                        <w:drawing>
                          <wp:inline distT="0" distB="0" distL="0" distR="0" wp14:anchorId="25AB5E21" wp14:editId="19CC46BC">
                            <wp:extent cx="2982191" cy="24596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2890" cy="2493168"/>
                                    </a:xfrm>
                                    <a:prstGeom prst="rect">
                                      <a:avLst/>
                                    </a:prstGeom>
                                  </pic:spPr>
                                </pic:pic>
                              </a:graphicData>
                            </a:graphic>
                          </wp:inline>
                        </w:drawing>
                      </w:r>
                    </w:p>
                    <w:p w14:paraId="63F82D7C" w14:textId="734FEC07" w:rsidR="00340684" w:rsidRPr="009C1326" w:rsidRDefault="00340684" w:rsidP="009C13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w:t>
                      </w:r>
                      <w:r w:rsidR="00373D96">
                        <w:rPr>
                          <w:rFonts w:ascii="Times New Roman" w:hAnsi="Times New Roman" w:cs="Times New Roman"/>
                          <w:sz w:val="20"/>
                          <w:szCs w:val="20"/>
                        </w:rPr>
                        <w:t>12</w:t>
                      </w:r>
                      <w:r>
                        <w:rPr>
                          <w:rFonts w:ascii="Times New Roman" w:hAnsi="Times New Roman" w:cs="Times New Roman"/>
                          <w:sz w:val="20"/>
                          <w:szCs w:val="20"/>
                        </w:rPr>
                        <w:t xml:space="preserve">. </w:t>
                      </w:r>
                      <w:r w:rsidR="00F21D78" w:rsidRPr="00F21D78">
                        <w:rPr>
                          <w:rFonts w:ascii="Times New Roman" w:hAnsi="Times New Roman" w:cs="Times New Roman"/>
                          <w:sz w:val="20"/>
                          <w:szCs w:val="20"/>
                        </w:rPr>
                        <w:t xml:space="preserve">Illustration of the </w:t>
                      </w:r>
                      <w:r w:rsidR="00F21D78">
                        <w:rPr>
                          <w:rFonts w:ascii="Times New Roman" w:hAnsi="Times New Roman" w:cs="Times New Roman"/>
                          <w:sz w:val="20"/>
                          <w:szCs w:val="20"/>
                        </w:rPr>
                        <w:t xml:space="preserve">enhanced </w:t>
                      </w:r>
                      <w:r w:rsidR="00F21D78" w:rsidRPr="00F21D78">
                        <w:rPr>
                          <w:rFonts w:ascii="Times New Roman" w:hAnsi="Times New Roman" w:cs="Times New Roman"/>
                          <w:sz w:val="20"/>
                          <w:szCs w:val="20"/>
                        </w:rPr>
                        <w:t xml:space="preserve">OHRES </w:t>
                      </w:r>
                      <w:r w:rsidR="007E3803">
                        <w:rPr>
                          <w:rFonts w:ascii="Times New Roman" w:hAnsi="Times New Roman" w:cs="Times New Roman"/>
                          <w:sz w:val="20"/>
                          <w:szCs w:val="20"/>
                        </w:rPr>
                        <w:t xml:space="preserve">for powering multiple </w:t>
                      </w:r>
                      <w:r w:rsidR="001C6630">
                        <w:rPr>
                          <w:rFonts w:ascii="Times New Roman" w:hAnsi="Times New Roman" w:cs="Times New Roman"/>
                          <w:sz w:val="20"/>
                          <w:szCs w:val="20"/>
                        </w:rPr>
                        <w:t xml:space="preserve">nearby </w:t>
                      </w:r>
                      <w:r w:rsidR="007E3803">
                        <w:rPr>
                          <w:rFonts w:ascii="Times New Roman" w:hAnsi="Times New Roman" w:cs="Times New Roman"/>
                          <w:sz w:val="20"/>
                          <w:szCs w:val="20"/>
                        </w:rPr>
                        <w:t>offshore platforms.</w:t>
                      </w:r>
                    </w:p>
                  </w:txbxContent>
                </v:textbox>
                <w10:wrap type="square"/>
              </v:shape>
            </w:pict>
          </mc:Fallback>
        </mc:AlternateContent>
      </w:r>
      <w:r w:rsidR="005638C3">
        <w:rPr>
          <w:rFonts w:ascii="Times New Roman" w:hAnsi="Times New Roman" w:cs="Times New Roman"/>
          <w:b/>
          <w:sz w:val="24"/>
        </w:rPr>
        <w:t xml:space="preserve">Task 1: </w:t>
      </w:r>
      <w:r w:rsidR="00BC2289">
        <w:rPr>
          <w:rFonts w:ascii="Times New Roman" w:hAnsi="Times New Roman" w:cs="Times New Roman"/>
          <w:b/>
          <w:sz w:val="24"/>
        </w:rPr>
        <w:t>Multi</w:t>
      </w:r>
      <w:r w:rsidR="002260C8">
        <w:rPr>
          <w:rFonts w:ascii="Times New Roman" w:hAnsi="Times New Roman" w:cs="Times New Roman"/>
          <w:b/>
          <w:sz w:val="24"/>
        </w:rPr>
        <w:t>-</w:t>
      </w:r>
      <w:r w:rsidR="00BC2289">
        <w:rPr>
          <w:rFonts w:ascii="Times New Roman" w:hAnsi="Times New Roman" w:cs="Times New Roman"/>
          <w:b/>
          <w:sz w:val="24"/>
        </w:rPr>
        <w:t>Platform</w:t>
      </w:r>
      <w:r w:rsidR="00E54F6E">
        <w:rPr>
          <w:rFonts w:ascii="Times New Roman" w:hAnsi="Times New Roman" w:cs="Times New Roman"/>
          <w:b/>
          <w:sz w:val="24"/>
        </w:rPr>
        <w:t xml:space="preserve"> </w:t>
      </w:r>
      <w:r w:rsidR="00E54F6E" w:rsidRPr="00E4571F">
        <w:rPr>
          <w:rFonts w:ascii="Times New Roman" w:hAnsi="Times New Roman" w:cs="Times New Roman"/>
          <w:b/>
          <w:sz w:val="24"/>
        </w:rPr>
        <w:t>Modeling</w:t>
      </w:r>
    </w:p>
    <w:p w14:paraId="59480318" w14:textId="19D88B4F" w:rsidR="00FF7C1A" w:rsidRDefault="00EE4C7F" w:rsidP="00AE749C">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This task will address the first gap identified in the above section</w:t>
      </w:r>
      <w:r w:rsidR="00AB7E14">
        <w:rPr>
          <w:rFonts w:ascii="Times New Roman" w:hAnsi="Times New Roman" w:cs="Times New Roman"/>
          <w:sz w:val="24"/>
          <w:szCs w:val="24"/>
        </w:rPr>
        <w:t>.</w:t>
      </w:r>
      <w:r w:rsidR="00AB7E14" w:rsidRPr="00AB7E14">
        <w:t xml:space="preserve"> </w:t>
      </w:r>
      <w:r w:rsidR="00AB7E14" w:rsidRPr="00AB7E14">
        <w:rPr>
          <w:rFonts w:ascii="Times New Roman" w:hAnsi="Times New Roman" w:cs="Times New Roman"/>
          <w:sz w:val="24"/>
          <w:szCs w:val="24"/>
        </w:rPr>
        <w:t>Initially, the OHRES was sized to support a single O&amp;G platform</w:t>
      </w:r>
      <w:r w:rsidR="00B66A35">
        <w:rPr>
          <w:rFonts w:ascii="Times New Roman" w:hAnsi="Times New Roman" w:cs="Times New Roman"/>
          <w:sz w:val="24"/>
          <w:szCs w:val="24"/>
        </w:rPr>
        <w:t>;</w:t>
      </w:r>
      <w:r w:rsidR="00AB7E14" w:rsidRPr="00AB7E14">
        <w:rPr>
          <w:rFonts w:ascii="Times New Roman" w:hAnsi="Times New Roman" w:cs="Times New Roman"/>
          <w:sz w:val="24"/>
          <w:szCs w:val="24"/>
        </w:rPr>
        <w:t xml:space="preserve"> </w:t>
      </w:r>
      <w:r w:rsidR="00B66A35">
        <w:rPr>
          <w:rFonts w:ascii="Times New Roman" w:hAnsi="Times New Roman" w:cs="Times New Roman"/>
          <w:sz w:val="24"/>
          <w:szCs w:val="24"/>
        </w:rPr>
        <w:t>h</w:t>
      </w:r>
      <w:r w:rsidR="00AB7E14" w:rsidRPr="00AB7E14">
        <w:rPr>
          <w:rFonts w:ascii="Times New Roman" w:hAnsi="Times New Roman" w:cs="Times New Roman"/>
          <w:sz w:val="24"/>
          <w:szCs w:val="24"/>
        </w:rPr>
        <w:t xml:space="preserve">owever, </w:t>
      </w:r>
      <w:r w:rsidR="004655EB">
        <w:rPr>
          <w:rFonts w:ascii="Times New Roman" w:hAnsi="Times New Roman" w:cs="Times New Roman"/>
          <w:sz w:val="24"/>
          <w:szCs w:val="24"/>
        </w:rPr>
        <w:t>as shown in</w:t>
      </w:r>
      <w:r w:rsidR="00AB7E14" w:rsidRPr="00AB7E14">
        <w:rPr>
          <w:rFonts w:ascii="Times New Roman" w:hAnsi="Times New Roman" w:cs="Times New Roman"/>
          <w:sz w:val="24"/>
          <w:szCs w:val="24"/>
        </w:rPr>
        <w:t xml:space="preserve"> </w:t>
      </w:r>
      <w:r w:rsidR="00AB7E14">
        <w:rPr>
          <w:rFonts w:ascii="Times New Roman" w:hAnsi="Times New Roman" w:cs="Times New Roman"/>
          <w:sz w:val="24"/>
          <w:szCs w:val="24"/>
        </w:rPr>
        <w:t xml:space="preserve">Fig. </w:t>
      </w:r>
      <w:r w:rsidR="00A7439B">
        <w:rPr>
          <w:rFonts w:ascii="Times New Roman" w:hAnsi="Times New Roman" w:cs="Times New Roman"/>
          <w:sz w:val="24"/>
          <w:szCs w:val="24"/>
        </w:rPr>
        <w:t>11</w:t>
      </w:r>
      <w:r w:rsidR="00AB7E14" w:rsidRPr="00AB7E14">
        <w:rPr>
          <w:rFonts w:ascii="Times New Roman" w:hAnsi="Times New Roman" w:cs="Times New Roman"/>
          <w:sz w:val="24"/>
          <w:szCs w:val="24"/>
        </w:rPr>
        <w:t xml:space="preserve">, </w:t>
      </w:r>
      <w:r w:rsidR="002C3255">
        <w:rPr>
          <w:rFonts w:ascii="Times New Roman" w:hAnsi="Times New Roman" w:cs="Times New Roman"/>
          <w:sz w:val="24"/>
          <w:szCs w:val="24"/>
        </w:rPr>
        <w:t>it</w:t>
      </w:r>
      <w:r w:rsidR="00AB7E14" w:rsidRPr="00AB7E14">
        <w:rPr>
          <w:rFonts w:ascii="Times New Roman" w:hAnsi="Times New Roman" w:cs="Times New Roman"/>
          <w:sz w:val="24"/>
          <w:szCs w:val="24"/>
        </w:rPr>
        <w:t xml:space="preserve"> illustrates the proximity of </w:t>
      </w:r>
      <w:r w:rsidR="00FE2A9B">
        <w:rPr>
          <w:rFonts w:ascii="Times New Roman" w:hAnsi="Times New Roman" w:cs="Times New Roman"/>
          <w:sz w:val="24"/>
          <w:szCs w:val="24"/>
        </w:rPr>
        <w:t>O&amp;G</w:t>
      </w:r>
      <w:r w:rsidR="00AB7E14" w:rsidRPr="00AB7E14">
        <w:rPr>
          <w:rFonts w:ascii="Times New Roman" w:hAnsi="Times New Roman" w:cs="Times New Roman"/>
          <w:sz w:val="24"/>
          <w:szCs w:val="24"/>
        </w:rPr>
        <w:t xml:space="preserve"> platforms in the Gulf of Mexico</w:t>
      </w:r>
      <w:r w:rsidR="00E423A3">
        <w:rPr>
          <w:rFonts w:ascii="Times New Roman" w:hAnsi="Times New Roman" w:cs="Times New Roman"/>
          <w:sz w:val="24"/>
          <w:szCs w:val="24"/>
        </w:rPr>
        <w:t>.</w:t>
      </w:r>
      <w:r w:rsidR="0043745D">
        <w:rPr>
          <w:rFonts w:ascii="Times New Roman" w:hAnsi="Times New Roman" w:cs="Times New Roman"/>
          <w:sz w:val="24"/>
          <w:szCs w:val="24"/>
        </w:rPr>
        <w:t xml:space="preserve"> In this task, we will</w:t>
      </w:r>
      <w:r w:rsidR="00A34486">
        <w:rPr>
          <w:rFonts w:ascii="Times New Roman" w:hAnsi="Times New Roman" w:cs="Times New Roman"/>
          <w:sz w:val="24"/>
          <w:szCs w:val="24"/>
        </w:rPr>
        <w:t xml:space="preserve"> consider multiple platforms</w:t>
      </w:r>
      <w:r w:rsidR="008E2768">
        <w:rPr>
          <w:rFonts w:ascii="Times New Roman" w:hAnsi="Times New Roman" w:cs="Times New Roman"/>
          <w:sz w:val="24"/>
          <w:szCs w:val="24"/>
        </w:rPr>
        <w:t xml:space="preserve"> </w:t>
      </w:r>
      <w:r w:rsidR="007B4155">
        <w:rPr>
          <w:rFonts w:ascii="Times New Roman" w:hAnsi="Times New Roman" w:cs="Times New Roman"/>
          <w:sz w:val="24"/>
          <w:szCs w:val="24"/>
        </w:rPr>
        <w:t xml:space="preserve">located in close </w:t>
      </w:r>
      <w:r w:rsidR="00751606">
        <w:rPr>
          <w:rFonts w:ascii="Times New Roman" w:hAnsi="Times New Roman" w:cs="Times New Roman"/>
          <w:sz w:val="24"/>
          <w:szCs w:val="24"/>
        </w:rPr>
        <w:t xml:space="preserve">proximity </w:t>
      </w:r>
      <w:r w:rsidR="006B4912" w:rsidRPr="006B4912">
        <w:rPr>
          <w:rFonts w:ascii="Times New Roman" w:hAnsi="Times New Roman" w:cs="Times New Roman"/>
          <w:sz w:val="24"/>
          <w:szCs w:val="24"/>
        </w:rPr>
        <w:t>a</w:t>
      </w:r>
      <w:r w:rsidR="006B4912">
        <w:rPr>
          <w:rFonts w:ascii="Times New Roman" w:hAnsi="Times New Roman" w:cs="Times New Roman"/>
          <w:sz w:val="24"/>
          <w:szCs w:val="24"/>
        </w:rPr>
        <w:t>s a</w:t>
      </w:r>
      <w:r w:rsidR="006B4912" w:rsidRPr="006B4912">
        <w:rPr>
          <w:rFonts w:ascii="Times New Roman" w:hAnsi="Times New Roman" w:cs="Times New Roman"/>
          <w:sz w:val="24"/>
          <w:szCs w:val="24"/>
        </w:rPr>
        <w:t xml:space="preserve"> single cluster </w:t>
      </w:r>
      <w:r w:rsidR="008E2768">
        <w:rPr>
          <w:rFonts w:ascii="Times New Roman" w:hAnsi="Times New Roman" w:cs="Times New Roman"/>
          <w:sz w:val="24"/>
          <w:szCs w:val="24"/>
        </w:rPr>
        <w:t xml:space="preserve">when </w:t>
      </w:r>
      <w:r w:rsidR="005C1BE8">
        <w:rPr>
          <w:rFonts w:ascii="Times New Roman" w:hAnsi="Times New Roman" w:cs="Times New Roman"/>
          <w:sz w:val="24"/>
          <w:szCs w:val="24"/>
        </w:rPr>
        <w:t xml:space="preserve">optimally sizing onsite energy resources </w:t>
      </w:r>
      <w:r w:rsidR="00643641">
        <w:rPr>
          <w:rFonts w:ascii="Times New Roman" w:hAnsi="Times New Roman" w:cs="Times New Roman"/>
          <w:sz w:val="24"/>
          <w:szCs w:val="24"/>
        </w:rPr>
        <w:t xml:space="preserve">that </w:t>
      </w:r>
      <w:r w:rsidR="00643641" w:rsidRPr="00643641">
        <w:rPr>
          <w:rFonts w:ascii="Times New Roman" w:hAnsi="Times New Roman" w:cs="Times New Roman"/>
          <w:sz w:val="24"/>
          <w:szCs w:val="24"/>
        </w:rPr>
        <w:t>supply electricity through a</w:t>
      </w:r>
      <w:r w:rsidR="00A00866">
        <w:rPr>
          <w:rFonts w:ascii="Times New Roman" w:hAnsi="Times New Roman" w:cs="Times New Roman"/>
          <w:sz w:val="24"/>
          <w:szCs w:val="24"/>
        </w:rPr>
        <w:t>n enhanced</w:t>
      </w:r>
      <w:r w:rsidR="00643641" w:rsidRPr="00643641">
        <w:rPr>
          <w:rFonts w:ascii="Times New Roman" w:hAnsi="Times New Roman" w:cs="Times New Roman"/>
          <w:sz w:val="24"/>
          <w:szCs w:val="24"/>
        </w:rPr>
        <w:t xml:space="preserve"> centralized OHRES</w:t>
      </w:r>
      <w:r w:rsidR="001255FD">
        <w:rPr>
          <w:rFonts w:ascii="Times New Roman" w:hAnsi="Times New Roman" w:cs="Times New Roman"/>
          <w:sz w:val="24"/>
          <w:szCs w:val="24"/>
        </w:rPr>
        <w:t xml:space="preserve"> with interconnected power cables</w:t>
      </w:r>
      <w:r w:rsidR="00643641">
        <w:rPr>
          <w:rFonts w:ascii="Times New Roman" w:hAnsi="Times New Roman" w:cs="Times New Roman"/>
          <w:sz w:val="24"/>
          <w:szCs w:val="24"/>
        </w:rPr>
        <w:t>.</w:t>
      </w:r>
      <w:r w:rsidR="0046362A">
        <w:rPr>
          <w:rFonts w:ascii="Times New Roman" w:hAnsi="Times New Roman" w:cs="Times New Roman"/>
          <w:sz w:val="24"/>
          <w:szCs w:val="24"/>
        </w:rPr>
        <w:t xml:space="preserve"> </w:t>
      </w:r>
      <w:r w:rsidR="00682EC9">
        <w:rPr>
          <w:rFonts w:ascii="Times New Roman" w:hAnsi="Times New Roman" w:cs="Times New Roman"/>
          <w:sz w:val="24"/>
          <w:szCs w:val="24"/>
        </w:rPr>
        <w:t xml:space="preserve">The major factors </w:t>
      </w:r>
      <w:r w:rsidR="004C6A4D">
        <w:rPr>
          <w:rFonts w:ascii="Times New Roman" w:hAnsi="Times New Roman" w:cs="Times New Roman"/>
          <w:sz w:val="24"/>
          <w:szCs w:val="24"/>
        </w:rPr>
        <w:t xml:space="preserve">influencing </w:t>
      </w:r>
      <w:r w:rsidR="00136AAA">
        <w:rPr>
          <w:rFonts w:ascii="Times New Roman" w:hAnsi="Times New Roman" w:cs="Times New Roman"/>
          <w:sz w:val="24"/>
          <w:szCs w:val="24"/>
        </w:rPr>
        <w:t xml:space="preserve">the decision-making </w:t>
      </w:r>
      <w:r w:rsidR="00E14CA5">
        <w:rPr>
          <w:rFonts w:ascii="Times New Roman" w:hAnsi="Times New Roman" w:cs="Times New Roman"/>
          <w:sz w:val="24"/>
          <w:szCs w:val="24"/>
        </w:rPr>
        <w:t xml:space="preserve">model </w:t>
      </w:r>
      <w:r w:rsidR="004F19D7">
        <w:rPr>
          <w:rFonts w:ascii="Times New Roman" w:hAnsi="Times New Roman" w:cs="Times New Roman"/>
          <w:sz w:val="24"/>
          <w:szCs w:val="24"/>
        </w:rPr>
        <w:t xml:space="preserve">include the </w:t>
      </w:r>
      <w:r w:rsidR="00054A19">
        <w:rPr>
          <w:rFonts w:ascii="Times New Roman" w:hAnsi="Times New Roman" w:cs="Times New Roman"/>
          <w:sz w:val="24"/>
          <w:szCs w:val="24"/>
        </w:rPr>
        <w:t xml:space="preserve">exact </w:t>
      </w:r>
      <w:r w:rsidR="00307D10">
        <w:rPr>
          <w:rFonts w:ascii="Times New Roman" w:hAnsi="Times New Roman" w:cs="Times New Roman"/>
          <w:sz w:val="24"/>
          <w:szCs w:val="24"/>
        </w:rPr>
        <w:t>location</w:t>
      </w:r>
      <w:r w:rsidR="00FA194A">
        <w:rPr>
          <w:rFonts w:ascii="Times New Roman" w:hAnsi="Times New Roman" w:cs="Times New Roman"/>
          <w:sz w:val="24"/>
          <w:szCs w:val="24"/>
        </w:rPr>
        <w:t>s</w:t>
      </w:r>
      <w:r w:rsidR="00364D03" w:rsidRPr="00364D03">
        <w:rPr>
          <w:rFonts w:ascii="Times New Roman" w:hAnsi="Times New Roman" w:cs="Times New Roman"/>
          <w:sz w:val="24"/>
          <w:szCs w:val="24"/>
        </w:rPr>
        <w:t xml:space="preserve"> </w:t>
      </w:r>
      <w:r w:rsidR="00364D03">
        <w:rPr>
          <w:rFonts w:ascii="Times New Roman" w:hAnsi="Times New Roman" w:cs="Times New Roman"/>
          <w:sz w:val="24"/>
          <w:szCs w:val="24"/>
        </w:rPr>
        <w:t>and</w:t>
      </w:r>
      <w:r w:rsidR="00031D59">
        <w:rPr>
          <w:rFonts w:ascii="Times New Roman" w:hAnsi="Times New Roman" w:cs="Times New Roman"/>
          <w:sz w:val="24"/>
          <w:szCs w:val="24"/>
        </w:rPr>
        <w:t xml:space="preserve"> </w:t>
      </w:r>
      <w:r w:rsidR="00C1072F">
        <w:rPr>
          <w:rFonts w:ascii="Times New Roman" w:hAnsi="Times New Roman" w:cs="Times New Roman"/>
          <w:sz w:val="24"/>
          <w:szCs w:val="24"/>
        </w:rPr>
        <w:t xml:space="preserve">electrical demand profiles of </w:t>
      </w:r>
      <w:r w:rsidR="007B4155">
        <w:rPr>
          <w:rFonts w:ascii="Times New Roman" w:hAnsi="Times New Roman" w:cs="Times New Roman"/>
          <w:sz w:val="24"/>
          <w:szCs w:val="24"/>
        </w:rPr>
        <w:t xml:space="preserve">nearby </w:t>
      </w:r>
      <w:r w:rsidR="00AB613E">
        <w:rPr>
          <w:rFonts w:ascii="Times New Roman" w:hAnsi="Times New Roman" w:cs="Times New Roman"/>
          <w:sz w:val="24"/>
          <w:szCs w:val="24"/>
        </w:rPr>
        <w:t xml:space="preserve">platforms </w:t>
      </w:r>
      <w:r w:rsidR="00922888">
        <w:rPr>
          <w:rFonts w:ascii="Times New Roman" w:hAnsi="Times New Roman" w:cs="Times New Roman"/>
          <w:sz w:val="24"/>
          <w:szCs w:val="24"/>
        </w:rPr>
        <w:t xml:space="preserve">that share the same </w:t>
      </w:r>
      <w:r w:rsidR="000F2E49">
        <w:rPr>
          <w:rFonts w:ascii="Times New Roman" w:hAnsi="Times New Roman" w:cs="Times New Roman"/>
          <w:sz w:val="24"/>
          <w:szCs w:val="24"/>
        </w:rPr>
        <w:t>power supply system.</w:t>
      </w:r>
      <w:r w:rsidR="00CB448A">
        <w:rPr>
          <w:rFonts w:ascii="Times New Roman" w:hAnsi="Times New Roman" w:cs="Times New Roman"/>
          <w:sz w:val="24"/>
          <w:szCs w:val="24"/>
        </w:rPr>
        <w:t xml:space="preserve"> We will first calculate the distance between each pair of two platforms</w:t>
      </w:r>
      <w:r w:rsidR="00321780">
        <w:rPr>
          <w:rFonts w:ascii="Times New Roman" w:hAnsi="Times New Roman" w:cs="Times New Roman"/>
          <w:sz w:val="24"/>
          <w:szCs w:val="24"/>
        </w:rPr>
        <w:t xml:space="preserve"> and then estimate the cable length and parameters such as impedance. </w:t>
      </w:r>
      <w:r w:rsidR="00B2571A">
        <w:rPr>
          <w:rFonts w:ascii="Times New Roman" w:hAnsi="Times New Roman" w:cs="Times New Roman"/>
          <w:sz w:val="24"/>
          <w:szCs w:val="24"/>
        </w:rPr>
        <w:t xml:space="preserve">Subsequently, we will </w:t>
      </w:r>
      <w:r w:rsidR="00D11A52">
        <w:rPr>
          <w:rFonts w:ascii="Times New Roman" w:hAnsi="Times New Roman" w:cs="Times New Roman"/>
          <w:sz w:val="24"/>
          <w:szCs w:val="24"/>
        </w:rPr>
        <w:t xml:space="preserve">determine the </w:t>
      </w:r>
      <w:r w:rsidR="00BD0BC3">
        <w:rPr>
          <w:rFonts w:ascii="Times New Roman" w:hAnsi="Times New Roman" w:cs="Times New Roman"/>
          <w:sz w:val="24"/>
          <w:szCs w:val="24"/>
        </w:rPr>
        <w:t xml:space="preserve">optimal </w:t>
      </w:r>
      <w:r w:rsidR="00775460">
        <w:rPr>
          <w:rFonts w:ascii="Times New Roman" w:hAnsi="Times New Roman" w:cs="Times New Roman"/>
          <w:sz w:val="24"/>
          <w:szCs w:val="24"/>
        </w:rPr>
        <w:t xml:space="preserve">cable connection topology and then </w:t>
      </w:r>
      <w:r w:rsidR="001F3571">
        <w:rPr>
          <w:rFonts w:ascii="Times New Roman" w:hAnsi="Times New Roman" w:cs="Times New Roman"/>
          <w:sz w:val="24"/>
          <w:szCs w:val="24"/>
        </w:rPr>
        <w:t xml:space="preserve">estimate the </w:t>
      </w:r>
      <w:r w:rsidR="00B07640">
        <w:rPr>
          <w:rFonts w:ascii="Times New Roman" w:hAnsi="Times New Roman" w:cs="Times New Roman"/>
          <w:sz w:val="24"/>
          <w:szCs w:val="24"/>
        </w:rPr>
        <w:t>electricity loss factors on th</w:t>
      </w:r>
      <w:r w:rsidR="007167D2">
        <w:rPr>
          <w:rFonts w:ascii="Times New Roman" w:hAnsi="Times New Roman" w:cs="Times New Roman"/>
          <w:sz w:val="24"/>
          <w:szCs w:val="24"/>
        </w:rPr>
        <w:t>ose</w:t>
      </w:r>
      <w:r w:rsidR="00B07640">
        <w:rPr>
          <w:rFonts w:ascii="Times New Roman" w:hAnsi="Times New Roman" w:cs="Times New Roman"/>
          <w:sz w:val="24"/>
          <w:szCs w:val="24"/>
        </w:rPr>
        <w:t xml:space="preserve"> cables</w:t>
      </w:r>
      <w:r w:rsidR="00011E5B">
        <w:rPr>
          <w:rFonts w:ascii="Times New Roman" w:hAnsi="Times New Roman" w:cs="Times New Roman"/>
          <w:sz w:val="24"/>
          <w:szCs w:val="24"/>
        </w:rPr>
        <w:t>.</w:t>
      </w:r>
      <w:r w:rsidR="008462DC">
        <w:rPr>
          <w:rFonts w:ascii="Times New Roman" w:hAnsi="Times New Roman" w:cs="Times New Roman"/>
          <w:sz w:val="24"/>
          <w:szCs w:val="24"/>
        </w:rPr>
        <w:t xml:space="preserve"> Finally, a</w:t>
      </w:r>
      <w:r w:rsidR="00C61F0D">
        <w:rPr>
          <w:rFonts w:ascii="Times New Roman" w:hAnsi="Times New Roman" w:cs="Times New Roman"/>
          <w:sz w:val="24"/>
          <w:szCs w:val="24"/>
        </w:rPr>
        <w:t>n enhanced but</w:t>
      </w:r>
      <w:r w:rsidR="008462DC">
        <w:rPr>
          <w:rFonts w:ascii="Times New Roman" w:hAnsi="Times New Roman" w:cs="Times New Roman"/>
          <w:sz w:val="24"/>
          <w:szCs w:val="24"/>
        </w:rPr>
        <w:t xml:space="preserve"> gene</w:t>
      </w:r>
      <w:r w:rsidR="00CB1148">
        <w:rPr>
          <w:rFonts w:ascii="Times New Roman" w:hAnsi="Times New Roman" w:cs="Times New Roman"/>
          <w:sz w:val="24"/>
          <w:szCs w:val="24"/>
        </w:rPr>
        <w:t>r</w:t>
      </w:r>
      <w:r w:rsidR="008462DC">
        <w:rPr>
          <w:rFonts w:ascii="Times New Roman" w:hAnsi="Times New Roman" w:cs="Times New Roman"/>
          <w:sz w:val="24"/>
          <w:szCs w:val="24"/>
        </w:rPr>
        <w:t xml:space="preserve">ic </w:t>
      </w:r>
      <w:r w:rsidR="008221B7">
        <w:rPr>
          <w:rFonts w:ascii="Times New Roman" w:hAnsi="Times New Roman" w:cs="Times New Roman"/>
          <w:sz w:val="24"/>
          <w:szCs w:val="24"/>
        </w:rPr>
        <w:t xml:space="preserve">CORS </w:t>
      </w:r>
      <w:r w:rsidR="008462DC">
        <w:rPr>
          <w:rFonts w:ascii="Times New Roman" w:hAnsi="Times New Roman" w:cs="Times New Roman"/>
          <w:sz w:val="24"/>
          <w:szCs w:val="24"/>
        </w:rPr>
        <w:t>model</w:t>
      </w:r>
      <w:r w:rsidR="00932C23">
        <w:rPr>
          <w:rFonts w:ascii="Times New Roman" w:hAnsi="Times New Roman" w:cs="Times New Roman"/>
          <w:sz w:val="24"/>
          <w:szCs w:val="24"/>
        </w:rPr>
        <w:t xml:space="preserve"> </w:t>
      </w:r>
      <w:r w:rsidR="006C09FF">
        <w:rPr>
          <w:rFonts w:ascii="Times New Roman" w:hAnsi="Times New Roman" w:cs="Times New Roman"/>
          <w:sz w:val="24"/>
          <w:szCs w:val="24"/>
        </w:rPr>
        <w:t xml:space="preserve">for designing </w:t>
      </w:r>
      <w:r w:rsidR="00932C23">
        <w:rPr>
          <w:rFonts w:ascii="Times New Roman" w:hAnsi="Times New Roman" w:cs="Times New Roman"/>
          <w:sz w:val="24"/>
          <w:szCs w:val="24"/>
        </w:rPr>
        <w:t>multi</w:t>
      </w:r>
      <w:r w:rsidR="006C09FF">
        <w:rPr>
          <w:rFonts w:ascii="Times New Roman" w:hAnsi="Times New Roman" w:cs="Times New Roman"/>
          <w:sz w:val="24"/>
          <w:szCs w:val="24"/>
        </w:rPr>
        <w:t>-</w:t>
      </w:r>
      <w:r w:rsidR="00932C23">
        <w:rPr>
          <w:rFonts w:ascii="Times New Roman" w:hAnsi="Times New Roman" w:cs="Times New Roman"/>
          <w:sz w:val="24"/>
          <w:szCs w:val="24"/>
        </w:rPr>
        <w:t>platform</w:t>
      </w:r>
      <w:r w:rsidR="006C09FF">
        <w:rPr>
          <w:rFonts w:ascii="Times New Roman" w:hAnsi="Times New Roman" w:cs="Times New Roman"/>
          <w:sz w:val="24"/>
          <w:szCs w:val="24"/>
        </w:rPr>
        <w:t xml:space="preserve"> OHRES</w:t>
      </w:r>
      <w:r w:rsidR="0008738E">
        <w:rPr>
          <w:rFonts w:ascii="Times New Roman" w:hAnsi="Times New Roman" w:cs="Times New Roman"/>
          <w:sz w:val="24"/>
          <w:szCs w:val="24"/>
        </w:rPr>
        <w:t xml:space="preserve">, </w:t>
      </w:r>
      <w:r w:rsidR="0008738E">
        <w:rPr>
          <w:rFonts w:ascii="Times New Roman" w:hAnsi="Times New Roman" w:cs="Times New Roman"/>
          <w:sz w:val="24"/>
          <w:szCs w:val="24"/>
        </w:rPr>
        <w:lastRenderedPageBreak/>
        <w:t>referred to as CORS-MP</w:t>
      </w:r>
      <w:r w:rsidR="0027010E">
        <w:rPr>
          <w:rFonts w:ascii="Times New Roman" w:hAnsi="Times New Roman" w:cs="Times New Roman"/>
          <w:sz w:val="24"/>
          <w:szCs w:val="24"/>
        </w:rPr>
        <w:t>,</w:t>
      </w:r>
      <w:r w:rsidR="00986062">
        <w:rPr>
          <w:rFonts w:ascii="Times New Roman" w:hAnsi="Times New Roman" w:cs="Times New Roman"/>
          <w:sz w:val="24"/>
          <w:szCs w:val="24"/>
        </w:rPr>
        <w:t xml:space="preserve"> will be developed</w:t>
      </w:r>
      <w:r w:rsidR="007D0BD8">
        <w:rPr>
          <w:rFonts w:ascii="Times New Roman" w:hAnsi="Times New Roman" w:cs="Times New Roman"/>
          <w:sz w:val="24"/>
          <w:szCs w:val="24"/>
        </w:rPr>
        <w:t>, which</w:t>
      </w:r>
      <w:r w:rsidR="00986062">
        <w:rPr>
          <w:rFonts w:ascii="Times New Roman" w:hAnsi="Times New Roman" w:cs="Times New Roman"/>
          <w:sz w:val="24"/>
          <w:szCs w:val="24"/>
        </w:rPr>
        <w:t xml:space="preserve"> </w:t>
      </w:r>
      <w:r w:rsidR="004B54A5">
        <w:rPr>
          <w:rFonts w:ascii="Times New Roman" w:hAnsi="Times New Roman" w:cs="Times New Roman"/>
          <w:sz w:val="24"/>
          <w:szCs w:val="24"/>
        </w:rPr>
        <w:t>can</w:t>
      </w:r>
      <w:r w:rsidR="00986062">
        <w:rPr>
          <w:rFonts w:ascii="Times New Roman" w:hAnsi="Times New Roman" w:cs="Times New Roman"/>
          <w:sz w:val="24"/>
          <w:szCs w:val="24"/>
        </w:rPr>
        <w:t xml:space="preserve"> consider </w:t>
      </w:r>
      <w:r w:rsidR="00D34EF9">
        <w:rPr>
          <w:rFonts w:ascii="Times New Roman" w:hAnsi="Times New Roman" w:cs="Times New Roman"/>
          <w:sz w:val="24"/>
          <w:szCs w:val="24"/>
        </w:rPr>
        <w:t xml:space="preserve">the </w:t>
      </w:r>
      <w:r w:rsidR="0072331F">
        <w:rPr>
          <w:rFonts w:ascii="Times New Roman" w:hAnsi="Times New Roman" w:cs="Times New Roman"/>
          <w:sz w:val="24"/>
          <w:szCs w:val="24"/>
        </w:rPr>
        <w:t xml:space="preserve">power </w:t>
      </w:r>
      <w:r w:rsidR="00BC6D57">
        <w:rPr>
          <w:rFonts w:ascii="Times New Roman" w:hAnsi="Times New Roman" w:cs="Times New Roman"/>
          <w:sz w:val="24"/>
          <w:szCs w:val="24"/>
        </w:rPr>
        <w:t xml:space="preserve">delivery </w:t>
      </w:r>
      <w:r w:rsidR="0072331F">
        <w:rPr>
          <w:rFonts w:ascii="Times New Roman" w:hAnsi="Times New Roman" w:cs="Times New Roman"/>
          <w:sz w:val="24"/>
          <w:szCs w:val="24"/>
        </w:rPr>
        <w:t>losses</w:t>
      </w:r>
      <w:r w:rsidR="00151E0E">
        <w:rPr>
          <w:rFonts w:ascii="Times New Roman" w:hAnsi="Times New Roman" w:cs="Times New Roman"/>
          <w:sz w:val="24"/>
          <w:szCs w:val="24"/>
        </w:rPr>
        <w:t xml:space="preserve"> </w:t>
      </w:r>
      <w:r w:rsidR="00AE1FB0">
        <w:rPr>
          <w:rFonts w:ascii="Times New Roman" w:hAnsi="Times New Roman" w:cs="Times New Roman"/>
          <w:sz w:val="24"/>
          <w:szCs w:val="24"/>
        </w:rPr>
        <w:t xml:space="preserve">among </w:t>
      </w:r>
      <w:r w:rsidR="0069066A">
        <w:rPr>
          <w:rFonts w:ascii="Times New Roman" w:hAnsi="Times New Roman" w:cs="Times New Roman"/>
          <w:sz w:val="24"/>
          <w:szCs w:val="24"/>
        </w:rPr>
        <w:t>different platforms.</w:t>
      </w:r>
      <w:r w:rsidR="00847DE3">
        <w:rPr>
          <w:rFonts w:ascii="Times New Roman" w:hAnsi="Times New Roman" w:cs="Times New Roman"/>
          <w:sz w:val="24"/>
          <w:szCs w:val="24"/>
        </w:rPr>
        <w:t xml:space="preserve"> Comparative analysis will be conducted </w:t>
      </w:r>
      <w:r w:rsidR="005E5F48">
        <w:rPr>
          <w:rFonts w:ascii="Times New Roman" w:hAnsi="Times New Roman" w:cs="Times New Roman"/>
          <w:sz w:val="24"/>
          <w:szCs w:val="24"/>
        </w:rPr>
        <w:t xml:space="preserve">to quantify the economic benefits of </w:t>
      </w:r>
      <w:r w:rsidR="008A49FB">
        <w:rPr>
          <w:rFonts w:ascii="Times New Roman" w:hAnsi="Times New Roman" w:cs="Times New Roman"/>
          <w:sz w:val="24"/>
          <w:szCs w:val="24"/>
        </w:rPr>
        <w:t xml:space="preserve">a centralized </w:t>
      </w:r>
      <w:r w:rsidR="007056B9">
        <w:rPr>
          <w:rFonts w:ascii="Times New Roman" w:hAnsi="Times New Roman" w:cs="Times New Roman"/>
          <w:sz w:val="24"/>
          <w:szCs w:val="24"/>
        </w:rPr>
        <w:t xml:space="preserve">large-scale </w:t>
      </w:r>
      <w:r w:rsidR="008A49FB">
        <w:rPr>
          <w:rFonts w:ascii="Times New Roman" w:hAnsi="Times New Roman" w:cs="Times New Roman"/>
          <w:sz w:val="24"/>
          <w:szCs w:val="24"/>
        </w:rPr>
        <w:t>OHRES</w:t>
      </w:r>
      <w:r w:rsidR="00700C44">
        <w:rPr>
          <w:rFonts w:ascii="Times New Roman" w:hAnsi="Times New Roman" w:cs="Times New Roman"/>
          <w:sz w:val="24"/>
          <w:szCs w:val="24"/>
        </w:rPr>
        <w:t xml:space="preserve"> </w:t>
      </w:r>
      <w:r w:rsidR="00556E68">
        <w:rPr>
          <w:rFonts w:ascii="Times New Roman" w:hAnsi="Times New Roman" w:cs="Times New Roman"/>
          <w:sz w:val="24"/>
          <w:szCs w:val="24"/>
        </w:rPr>
        <w:t xml:space="preserve">compared to </w:t>
      </w:r>
      <w:r w:rsidR="00644123">
        <w:rPr>
          <w:rFonts w:ascii="Times New Roman" w:hAnsi="Times New Roman" w:cs="Times New Roman"/>
          <w:sz w:val="24"/>
          <w:szCs w:val="24"/>
        </w:rPr>
        <w:t xml:space="preserve">multiple small-scale OHRES </w:t>
      </w:r>
      <w:r w:rsidR="00921A48">
        <w:rPr>
          <w:rFonts w:ascii="Times New Roman" w:hAnsi="Times New Roman" w:cs="Times New Roman"/>
          <w:sz w:val="24"/>
          <w:szCs w:val="24"/>
        </w:rPr>
        <w:t xml:space="preserve">designed </w:t>
      </w:r>
      <w:r w:rsidR="002E1059">
        <w:rPr>
          <w:rFonts w:ascii="Times New Roman" w:hAnsi="Times New Roman" w:cs="Times New Roman"/>
          <w:sz w:val="24"/>
          <w:szCs w:val="24"/>
        </w:rPr>
        <w:t xml:space="preserve">separately </w:t>
      </w:r>
      <w:r w:rsidR="00921A48">
        <w:rPr>
          <w:rFonts w:ascii="Times New Roman" w:hAnsi="Times New Roman" w:cs="Times New Roman"/>
          <w:sz w:val="24"/>
          <w:szCs w:val="24"/>
        </w:rPr>
        <w:t>for individual offshore platform</w:t>
      </w:r>
      <w:r w:rsidR="002C388E">
        <w:rPr>
          <w:rFonts w:ascii="Times New Roman" w:hAnsi="Times New Roman" w:cs="Times New Roman"/>
          <w:sz w:val="24"/>
          <w:szCs w:val="24"/>
        </w:rPr>
        <w:t>s</w:t>
      </w:r>
      <w:r w:rsidR="00921A48">
        <w:rPr>
          <w:rFonts w:ascii="Times New Roman" w:hAnsi="Times New Roman" w:cs="Times New Roman"/>
          <w:sz w:val="24"/>
          <w:szCs w:val="24"/>
        </w:rPr>
        <w:t>.</w:t>
      </w:r>
    </w:p>
    <w:p w14:paraId="078B6F65" w14:textId="77777777" w:rsidR="0063295D" w:rsidRDefault="0063295D" w:rsidP="002971CF">
      <w:pPr>
        <w:spacing w:after="0" w:line="240" w:lineRule="auto"/>
        <w:ind w:firstLine="288"/>
        <w:jc w:val="both"/>
        <w:rPr>
          <w:rFonts w:ascii="Times New Roman" w:hAnsi="Times New Roman" w:cs="Times New Roman"/>
          <w:sz w:val="24"/>
          <w:szCs w:val="24"/>
        </w:rPr>
      </w:pPr>
    </w:p>
    <w:p w14:paraId="498AF12B" w14:textId="6B7C695F" w:rsidR="005638C3" w:rsidRPr="00E4571F" w:rsidRDefault="005638C3" w:rsidP="005638C3">
      <w:pPr>
        <w:spacing w:after="0" w:line="264" w:lineRule="auto"/>
        <w:jc w:val="both"/>
        <w:rPr>
          <w:rFonts w:ascii="Times New Roman" w:hAnsi="Times New Roman" w:cs="Times New Roman"/>
          <w:b/>
          <w:sz w:val="24"/>
        </w:rPr>
      </w:pPr>
      <w:r>
        <w:rPr>
          <w:rFonts w:ascii="Times New Roman" w:hAnsi="Times New Roman" w:cs="Times New Roman"/>
          <w:b/>
          <w:sz w:val="24"/>
        </w:rPr>
        <w:t xml:space="preserve">Task </w:t>
      </w:r>
      <w:r w:rsidR="000D0874">
        <w:rPr>
          <w:rFonts w:ascii="Times New Roman" w:hAnsi="Times New Roman" w:cs="Times New Roman"/>
          <w:b/>
          <w:sz w:val="24"/>
        </w:rPr>
        <w:t>2</w:t>
      </w:r>
      <w:r>
        <w:rPr>
          <w:rFonts w:ascii="Times New Roman" w:hAnsi="Times New Roman" w:cs="Times New Roman"/>
          <w:b/>
          <w:sz w:val="24"/>
        </w:rPr>
        <w:t xml:space="preserve">: </w:t>
      </w:r>
      <w:r w:rsidR="004F1014">
        <w:rPr>
          <w:rFonts w:ascii="Times New Roman" w:hAnsi="Times New Roman" w:cs="Times New Roman"/>
          <w:b/>
          <w:sz w:val="24"/>
        </w:rPr>
        <w:t xml:space="preserve">Inclusion of </w:t>
      </w:r>
      <w:r w:rsidR="00662C97">
        <w:rPr>
          <w:rFonts w:ascii="Times New Roman" w:hAnsi="Times New Roman" w:cs="Times New Roman"/>
          <w:b/>
          <w:sz w:val="24"/>
        </w:rPr>
        <w:t>Multi-Candidate</w:t>
      </w:r>
      <w:r w:rsidR="00C779A5">
        <w:rPr>
          <w:rFonts w:ascii="Times New Roman" w:hAnsi="Times New Roman" w:cs="Times New Roman"/>
          <w:b/>
          <w:sz w:val="24"/>
        </w:rPr>
        <w:t xml:space="preserve"> </w:t>
      </w:r>
      <w:r w:rsidR="007E14D2">
        <w:rPr>
          <w:rFonts w:ascii="Times New Roman" w:hAnsi="Times New Roman" w:cs="Times New Roman"/>
          <w:b/>
          <w:sz w:val="24"/>
        </w:rPr>
        <w:t xml:space="preserve">Offshore </w:t>
      </w:r>
      <w:r w:rsidR="00BB6ACC">
        <w:rPr>
          <w:rFonts w:ascii="Times New Roman" w:hAnsi="Times New Roman" w:cs="Times New Roman"/>
          <w:b/>
          <w:sz w:val="24"/>
        </w:rPr>
        <w:t>Renewable</w:t>
      </w:r>
      <w:r w:rsidR="007E14D2">
        <w:rPr>
          <w:rFonts w:ascii="Times New Roman" w:hAnsi="Times New Roman" w:cs="Times New Roman"/>
          <w:b/>
          <w:sz w:val="24"/>
        </w:rPr>
        <w:t>s</w:t>
      </w:r>
      <w:r w:rsidR="00BB6ACC">
        <w:rPr>
          <w:rFonts w:ascii="Times New Roman" w:hAnsi="Times New Roman" w:cs="Times New Roman"/>
          <w:b/>
          <w:sz w:val="24"/>
        </w:rPr>
        <w:t xml:space="preserve"> </w:t>
      </w:r>
      <w:r w:rsidR="001159D0">
        <w:rPr>
          <w:rFonts w:ascii="Times New Roman" w:hAnsi="Times New Roman" w:cs="Times New Roman"/>
          <w:b/>
          <w:sz w:val="24"/>
        </w:rPr>
        <w:t>with Flexible Capacities</w:t>
      </w:r>
    </w:p>
    <w:p w14:paraId="7476372D" w14:textId="3F977C87" w:rsidR="002971CF" w:rsidRDefault="00DE0B78" w:rsidP="002971CF">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This task will bridge the second gap identified in </w:t>
      </w:r>
      <w:r w:rsidR="00E0196D">
        <w:rPr>
          <w:rFonts w:ascii="Times New Roman" w:hAnsi="Times New Roman" w:cs="Times New Roman"/>
          <w:sz w:val="24"/>
          <w:szCs w:val="24"/>
        </w:rPr>
        <w:t xml:space="preserve">Section </w:t>
      </w:r>
      <w:r w:rsidR="00B76D31">
        <w:rPr>
          <w:rFonts w:ascii="Times New Roman" w:hAnsi="Times New Roman" w:cs="Times New Roman"/>
          <w:sz w:val="24"/>
          <w:szCs w:val="24"/>
        </w:rPr>
        <w:t>4</w:t>
      </w:r>
      <w:r w:rsidR="00164740">
        <w:rPr>
          <w:rFonts w:ascii="Times New Roman" w:hAnsi="Times New Roman" w:cs="Times New Roman"/>
          <w:sz w:val="24"/>
          <w:szCs w:val="24"/>
        </w:rPr>
        <w:t xml:space="preserve">. We will conduct comprehensive </w:t>
      </w:r>
      <w:r w:rsidR="00647162">
        <w:rPr>
          <w:rFonts w:ascii="Times New Roman" w:hAnsi="Times New Roman" w:cs="Times New Roman"/>
          <w:sz w:val="24"/>
          <w:szCs w:val="24"/>
        </w:rPr>
        <w:t xml:space="preserve">literature review and </w:t>
      </w:r>
      <w:r w:rsidR="00430EBF">
        <w:rPr>
          <w:rFonts w:ascii="Times New Roman" w:hAnsi="Times New Roman" w:cs="Times New Roman"/>
          <w:sz w:val="24"/>
          <w:szCs w:val="24"/>
        </w:rPr>
        <w:t xml:space="preserve">offshore energy </w:t>
      </w:r>
      <w:r w:rsidR="00B5011A">
        <w:rPr>
          <w:rFonts w:ascii="Times New Roman" w:hAnsi="Times New Roman" w:cs="Times New Roman"/>
          <w:sz w:val="24"/>
          <w:szCs w:val="24"/>
        </w:rPr>
        <w:t xml:space="preserve">market </w:t>
      </w:r>
      <w:r w:rsidR="00C94A7E">
        <w:rPr>
          <w:rFonts w:ascii="Times New Roman" w:hAnsi="Times New Roman" w:cs="Times New Roman"/>
          <w:sz w:val="24"/>
          <w:szCs w:val="24"/>
        </w:rPr>
        <w:t>analysis</w:t>
      </w:r>
      <w:r w:rsidR="00E37404">
        <w:rPr>
          <w:rFonts w:ascii="Times New Roman" w:hAnsi="Times New Roman" w:cs="Times New Roman"/>
          <w:sz w:val="24"/>
          <w:szCs w:val="24"/>
        </w:rPr>
        <w:t xml:space="preserve"> to compile </w:t>
      </w:r>
      <w:r w:rsidR="00B15DB8">
        <w:rPr>
          <w:rFonts w:ascii="Times New Roman" w:hAnsi="Times New Roman" w:cs="Times New Roman"/>
          <w:sz w:val="24"/>
          <w:szCs w:val="24"/>
        </w:rPr>
        <w:t>two</w:t>
      </w:r>
      <w:r w:rsidR="00E37404">
        <w:rPr>
          <w:rFonts w:ascii="Times New Roman" w:hAnsi="Times New Roman" w:cs="Times New Roman"/>
          <w:sz w:val="24"/>
          <w:szCs w:val="24"/>
        </w:rPr>
        <w:t xml:space="preserve"> list</w:t>
      </w:r>
      <w:r w:rsidR="00B15DB8">
        <w:rPr>
          <w:rFonts w:ascii="Times New Roman" w:hAnsi="Times New Roman" w:cs="Times New Roman"/>
          <w:sz w:val="24"/>
          <w:szCs w:val="24"/>
        </w:rPr>
        <w:t>s</w:t>
      </w:r>
      <w:r w:rsidR="00E37404">
        <w:rPr>
          <w:rFonts w:ascii="Times New Roman" w:hAnsi="Times New Roman" w:cs="Times New Roman"/>
          <w:sz w:val="24"/>
          <w:szCs w:val="24"/>
        </w:rPr>
        <w:t xml:space="preserve"> of available </w:t>
      </w:r>
      <w:r w:rsidR="00B87D31">
        <w:rPr>
          <w:rFonts w:ascii="Times New Roman" w:hAnsi="Times New Roman" w:cs="Times New Roman"/>
          <w:sz w:val="24"/>
          <w:szCs w:val="24"/>
        </w:rPr>
        <w:t>candidate</w:t>
      </w:r>
      <w:r w:rsidR="007C221F">
        <w:rPr>
          <w:rFonts w:ascii="Times New Roman" w:hAnsi="Times New Roman" w:cs="Times New Roman"/>
          <w:sz w:val="24"/>
          <w:szCs w:val="24"/>
        </w:rPr>
        <w:t>s</w:t>
      </w:r>
      <w:r w:rsidR="00B87D31">
        <w:rPr>
          <w:rFonts w:ascii="Times New Roman" w:hAnsi="Times New Roman" w:cs="Times New Roman"/>
          <w:sz w:val="24"/>
          <w:szCs w:val="24"/>
        </w:rPr>
        <w:t xml:space="preserve"> </w:t>
      </w:r>
      <w:r w:rsidR="007C401B">
        <w:rPr>
          <w:rFonts w:ascii="Times New Roman" w:hAnsi="Times New Roman" w:cs="Times New Roman"/>
          <w:sz w:val="24"/>
          <w:szCs w:val="24"/>
        </w:rPr>
        <w:t xml:space="preserve">for </w:t>
      </w:r>
      <w:r w:rsidR="0025220D">
        <w:rPr>
          <w:rFonts w:ascii="Times New Roman" w:hAnsi="Times New Roman" w:cs="Times New Roman"/>
          <w:sz w:val="24"/>
          <w:szCs w:val="24"/>
        </w:rPr>
        <w:t>offshore wind turbines and floating solar PV panels</w:t>
      </w:r>
      <w:r w:rsidR="00947751">
        <w:rPr>
          <w:rFonts w:ascii="Times New Roman" w:hAnsi="Times New Roman" w:cs="Times New Roman"/>
          <w:sz w:val="24"/>
          <w:szCs w:val="24"/>
        </w:rPr>
        <w:t xml:space="preserve"> respectively. </w:t>
      </w:r>
      <w:r w:rsidR="005A22B7">
        <w:rPr>
          <w:rFonts w:ascii="Times New Roman" w:hAnsi="Times New Roman" w:cs="Times New Roman"/>
          <w:sz w:val="24"/>
          <w:szCs w:val="24"/>
        </w:rPr>
        <w:t xml:space="preserve">While </w:t>
      </w:r>
      <w:r w:rsidR="00C04A1B">
        <w:rPr>
          <w:rFonts w:ascii="Times New Roman" w:hAnsi="Times New Roman" w:cs="Times New Roman"/>
          <w:sz w:val="24"/>
          <w:szCs w:val="24"/>
        </w:rPr>
        <w:t xml:space="preserve">considering </w:t>
      </w:r>
      <w:r w:rsidR="00740E23">
        <w:rPr>
          <w:rFonts w:ascii="Times New Roman" w:hAnsi="Times New Roman" w:cs="Times New Roman"/>
          <w:sz w:val="24"/>
          <w:szCs w:val="24"/>
        </w:rPr>
        <w:t>a</w:t>
      </w:r>
      <w:r w:rsidR="005A22B7">
        <w:rPr>
          <w:rFonts w:ascii="Times New Roman" w:hAnsi="Times New Roman" w:cs="Times New Roman"/>
          <w:sz w:val="24"/>
          <w:szCs w:val="24"/>
        </w:rPr>
        <w:t xml:space="preserve"> </w:t>
      </w:r>
      <w:r w:rsidR="00B4041B">
        <w:rPr>
          <w:rFonts w:ascii="Times New Roman" w:hAnsi="Times New Roman" w:cs="Times New Roman"/>
          <w:sz w:val="24"/>
          <w:szCs w:val="24"/>
        </w:rPr>
        <w:t xml:space="preserve">single </w:t>
      </w:r>
      <w:r w:rsidR="008D6B4D">
        <w:rPr>
          <w:rFonts w:ascii="Times New Roman" w:hAnsi="Times New Roman" w:cs="Times New Roman"/>
          <w:sz w:val="24"/>
          <w:szCs w:val="24"/>
        </w:rPr>
        <w:t xml:space="preserve">candidate product </w:t>
      </w:r>
      <w:r w:rsidR="00263F82">
        <w:rPr>
          <w:rFonts w:ascii="Times New Roman" w:hAnsi="Times New Roman" w:cs="Times New Roman"/>
          <w:sz w:val="24"/>
          <w:szCs w:val="24"/>
        </w:rPr>
        <w:t xml:space="preserve">with fixed capacity </w:t>
      </w:r>
      <w:r w:rsidR="009674F3">
        <w:rPr>
          <w:rFonts w:ascii="Times New Roman" w:hAnsi="Times New Roman" w:cs="Times New Roman"/>
          <w:sz w:val="24"/>
          <w:szCs w:val="24"/>
        </w:rPr>
        <w:t>per</w:t>
      </w:r>
      <w:r w:rsidR="008F19ED">
        <w:rPr>
          <w:rFonts w:ascii="Times New Roman" w:hAnsi="Times New Roman" w:cs="Times New Roman"/>
          <w:sz w:val="24"/>
          <w:szCs w:val="24"/>
        </w:rPr>
        <w:t xml:space="preserve"> each type of renewables</w:t>
      </w:r>
      <w:r w:rsidR="00C15FD4">
        <w:rPr>
          <w:rFonts w:ascii="Times New Roman" w:hAnsi="Times New Roman" w:cs="Times New Roman"/>
          <w:sz w:val="24"/>
          <w:szCs w:val="24"/>
        </w:rPr>
        <w:t xml:space="preserve"> will </w:t>
      </w:r>
      <w:r w:rsidR="002243F0">
        <w:rPr>
          <w:rFonts w:ascii="Times New Roman" w:hAnsi="Times New Roman" w:cs="Times New Roman"/>
          <w:sz w:val="24"/>
          <w:szCs w:val="24"/>
        </w:rPr>
        <w:t xml:space="preserve">minimize </w:t>
      </w:r>
      <w:r w:rsidR="00C15FD4">
        <w:rPr>
          <w:rFonts w:ascii="Times New Roman" w:hAnsi="Times New Roman" w:cs="Times New Roman"/>
          <w:sz w:val="24"/>
          <w:szCs w:val="24"/>
        </w:rPr>
        <w:t xml:space="preserve">the </w:t>
      </w:r>
      <w:r w:rsidR="005F1997">
        <w:rPr>
          <w:rFonts w:ascii="Times New Roman" w:hAnsi="Times New Roman" w:cs="Times New Roman"/>
          <w:sz w:val="24"/>
          <w:szCs w:val="24"/>
        </w:rPr>
        <w:t xml:space="preserve">computational complexity of the </w:t>
      </w:r>
      <w:r w:rsidR="00C15FD4">
        <w:rPr>
          <w:rFonts w:ascii="Times New Roman" w:hAnsi="Times New Roman" w:cs="Times New Roman"/>
          <w:sz w:val="24"/>
          <w:szCs w:val="24"/>
        </w:rPr>
        <w:t>CORS model</w:t>
      </w:r>
      <w:r w:rsidR="005F1997">
        <w:rPr>
          <w:rFonts w:ascii="Times New Roman" w:hAnsi="Times New Roman" w:cs="Times New Roman"/>
          <w:sz w:val="24"/>
          <w:szCs w:val="24"/>
        </w:rPr>
        <w:t>,</w:t>
      </w:r>
      <w:r w:rsidR="00815344">
        <w:rPr>
          <w:rFonts w:ascii="Times New Roman" w:hAnsi="Times New Roman" w:cs="Times New Roman"/>
          <w:sz w:val="24"/>
          <w:szCs w:val="24"/>
        </w:rPr>
        <w:t xml:space="preserve"> it will lead to suboptimal solution</w:t>
      </w:r>
      <w:r w:rsidR="00061F80">
        <w:rPr>
          <w:rFonts w:ascii="Times New Roman" w:hAnsi="Times New Roman" w:cs="Times New Roman"/>
          <w:sz w:val="24"/>
          <w:szCs w:val="24"/>
        </w:rPr>
        <w:t>s</w:t>
      </w:r>
      <w:r w:rsidR="00815344">
        <w:rPr>
          <w:rFonts w:ascii="Times New Roman" w:hAnsi="Times New Roman" w:cs="Times New Roman"/>
          <w:sz w:val="24"/>
          <w:szCs w:val="24"/>
        </w:rPr>
        <w:t xml:space="preserve"> and </w:t>
      </w:r>
      <w:r w:rsidR="00355476">
        <w:rPr>
          <w:rFonts w:ascii="Times New Roman" w:hAnsi="Times New Roman" w:cs="Times New Roman"/>
          <w:sz w:val="24"/>
          <w:szCs w:val="24"/>
        </w:rPr>
        <w:t xml:space="preserve">create biases in terms of which commercial product </w:t>
      </w:r>
      <w:r w:rsidR="00630E65">
        <w:rPr>
          <w:rFonts w:ascii="Times New Roman" w:hAnsi="Times New Roman" w:cs="Times New Roman"/>
          <w:sz w:val="24"/>
          <w:szCs w:val="24"/>
        </w:rPr>
        <w:t xml:space="preserve">should be selected as the </w:t>
      </w:r>
      <w:r w:rsidR="00D666E3">
        <w:rPr>
          <w:rFonts w:ascii="Times New Roman" w:hAnsi="Times New Roman" w:cs="Times New Roman"/>
          <w:sz w:val="24"/>
          <w:szCs w:val="24"/>
        </w:rPr>
        <w:t>only candidate</w:t>
      </w:r>
      <w:r w:rsidR="00AF69E6">
        <w:rPr>
          <w:rFonts w:ascii="Times New Roman" w:hAnsi="Times New Roman" w:cs="Times New Roman"/>
          <w:sz w:val="24"/>
          <w:szCs w:val="24"/>
        </w:rPr>
        <w:t xml:space="preserve"> when designing the OHRES. </w:t>
      </w:r>
      <w:r w:rsidR="00604646">
        <w:rPr>
          <w:rFonts w:ascii="Times New Roman" w:hAnsi="Times New Roman" w:cs="Times New Roman"/>
          <w:sz w:val="24"/>
          <w:szCs w:val="24"/>
        </w:rPr>
        <w:t xml:space="preserve">In this task, </w:t>
      </w:r>
      <w:r w:rsidR="005F41E3">
        <w:rPr>
          <w:rFonts w:ascii="Times New Roman" w:hAnsi="Times New Roman" w:cs="Times New Roman"/>
          <w:sz w:val="24"/>
          <w:szCs w:val="24"/>
        </w:rPr>
        <w:t xml:space="preserve">we will </w:t>
      </w:r>
      <w:r w:rsidR="00DD3D14">
        <w:rPr>
          <w:rFonts w:ascii="Times New Roman" w:hAnsi="Times New Roman" w:cs="Times New Roman"/>
          <w:sz w:val="24"/>
          <w:szCs w:val="24"/>
        </w:rPr>
        <w:t xml:space="preserve">develop </w:t>
      </w:r>
      <w:r w:rsidR="00C974ED">
        <w:rPr>
          <w:rFonts w:ascii="Times New Roman" w:hAnsi="Times New Roman" w:cs="Times New Roman"/>
          <w:sz w:val="24"/>
          <w:szCs w:val="24"/>
        </w:rPr>
        <w:t>an</w:t>
      </w:r>
      <w:r w:rsidR="00000937">
        <w:rPr>
          <w:rFonts w:ascii="Times New Roman" w:hAnsi="Times New Roman" w:cs="Times New Roman"/>
          <w:sz w:val="24"/>
          <w:szCs w:val="24"/>
        </w:rPr>
        <w:t xml:space="preserve"> enhanced </w:t>
      </w:r>
      <w:r w:rsidR="007E6A4D">
        <w:rPr>
          <w:rFonts w:ascii="Times New Roman" w:hAnsi="Times New Roman" w:cs="Times New Roman"/>
          <w:sz w:val="24"/>
          <w:szCs w:val="24"/>
        </w:rPr>
        <w:t xml:space="preserve">CORS model </w:t>
      </w:r>
      <w:r w:rsidR="00774B83">
        <w:rPr>
          <w:rFonts w:ascii="Times New Roman" w:hAnsi="Times New Roman" w:cs="Times New Roman"/>
          <w:sz w:val="24"/>
          <w:szCs w:val="24"/>
        </w:rPr>
        <w:t xml:space="preserve">that </w:t>
      </w:r>
      <w:r w:rsidR="00625F97">
        <w:rPr>
          <w:rFonts w:ascii="Times New Roman" w:hAnsi="Times New Roman" w:cs="Times New Roman"/>
          <w:sz w:val="24"/>
          <w:szCs w:val="24"/>
        </w:rPr>
        <w:t xml:space="preserve">can </w:t>
      </w:r>
      <w:r w:rsidR="009552D4">
        <w:rPr>
          <w:rFonts w:ascii="Times New Roman" w:hAnsi="Times New Roman" w:cs="Times New Roman"/>
          <w:sz w:val="24"/>
          <w:szCs w:val="24"/>
        </w:rPr>
        <w:t xml:space="preserve">consider </w:t>
      </w:r>
      <w:r w:rsidR="00A763D0">
        <w:rPr>
          <w:rFonts w:ascii="Times New Roman" w:hAnsi="Times New Roman" w:cs="Times New Roman"/>
          <w:sz w:val="24"/>
          <w:szCs w:val="24"/>
        </w:rPr>
        <w:t xml:space="preserve">multiple candidates for </w:t>
      </w:r>
      <w:r w:rsidR="002742FF">
        <w:rPr>
          <w:rFonts w:ascii="Times New Roman" w:hAnsi="Times New Roman" w:cs="Times New Roman"/>
          <w:sz w:val="24"/>
          <w:szCs w:val="24"/>
        </w:rPr>
        <w:t xml:space="preserve">the same type </w:t>
      </w:r>
      <w:r w:rsidR="00F4375E">
        <w:rPr>
          <w:rFonts w:ascii="Times New Roman" w:hAnsi="Times New Roman" w:cs="Times New Roman"/>
          <w:sz w:val="24"/>
          <w:szCs w:val="24"/>
        </w:rPr>
        <w:t>of offshore renewables, referred to as CORS-MC</w:t>
      </w:r>
      <w:r w:rsidR="000377D9">
        <w:rPr>
          <w:rFonts w:ascii="Times New Roman" w:hAnsi="Times New Roman" w:cs="Times New Roman"/>
          <w:sz w:val="24"/>
          <w:szCs w:val="24"/>
        </w:rPr>
        <w:t xml:space="preserve">. The proposed </w:t>
      </w:r>
      <w:r w:rsidR="00CA6F49">
        <w:rPr>
          <w:rFonts w:ascii="Times New Roman" w:hAnsi="Times New Roman" w:cs="Times New Roman"/>
          <w:sz w:val="24"/>
          <w:szCs w:val="24"/>
        </w:rPr>
        <w:t>CORS-MC</w:t>
      </w:r>
      <w:r w:rsidR="00AD61D0">
        <w:rPr>
          <w:rFonts w:ascii="Times New Roman" w:hAnsi="Times New Roman" w:cs="Times New Roman"/>
          <w:sz w:val="24"/>
          <w:szCs w:val="24"/>
        </w:rPr>
        <w:t xml:space="preserve"> will be able </w:t>
      </w:r>
      <w:r w:rsidR="00755FC0">
        <w:rPr>
          <w:rFonts w:ascii="Times New Roman" w:hAnsi="Times New Roman" w:cs="Times New Roman"/>
          <w:sz w:val="24"/>
          <w:szCs w:val="24"/>
        </w:rPr>
        <w:t xml:space="preserve">to consider products from different market players </w:t>
      </w:r>
      <w:r w:rsidR="00AC0B35">
        <w:rPr>
          <w:rFonts w:ascii="Times New Roman" w:hAnsi="Times New Roman" w:cs="Times New Roman"/>
          <w:sz w:val="24"/>
          <w:szCs w:val="24"/>
        </w:rPr>
        <w:t xml:space="preserve">and determine the best combination of </w:t>
      </w:r>
      <w:r w:rsidR="00A95E03">
        <w:rPr>
          <w:rFonts w:ascii="Times New Roman" w:hAnsi="Times New Roman" w:cs="Times New Roman"/>
          <w:sz w:val="24"/>
          <w:szCs w:val="24"/>
        </w:rPr>
        <w:t xml:space="preserve">different types of </w:t>
      </w:r>
      <w:r w:rsidR="00AC0B35">
        <w:rPr>
          <w:rFonts w:ascii="Times New Roman" w:hAnsi="Times New Roman" w:cs="Times New Roman"/>
          <w:sz w:val="24"/>
          <w:szCs w:val="24"/>
        </w:rPr>
        <w:t xml:space="preserve">resources </w:t>
      </w:r>
      <w:r w:rsidR="00A95E03">
        <w:rPr>
          <w:rFonts w:ascii="Times New Roman" w:hAnsi="Times New Roman" w:cs="Times New Roman"/>
          <w:sz w:val="24"/>
          <w:szCs w:val="24"/>
        </w:rPr>
        <w:t xml:space="preserve">as well as </w:t>
      </w:r>
      <w:r w:rsidR="00185DA1">
        <w:rPr>
          <w:rFonts w:ascii="Times New Roman" w:hAnsi="Times New Roman" w:cs="Times New Roman"/>
          <w:sz w:val="24"/>
          <w:szCs w:val="24"/>
        </w:rPr>
        <w:t xml:space="preserve">the </w:t>
      </w:r>
      <w:r w:rsidR="00FB5C77">
        <w:rPr>
          <w:rFonts w:ascii="Times New Roman" w:hAnsi="Times New Roman" w:cs="Times New Roman"/>
          <w:sz w:val="24"/>
          <w:szCs w:val="24"/>
        </w:rPr>
        <w:t xml:space="preserve">candidates from </w:t>
      </w:r>
      <w:r w:rsidR="00A95E03">
        <w:rPr>
          <w:rFonts w:ascii="Times New Roman" w:hAnsi="Times New Roman" w:cs="Times New Roman"/>
          <w:sz w:val="24"/>
          <w:szCs w:val="24"/>
        </w:rPr>
        <w:t xml:space="preserve">the </w:t>
      </w:r>
      <w:r w:rsidR="00AC0B35">
        <w:rPr>
          <w:rFonts w:ascii="Times New Roman" w:hAnsi="Times New Roman" w:cs="Times New Roman"/>
          <w:sz w:val="24"/>
          <w:szCs w:val="24"/>
        </w:rPr>
        <w:t xml:space="preserve">same type </w:t>
      </w:r>
      <w:r w:rsidR="00A95E03">
        <w:rPr>
          <w:rFonts w:ascii="Times New Roman" w:hAnsi="Times New Roman" w:cs="Times New Roman"/>
          <w:sz w:val="24"/>
          <w:szCs w:val="24"/>
        </w:rPr>
        <w:t>of resources.</w:t>
      </w:r>
      <w:r w:rsidR="00403D3B">
        <w:rPr>
          <w:rFonts w:ascii="Times New Roman" w:hAnsi="Times New Roman" w:cs="Times New Roman"/>
          <w:sz w:val="24"/>
          <w:szCs w:val="24"/>
        </w:rPr>
        <w:t xml:space="preserve"> </w:t>
      </w:r>
      <w:r w:rsidR="00AA094E" w:rsidRPr="00AA094E">
        <w:rPr>
          <w:rFonts w:ascii="Times New Roman" w:hAnsi="Times New Roman" w:cs="Times New Roman"/>
          <w:sz w:val="24"/>
          <w:szCs w:val="24"/>
        </w:rPr>
        <w:t xml:space="preserve">This task will diversify the selection of candidate resources and their generation technologies. </w:t>
      </w:r>
      <w:r w:rsidR="00403D3B">
        <w:rPr>
          <w:rFonts w:ascii="Times New Roman" w:hAnsi="Times New Roman" w:cs="Times New Roman"/>
          <w:sz w:val="24"/>
          <w:szCs w:val="24"/>
        </w:rPr>
        <w:t>Cost</w:t>
      </w:r>
      <w:r w:rsidR="00867411">
        <w:rPr>
          <w:rFonts w:ascii="Times New Roman" w:hAnsi="Times New Roman" w:cs="Times New Roman"/>
          <w:sz w:val="24"/>
          <w:szCs w:val="24"/>
        </w:rPr>
        <w:t>-</w:t>
      </w:r>
      <w:r w:rsidR="00B74095">
        <w:rPr>
          <w:rFonts w:ascii="Times New Roman" w:hAnsi="Times New Roman" w:cs="Times New Roman"/>
          <w:sz w:val="24"/>
          <w:szCs w:val="24"/>
        </w:rPr>
        <w:t xml:space="preserve">benefit </w:t>
      </w:r>
      <w:r w:rsidR="00C01D65">
        <w:rPr>
          <w:rFonts w:ascii="Times New Roman" w:hAnsi="Times New Roman" w:cs="Times New Roman"/>
          <w:sz w:val="24"/>
          <w:szCs w:val="24"/>
        </w:rPr>
        <w:t xml:space="preserve">analysis will be </w:t>
      </w:r>
      <w:r w:rsidR="0089321B">
        <w:rPr>
          <w:rFonts w:ascii="Times New Roman" w:hAnsi="Times New Roman" w:cs="Times New Roman"/>
          <w:sz w:val="24"/>
          <w:szCs w:val="24"/>
        </w:rPr>
        <w:t xml:space="preserve">performed </w:t>
      </w:r>
      <w:r w:rsidR="004F5EF1">
        <w:rPr>
          <w:rFonts w:ascii="Times New Roman" w:hAnsi="Times New Roman" w:cs="Times New Roman"/>
          <w:sz w:val="24"/>
          <w:szCs w:val="24"/>
        </w:rPr>
        <w:t xml:space="preserve">for </w:t>
      </w:r>
      <w:r w:rsidR="009324D8">
        <w:rPr>
          <w:rFonts w:ascii="Times New Roman" w:hAnsi="Times New Roman" w:cs="Times New Roman"/>
          <w:sz w:val="24"/>
          <w:szCs w:val="24"/>
        </w:rPr>
        <w:t xml:space="preserve">the proposed CORS-MC </w:t>
      </w:r>
      <w:r w:rsidR="00DD4517">
        <w:rPr>
          <w:rFonts w:ascii="Times New Roman" w:hAnsi="Times New Roman" w:cs="Times New Roman"/>
          <w:sz w:val="24"/>
          <w:szCs w:val="24"/>
        </w:rPr>
        <w:t xml:space="preserve">model </w:t>
      </w:r>
      <w:r w:rsidR="00D22EDE">
        <w:rPr>
          <w:rFonts w:ascii="Times New Roman" w:hAnsi="Times New Roman" w:cs="Times New Roman"/>
          <w:sz w:val="24"/>
          <w:szCs w:val="24"/>
        </w:rPr>
        <w:t xml:space="preserve">with multiple </w:t>
      </w:r>
      <w:r w:rsidR="00C15C80">
        <w:rPr>
          <w:rFonts w:ascii="Times New Roman" w:hAnsi="Times New Roman" w:cs="Times New Roman"/>
          <w:sz w:val="24"/>
          <w:szCs w:val="24"/>
        </w:rPr>
        <w:t>candidat</w:t>
      </w:r>
      <w:r w:rsidR="00A0505D">
        <w:rPr>
          <w:rFonts w:ascii="Times New Roman" w:hAnsi="Times New Roman" w:cs="Times New Roman"/>
          <w:sz w:val="24"/>
          <w:szCs w:val="24"/>
        </w:rPr>
        <w:t>e</w:t>
      </w:r>
      <w:r w:rsidR="00C15C80">
        <w:rPr>
          <w:rFonts w:ascii="Times New Roman" w:hAnsi="Times New Roman" w:cs="Times New Roman"/>
          <w:sz w:val="24"/>
          <w:szCs w:val="24"/>
        </w:rPr>
        <w:t xml:space="preserve"> </w:t>
      </w:r>
      <w:r w:rsidR="00421E09">
        <w:rPr>
          <w:rFonts w:ascii="Times New Roman" w:hAnsi="Times New Roman" w:cs="Times New Roman"/>
          <w:sz w:val="24"/>
          <w:szCs w:val="24"/>
        </w:rPr>
        <w:t>offshore renewables</w:t>
      </w:r>
      <w:r w:rsidR="005E25D8">
        <w:rPr>
          <w:rFonts w:ascii="Times New Roman" w:hAnsi="Times New Roman" w:cs="Times New Roman"/>
          <w:sz w:val="24"/>
          <w:szCs w:val="24"/>
        </w:rPr>
        <w:t>, compared to</w:t>
      </w:r>
      <w:r w:rsidR="00421E09">
        <w:rPr>
          <w:rFonts w:ascii="Times New Roman" w:hAnsi="Times New Roman" w:cs="Times New Roman"/>
          <w:sz w:val="24"/>
          <w:szCs w:val="24"/>
        </w:rPr>
        <w:t xml:space="preserve"> </w:t>
      </w:r>
      <w:r w:rsidR="00632DB2">
        <w:rPr>
          <w:rFonts w:ascii="Times New Roman" w:hAnsi="Times New Roman" w:cs="Times New Roman"/>
          <w:sz w:val="24"/>
          <w:szCs w:val="24"/>
        </w:rPr>
        <w:t xml:space="preserve">the </w:t>
      </w:r>
      <w:r w:rsidR="003C1930">
        <w:rPr>
          <w:rFonts w:ascii="Times New Roman" w:hAnsi="Times New Roman" w:cs="Times New Roman"/>
          <w:sz w:val="24"/>
          <w:szCs w:val="24"/>
        </w:rPr>
        <w:t xml:space="preserve">results obtained with </w:t>
      </w:r>
      <w:r w:rsidR="00435DC6">
        <w:rPr>
          <w:rFonts w:ascii="Times New Roman" w:hAnsi="Times New Roman" w:cs="Times New Roman"/>
          <w:sz w:val="24"/>
          <w:szCs w:val="24"/>
        </w:rPr>
        <w:t xml:space="preserve">different benchmark CORS models </w:t>
      </w:r>
      <w:r w:rsidR="00F7459D">
        <w:rPr>
          <w:rFonts w:ascii="Times New Roman" w:hAnsi="Times New Roman" w:cs="Times New Roman"/>
          <w:sz w:val="24"/>
          <w:szCs w:val="24"/>
        </w:rPr>
        <w:t>considering</w:t>
      </w:r>
      <w:r w:rsidR="00274E75">
        <w:rPr>
          <w:rFonts w:ascii="Times New Roman" w:hAnsi="Times New Roman" w:cs="Times New Roman"/>
          <w:sz w:val="24"/>
          <w:szCs w:val="24"/>
        </w:rPr>
        <w:t xml:space="preserve"> </w:t>
      </w:r>
      <w:r w:rsidR="00594409">
        <w:rPr>
          <w:rFonts w:ascii="Times New Roman" w:hAnsi="Times New Roman" w:cs="Times New Roman"/>
          <w:sz w:val="24"/>
          <w:szCs w:val="24"/>
        </w:rPr>
        <w:t>single candidate</w:t>
      </w:r>
      <w:r w:rsidR="001B03BD">
        <w:rPr>
          <w:rFonts w:ascii="Times New Roman" w:hAnsi="Times New Roman" w:cs="Times New Roman"/>
          <w:sz w:val="24"/>
          <w:szCs w:val="24"/>
        </w:rPr>
        <w:t>s with fixed power rating</w:t>
      </w:r>
      <w:r w:rsidR="00072AB2">
        <w:rPr>
          <w:rFonts w:ascii="Times New Roman" w:hAnsi="Times New Roman" w:cs="Times New Roman"/>
          <w:sz w:val="24"/>
          <w:szCs w:val="24"/>
        </w:rPr>
        <w:t>s</w:t>
      </w:r>
      <w:r w:rsidR="001B03BD">
        <w:rPr>
          <w:rFonts w:ascii="Times New Roman" w:hAnsi="Times New Roman" w:cs="Times New Roman"/>
          <w:sz w:val="24"/>
          <w:szCs w:val="24"/>
        </w:rPr>
        <w:t>.</w:t>
      </w:r>
    </w:p>
    <w:p w14:paraId="2220923F" w14:textId="77777777" w:rsidR="006A75CD" w:rsidRDefault="006A75CD" w:rsidP="002971CF">
      <w:pPr>
        <w:spacing w:after="0" w:line="240" w:lineRule="auto"/>
        <w:ind w:firstLine="288"/>
        <w:jc w:val="both"/>
        <w:rPr>
          <w:rFonts w:ascii="Times New Roman" w:hAnsi="Times New Roman" w:cs="Times New Roman"/>
          <w:sz w:val="24"/>
          <w:szCs w:val="24"/>
        </w:rPr>
      </w:pPr>
    </w:p>
    <w:p w14:paraId="6D726D9E" w14:textId="45242649" w:rsidR="005638C3" w:rsidRPr="00E4571F" w:rsidRDefault="005638C3" w:rsidP="005638C3">
      <w:pPr>
        <w:spacing w:after="0" w:line="264" w:lineRule="auto"/>
        <w:jc w:val="both"/>
        <w:rPr>
          <w:rFonts w:ascii="Times New Roman" w:hAnsi="Times New Roman" w:cs="Times New Roman"/>
          <w:b/>
          <w:sz w:val="24"/>
        </w:rPr>
      </w:pPr>
      <w:r>
        <w:rPr>
          <w:rFonts w:ascii="Times New Roman" w:hAnsi="Times New Roman" w:cs="Times New Roman"/>
          <w:b/>
          <w:sz w:val="24"/>
        </w:rPr>
        <w:t xml:space="preserve">Task </w:t>
      </w:r>
      <w:r w:rsidR="0080211E">
        <w:rPr>
          <w:rFonts w:ascii="Times New Roman" w:hAnsi="Times New Roman" w:cs="Times New Roman"/>
          <w:b/>
          <w:sz w:val="24"/>
        </w:rPr>
        <w:t>3</w:t>
      </w:r>
      <w:r>
        <w:rPr>
          <w:rFonts w:ascii="Times New Roman" w:hAnsi="Times New Roman" w:cs="Times New Roman"/>
          <w:b/>
          <w:sz w:val="24"/>
        </w:rPr>
        <w:t xml:space="preserve">: </w:t>
      </w:r>
      <w:r w:rsidR="00756D48">
        <w:rPr>
          <w:rFonts w:ascii="Times New Roman" w:hAnsi="Times New Roman" w:cs="Times New Roman"/>
          <w:b/>
          <w:sz w:val="24"/>
        </w:rPr>
        <w:t>M</w:t>
      </w:r>
      <w:r w:rsidR="004B2248" w:rsidRPr="004B2248">
        <w:rPr>
          <w:rFonts w:ascii="Times New Roman" w:hAnsi="Times New Roman" w:cs="Times New Roman"/>
          <w:b/>
          <w:sz w:val="24"/>
        </w:rPr>
        <w:t>odeling of</w:t>
      </w:r>
      <w:r w:rsidR="001C63C3">
        <w:rPr>
          <w:rFonts w:ascii="Times New Roman" w:hAnsi="Times New Roman" w:cs="Times New Roman"/>
          <w:b/>
          <w:sz w:val="24"/>
        </w:rPr>
        <w:t xml:space="preserve"> </w:t>
      </w:r>
      <w:r w:rsidR="008B66BA">
        <w:rPr>
          <w:rFonts w:ascii="Times New Roman" w:hAnsi="Times New Roman" w:cs="Times New Roman"/>
          <w:b/>
          <w:sz w:val="24"/>
        </w:rPr>
        <w:t>A</w:t>
      </w:r>
      <w:r w:rsidR="004B2248" w:rsidRPr="004B2248">
        <w:rPr>
          <w:rFonts w:ascii="Times New Roman" w:hAnsi="Times New Roman" w:cs="Times New Roman"/>
          <w:b/>
          <w:sz w:val="24"/>
        </w:rPr>
        <w:t xml:space="preserve">sset </w:t>
      </w:r>
      <w:r w:rsidR="008B66BA">
        <w:rPr>
          <w:rFonts w:ascii="Times New Roman" w:hAnsi="Times New Roman" w:cs="Times New Roman"/>
          <w:b/>
          <w:sz w:val="24"/>
        </w:rPr>
        <w:t>D</w:t>
      </w:r>
      <w:r w:rsidR="004B2248" w:rsidRPr="004B2248">
        <w:rPr>
          <w:rFonts w:ascii="Times New Roman" w:hAnsi="Times New Roman" w:cs="Times New Roman"/>
          <w:b/>
          <w:sz w:val="24"/>
        </w:rPr>
        <w:t xml:space="preserve">egradation </w:t>
      </w:r>
      <w:r w:rsidR="008B66BA">
        <w:rPr>
          <w:rFonts w:ascii="Times New Roman" w:hAnsi="Times New Roman" w:cs="Times New Roman"/>
          <w:b/>
          <w:sz w:val="24"/>
        </w:rPr>
        <w:t>C</w:t>
      </w:r>
      <w:r w:rsidR="004B2248" w:rsidRPr="004B2248">
        <w:rPr>
          <w:rFonts w:ascii="Times New Roman" w:hAnsi="Times New Roman" w:cs="Times New Roman"/>
          <w:b/>
          <w:sz w:val="24"/>
        </w:rPr>
        <w:t>haracteristics</w:t>
      </w:r>
    </w:p>
    <w:p w14:paraId="3CB1B1D3" w14:textId="252C0C5B" w:rsidR="001B015D" w:rsidRDefault="0070692F" w:rsidP="00D00A3D">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A</w:t>
      </w:r>
      <w:r w:rsidR="00265223">
        <w:rPr>
          <w:rFonts w:ascii="Times New Roman" w:hAnsi="Times New Roman" w:cs="Times New Roman"/>
          <w:sz w:val="24"/>
          <w:szCs w:val="24"/>
        </w:rPr>
        <w:t xml:space="preserve"> </w:t>
      </w:r>
      <w:r w:rsidR="004B1F1B" w:rsidRPr="00BD68AF">
        <w:rPr>
          <w:rFonts w:ascii="Times New Roman" w:hAnsi="Times New Roman" w:cs="Times New Roman"/>
          <w:sz w:val="24"/>
          <w:szCs w:val="24"/>
        </w:rPr>
        <w:t xml:space="preserve">salient and innovative feature of this </w:t>
      </w:r>
      <w:r w:rsidR="00844D81">
        <w:rPr>
          <w:rFonts w:ascii="Times New Roman" w:hAnsi="Times New Roman" w:cs="Times New Roman"/>
          <w:sz w:val="24"/>
          <w:szCs w:val="24"/>
        </w:rPr>
        <w:t>task</w:t>
      </w:r>
      <w:r w:rsidR="004B1F1B" w:rsidRPr="00BD68AF">
        <w:rPr>
          <w:rFonts w:ascii="Times New Roman" w:hAnsi="Times New Roman" w:cs="Times New Roman"/>
          <w:sz w:val="24"/>
          <w:szCs w:val="24"/>
        </w:rPr>
        <w:t xml:space="preserve"> is the modeling of </w:t>
      </w:r>
      <w:r w:rsidR="00E24EE1">
        <w:rPr>
          <w:rFonts w:ascii="Times New Roman" w:hAnsi="Times New Roman" w:cs="Times New Roman"/>
          <w:sz w:val="24"/>
          <w:szCs w:val="24"/>
        </w:rPr>
        <w:t>r</w:t>
      </w:r>
      <w:r w:rsidR="00E24EE1" w:rsidRPr="00E24EE1">
        <w:rPr>
          <w:rFonts w:ascii="Times New Roman" w:hAnsi="Times New Roman" w:cs="Times New Roman"/>
          <w:sz w:val="24"/>
          <w:szCs w:val="24"/>
        </w:rPr>
        <w:t xml:space="preserve">enewable </w:t>
      </w:r>
      <w:r w:rsidR="00E24EE1">
        <w:rPr>
          <w:rFonts w:ascii="Times New Roman" w:hAnsi="Times New Roman" w:cs="Times New Roman"/>
          <w:sz w:val="24"/>
          <w:szCs w:val="24"/>
        </w:rPr>
        <w:t>e</w:t>
      </w:r>
      <w:r w:rsidR="00E24EE1" w:rsidRPr="00E24EE1">
        <w:rPr>
          <w:rFonts w:ascii="Times New Roman" w:hAnsi="Times New Roman" w:cs="Times New Roman"/>
          <w:sz w:val="24"/>
          <w:szCs w:val="24"/>
        </w:rPr>
        <w:t xml:space="preserve">nergy </w:t>
      </w:r>
      <w:r w:rsidR="00E24EE1">
        <w:rPr>
          <w:rFonts w:ascii="Times New Roman" w:hAnsi="Times New Roman" w:cs="Times New Roman"/>
          <w:sz w:val="24"/>
          <w:szCs w:val="24"/>
        </w:rPr>
        <w:t>g</w:t>
      </w:r>
      <w:r w:rsidR="00E24EE1" w:rsidRPr="00E24EE1">
        <w:rPr>
          <w:rFonts w:ascii="Times New Roman" w:hAnsi="Times New Roman" w:cs="Times New Roman"/>
          <w:sz w:val="24"/>
          <w:szCs w:val="24"/>
        </w:rPr>
        <w:t xml:space="preserve">eneration </w:t>
      </w:r>
      <w:r w:rsidR="004B1F1B" w:rsidRPr="00BD68AF">
        <w:rPr>
          <w:rFonts w:ascii="Times New Roman" w:hAnsi="Times New Roman" w:cs="Times New Roman"/>
          <w:sz w:val="24"/>
          <w:szCs w:val="24"/>
        </w:rPr>
        <w:t xml:space="preserve">asset degradation characteristics including time-based efficiency reduction </w:t>
      </w:r>
      <w:r w:rsidR="002B2E59">
        <w:rPr>
          <w:rFonts w:ascii="Times New Roman" w:hAnsi="Times New Roman" w:cs="Times New Roman"/>
          <w:sz w:val="24"/>
          <w:szCs w:val="24"/>
        </w:rPr>
        <w:t xml:space="preserve">for </w:t>
      </w:r>
      <w:r w:rsidR="002B2E59" w:rsidRPr="00BD68AF">
        <w:rPr>
          <w:rFonts w:ascii="Times New Roman" w:hAnsi="Times New Roman" w:cs="Times New Roman"/>
          <w:sz w:val="24"/>
          <w:szCs w:val="24"/>
        </w:rPr>
        <w:t>solar panel</w:t>
      </w:r>
      <w:r w:rsidR="002B2E59">
        <w:rPr>
          <w:rFonts w:ascii="Times New Roman" w:hAnsi="Times New Roman" w:cs="Times New Roman"/>
          <w:sz w:val="24"/>
          <w:szCs w:val="24"/>
        </w:rPr>
        <w:t xml:space="preserve">s and wind turbines, </w:t>
      </w:r>
      <w:r w:rsidR="00945B06">
        <w:rPr>
          <w:rFonts w:ascii="Times New Roman" w:hAnsi="Times New Roman" w:cs="Times New Roman"/>
          <w:sz w:val="24"/>
          <w:szCs w:val="24"/>
        </w:rPr>
        <w:t xml:space="preserve">in addition to the </w:t>
      </w:r>
      <w:r w:rsidR="004B1F1B" w:rsidRPr="00BD68AF">
        <w:rPr>
          <w:rFonts w:ascii="Times New Roman" w:hAnsi="Times New Roman" w:cs="Times New Roman"/>
          <w:sz w:val="24"/>
          <w:szCs w:val="24"/>
        </w:rPr>
        <w:t xml:space="preserve">usage-based battery energy capacity </w:t>
      </w:r>
      <w:r w:rsidR="00B4512D">
        <w:rPr>
          <w:rFonts w:ascii="Times New Roman" w:hAnsi="Times New Roman" w:cs="Times New Roman"/>
          <w:sz w:val="24"/>
          <w:szCs w:val="24"/>
        </w:rPr>
        <w:t>reduction that was studied in Phase I</w:t>
      </w:r>
      <w:r w:rsidR="00945B06">
        <w:rPr>
          <w:rFonts w:ascii="Times New Roman" w:hAnsi="Times New Roman" w:cs="Times New Roman"/>
          <w:sz w:val="24"/>
          <w:szCs w:val="24"/>
        </w:rPr>
        <w:t>.</w:t>
      </w:r>
      <w:r w:rsidR="007A0BE9">
        <w:rPr>
          <w:rFonts w:ascii="Times New Roman" w:hAnsi="Times New Roman" w:cs="Times New Roman"/>
          <w:sz w:val="24"/>
          <w:szCs w:val="24"/>
        </w:rPr>
        <w:t xml:space="preserve"> </w:t>
      </w:r>
      <w:r w:rsidR="001435CB">
        <w:rPr>
          <w:rFonts w:ascii="Times New Roman" w:hAnsi="Times New Roman" w:cs="Times New Roman"/>
          <w:sz w:val="24"/>
          <w:szCs w:val="24"/>
        </w:rPr>
        <w:t xml:space="preserve">This task will </w:t>
      </w:r>
      <w:r w:rsidR="00055D31">
        <w:rPr>
          <w:rFonts w:ascii="Times New Roman" w:hAnsi="Times New Roman" w:cs="Times New Roman"/>
          <w:sz w:val="24"/>
          <w:szCs w:val="24"/>
        </w:rPr>
        <w:t>address</w:t>
      </w:r>
      <w:r w:rsidR="001435CB">
        <w:rPr>
          <w:rFonts w:ascii="Times New Roman" w:hAnsi="Times New Roman" w:cs="Times New Roman"/>
          <w:sz w:val="24"/>
          <w:szCs w:val="24"/>
        </w:rPr>
        <w:t xml:space="preserve"> the </w:t>
      </w:r>
      <w:r w:rsidR="00055D31">
        <w:rPr>
          <w:rFonts w:ascii="Times New Roman" w:hAnsi="Times New Roman" w:cs="Times New Roman"/>
          <w:sz w:val="24"/>
          <w:szCs w:val="24"/>
        </w:rPr>
        <w:t xml:space="preserve">third </w:t>
      </w:r>
      <w:r w:rsidR="001435CB">
        <w:rPr>
          <w:rFonts w:ascii="Times New Roman" w:hAnsi="Times New Roman" w:cs="Times New Roman"/>
          <w:sz w:val="24"/>
          <w:szCs w:val="24"/>
        </w:rPr>
        <w:t xml:space="preserve">gap identified in Section </w:t>
      </w:r>
      <w:r w:rsidR="00B76D31">
        <w:rPr>
          <w:rFonts w:ascii="Times New Roman" w:hAnsi="Times New Roman" w:cs="Times New Roman"/>
          <w:sz w:val="24"/>
          <w:szCs w:val="24"/>
        </w:rPr>
        <w:t>4</w:t>
      </w:r>
      <w:r w:rsidR="001435CB">
        <w:rPr>
          <w:rFonts w:ascii="Times New Roman" w:hAnsi="Times New Roman" w:cs="Times New Roman"/>
          <w:sz w:val="24"/>
          <w:szCs w:val="24"/>
        </w:rPr>
        <w:t xml:space="preserve">. </w:t>
      </w:r>
      <w:r w:rsidR="00BF254E" w:rsidRPr="004F1F24">
        <w:rPr>
          <w:rFonts w:ascii="Times New Roman" w:hAnsi="Times New Roman" w:cs="Times New Roman"/>
          <w:sz w:val="24"/>
          <w:szCs w:val="24"/>
        </w:rPr>
        <w:t xml:space="preserve">For solar PV panels, the degradation is in terms of energy conversion efficiency reduction, which is affected by multiple factors including UV exposure, thermal cycling and humidity. The annual PV degradation is around 1%, which </w:t>
      </w:r>
      <w:r w:rsidR="00643982">
        <w:rPr>
          <w:rFonts w:ascii="Times New Roman" w:hAnsi="Times New Roman" w:cs="Times New Roman"/>
          <w:sz w:val="24"/>
          <w:szCs w:val="24"/>
        </w:rPr>
        <w:t>is</w:t>
      </w:r>
      <w:r w:rsidR="00BF254E" w:rsidRPr="004F1F24">
        <w:rPr>
          <w:rFonts w:ascii="Times New Roman" w:hAnsi="Times New Roman" w:cs="Times New Roman"/>
          <w:sz w:val="24"/>
          <w:szCs w:val="24"/>
        </w:rPr>
        <w:t xml:space="preserve"> very substantial </w:t>
      </w:r>
      <w:r w:rsidR="00643982">
        <w:rPr>
          <w:rFonts w:ascii="Times New Roman" w:hAnsi="Times New Roman" w:cs="Times New Roman"/>
          <w:sz w:val="24"/>
          <w:szCs w:val="24"/>
        </w:rPr>
        <w:t xml:space="preserve">and should be considered </w:t>
      </w:r>
      <w:r w:rsidR="00BF254E" w:rsidRPr="004F1F24">
        <w:rPr>
          <w:rFonts w:ascii="Times New Roman" w:hAnsi="Times New Roman" w:cs="Times New Roman"/>
          <w:sz w:val="24"/>
          <w:szCs w:val="24"/>
        </w:rPr>
        <w:t>for planning studies.</w:t>
      </w:r>
      <w:r w:rsidR="0025013C">
        <w:rPr>
          <w:rFonts w:ascii="Times New Roman" w:hAnsi="Times New Roman" w:cs="Times New Roman"/>
          <w:sz w:val="24"/>
          <w:szCs w:val="24"/>
        </w:rPr>
        <w:t xml:space="preserve"> Similarly, wind turbines</w:t>
      </w:r>
      <w:r w:rsidR="00C87AFF">
        <w:rPr>
          <w:rFonts w:ascii="Times New Roman" w:hAnsi="Times New Roman" w:cs="Times New Roman"/>
          <w:sz w:val="24"/>
          <w:szCs w:val="24"/>
        </w:rPr>
        <w:t xml:space="preserve"> are </w:t>
      </w:r>
      <w:r w:rsidR="00217232">
        <w:rPr>
          <w:rFonts w:ascii="Times New Roman" w:hAnsi="Times New Roman" w:cs="Times New Roman"/>
          <w:sz w:val="24"/>
          <w:szCs w:val="24"/>
        </w:rPr>
        <w:t>observed to lose about 1.6% of their output power per year</w:t>
      </w:r>
      <w:r w:rsidR="00F4034F">
        <w:rPr>
          <w:rFonts w:ascii="Times New Roman" w:hAnsi="Times New Roman" w:cs="Times New Roman"/>
          <w:sz w:val="24"/>
          <w:szCs w:val="24"/>
        </w:rPr>
        <w:t>;</w:t>
      </w:r>
      <w:r w:rsidR="00FB2125">
        <w:rPr>
          <w:rFonts w:ascii="Times New Roman" w:hAnsi="Times New Roman" w:cs="Times New Roman"/>
          <w:sz w:val="24"/>
          <w:szCs w:val="24"/>
        </w:rPr>
        <w:t xml:space="preserve"> </w:t>
      </w:r>
      <w:r w:rsidR="00F4034F">
        <w:rPr>
          <w:rFonts w:ascii="Times New Roman" w:hAnsi="Times New Roman" w:cs="Times New Roman"/>
          <w:sz w:val="24"/>
          <w:szCs w:val="24"/>
        </w:rPr>
        <w:t>t</w:t>
      </w:r>
      <w:r w:rsidR="00FB2125">
        <w:rPr>
          <w:rFonts w:ascii="Times New Roman" w:hAnsi="Times New Roman" w:cs="Times New Roman"/>
          <w:sz w:val="24"/>
          <w:szCs w:val="24"/>
        </w:rPr>
        <w:t>he</w:t>
      </w:r>
      <w:r w:rsidR="00C96D0D">
        <w:rPr>
          <w:rFonts w:ascii="Times New Roman" w:hAnsi="Times New Roman" w:cs="Times New Roman"/>
          <w:sz w:val="24"/>
          <w:szCs w:val="24"/>
        </w:rPr>
        <w:t xml:space="preserve"> degradation</w:t>
      </w:r>
      <w:r w:rsidR="00FB2125">
        <w:rPr>
          <w:rFonts w:ascii="Times New Roman" w:hAnsi="Times New Roman" w:cs="Times New Roman"/>
          <w:sz w:val="24"/>
          <w:szCs w:val="24"/>
        </w:rPr>
        <w:t xml:space="preserve"> </w:t>
      </w:r>
      <w:r w:rsidR="00A20042">
        <w:rPr>
          <w:rFonts w:ascii="Times New Roman" w:hAnsi="Times New Roman" w:cs="Times New Roman"/>
          <w:sz w:val="24"/>
          <w:szCs w:val="24"/>
        </w:rPr>
        <w:t xml:space="preserve">could reduce </w:t>
      </w:r>
      <w:r w:rsidR="008C64C8">
        <w:rPr>
          <w:rFonts w:ascii="Times New Roman" w:hAnsi="Times New Roman" w:cs="Times New Roman"/>
          <w:sz w:val="24"/>
          <w:szCs w:val="24"/>
        </w:rPr>
        <w:t xml:space="preserve">wind power generation </w:t>
      </w:r>
      <w:r w:rsidR="009C0D07">
        <w:rPr>
          <w:rFonts w:ascii="Times New Roman" w:hAnsi="Times New Roman" w:cs="Times New Roman"/>
          <w:sz w:val="24"/>
          <w:szCs w:val="24"/>
        </w:rPr>
        <w:t>by more than 10% in 20 years</w:t>
      </w:r>
      <w:r w:rsidR="00964CA0">
        <w:rPr>
          <w:rFonts w:ascii="Times New Roman" w:hAnsi="Times New Roman" w:cs="Times New Roman"/>
          <w:sz w:val="24"/>
          <w:szCs w:val="24"/>
        </w:rPr>
        <w:t>, increasing the LCOE</w:t>
      </w:r>
      <w:r w:rsidR="00560E30">
        <w:rPr>
          <w:rFonts w:ascii="Times New Roman" w:hAnsi="Times New Roman" w:cs="Times New Roman"/>
          <w:sz w:val="24"/>
          <w:szCs w:val="24"/>
        </w:rPr>
        <w:t xml:space="preserve"> by</w:t>
      </w:r>
      <w:r w:rsidR="00111027">
        <w:rPr>
          <w:rFonts w:ascii="Times New Roman" w:hAnsi="Times New Roman" w:cs="Times New Roman"/>
          <w:sz w:val="24"/>
          <w:szCs w:val="24"/>
        </w:rPr>
        <w:t xml:space="preserve"> about 10%.</w:t>
      </w:r>
      <w:r w:rsidR="003F4319">
        <w:rPr>
          <w:rFonts w:ascii="Times New Roman" w:hAnsi="Times New Roman" w:cs="Times New Roman"/>
          <w:sz w:val="24"/>
          <w:szCs w:val="24"/>
        </w:rPr>
        <w:t xml:space="preserve"> In this task, we will </w:t>
      </w:r>
      <w:r w:rsidR="00450BBA">
        <w:rPr>
          <w:rFonts w:ascii="Times New Roman" w:hAnsi="Times New Roman" w:cs="Times New Roman"/>
          <w:sz w:val="24"/>
          <w:szCs w:val="24"/>
        </w:rPr>
        <w:t xml:space="preserve">create formulations </w:t>
      </w:r>
      <w:r w:rsidR="003326B9">
        <w:rPr>
          <w:rFonts w:ascii="Times New Roman" w:hAnsi="Times New Roman" w:cs="Times New Roman"/>
          <w:sz w:val="24"/>
          <w:szCs w:val="24"/>
        </w:rPr>
        <w:t xml:space="preserve">to reflect </w:t>
      </w:r>
      <w:r w:rsidR="00450BBA">
        <w:rPr>
          <w:rFonts w:ascii="Times New Roman" w:hAnsi="Times New Roman" w:cs="Times New Roman"/>
          <w:sz w:val="24"/>
          <w:szCs w:val="24"/>
        </w:rPr>
        <w:t>such asset performance degradation</w:t>
      </w:r>
      <w:r w:rsidR="00C80408">
        <w:rPr>
          <w:rFonts w:ascii="Times New Roman" w:hAnsi="Times New Roman" w:cs="Times New Roman"/>
          <w:sz w:val="24"/>
          <w:szCs w:val="24"/>
        </w:rPr>
        <w:t xml:space="preserve"> </w:t>
      </w:r>
      <w:r w:rsidR="00F87908">
        <w:rPr>
          <w:rFonts w:ascii="Times New Roman" w:hAnsi="Times New Roman" w:cs="Times New Roman"/>
          <w:sz w:val="24"/>
          <w:szCs w:val="24"/>
        </w:rPr>
        <w:t>c</w:t>
      </w:r>
      <w:r w:rsidR="00F87908" w:rsidRPr="00F87908">
        <w:rPr>
          <w:rFonts w:ascii="Times New Roman" w:hAnsi="Times New Roman" w:cs="Times New Roman"/>
          <w:sz w:val="24"/>
          <w:szCs w:val="24"/>
        </w:rPr>
        <w:t xml:space="preserve">haracteristics </w:t>
      </w:r>
      <w:r w:rsidR="00C80408">
        <w:rPr>
          <w:rFonts w:ascii="Times New Roman" w:hAnsi="Times New Roman" w:cs="Times New Roman"/>
          <w:sz w:val="24"/>
          <w:szCs w:val="24"/>
        </w:rPr>
        <w:t xml:space="preserve">and then </w:t>
      </w:r>
      <w:r w:rsidR="002632B3" w:rsidRPr="001B015D">
        <w:rPr>
          <w:rFonts w:ascii="Times New Roman" w:hAnsi="Times New Roman" w:cs="Times New Roman"/>
          <w:sz w:val="24"/>
          <w:szCs w:val="24"/>
        </w:rPr>
        <w:t>seamless</w:t>
      </w:r>
      <w:r w:rsidR="00E51D5A">
        <w:rPr>
          <w:rFonts w:ascii="Times New Roman" w:hAnsi="Times New Roman" w:cs="Times New Roman"/>
          <w:sz w:val="24"/>
          <w:szCs w:val="24"/>
        </w:rPr>
        <w:t xml:space="preserve">ly </w:t>
      </w:r>
      <w:r w:rsidR="003872EA">
        <w:rPr>
          <w:rFonts w:ascii="Times New Roman" w:hAnsi="Times New Roman" w:cs="Times New Roman"/>
          <w:sz w:val="24"/>
          <w:szCs w:val="24"/>
        </w:rPr>
        <w:t xml:space="preserve">integrate </w:t>
      </w:r>
      <w:r w:rsidR="00C65C79">
        <w:rPr>
          <w:rFonts w:ascii="Times New Roman" w:hAnsi="Times New Roman" w:cs="Times New Roman"/>
          <w:sz w:val="24"/>
          <w:szCs w:val="24"/>
        </w:rPr>
        <w:t>t</w:t>
      </w:r>
      <w:r w:rsidR="00A758DE">
        <w:rPr>
          <w:rFonts w:ascii="Times New Roman" w:hAnsi="Times New Roman" w:cs="Times New Roman"/>
          <w:sz w:val="24"/>
          <w:szCs w:val="24"/>
        </w:rPr>
        <w:t xml:space="preserve">hese </w:t>
      </w:r>
      <w:r w:rsidR="001B015D" w:rsidRPr="001B015D">
        <w:rPr>
          <w:rFonts w:ascii="Times New Roman" w:hAnsi="Times New Roman" w:cs="Times New Roman"/>
          <w:sz w:val="24"/>
          <w:szCs w:val="24"/>
        </w:rPr>
        <w:t xml:space="preserve">degradation models into the decision-making engines </w:t>
      </w:r>
      <w:r w:rsidR="00B47DD8">
        <w:rPr>
          <w:rFonts w:ascii="Times New Roman" w:hAnsi="Times New Roman" w:cs="Times New Roman"/>
          <w:sz w:val="24"/>
          <w:szCs w:val="24"/>
        </w:rPr>
        <w:t>CORS</w:t>
      </w:r>
      <w:r w:rsidR="00EB2457">
        <w:rPr>
          <w:rFonts w:ascii="Times New Roman" w:hAnsi="Times New Roman" w:cs="Times New Roman"/>
          <w:sz w:val="24"/>
          <w:szCs w:val="24"/>
        </w:rPr>
        <w:t>, referred to as CORS-</w:t>
      </w:r>
      <w:r w:rsidR="008D694F">
        <w:rPr>
          <w:rFonts w:ascii="Times New Roman" w:hAnsi="Times New Roman" w:cs="Times New Roman"/>
          <w:sz w:val="24"/>
          <w:szCs w:val="24"/>
        </w:rPr>
        <w:t>AD,</w:t>
      </w:r>
      <w:r w:rsidR="00B47DD8">
        <w:rPr>
          <w:rFonts w:ascii="Times New Roman" w:hAnsi="Times New Roman" w:cs="Times New Roman"/>
          <w:sz w:val="24"/>
          <w:szCs w:val="24"/>
        </w:rPr>
        <w:t xml:space="preserve"> </w:t>
      </w:r>
      <w:r w:rsidR="001B015D" w:rsidRPr="001B015D">
        <w:rPr>
          <w:rFonts w:ascii="Times New Roman" w:hAnsi="Times New Roman" w:cs="Times New Roman"/>
          <w:sz w:val="24"/>
          <w:szCs w:val="24"/>
        </w:rPr>
        <w:t xml:space="preserve">for </w:t>
      </w:r>
      <w:r w:rsidR="009C4095">
        <w:rPr>
          <w:rFonts w:ascii="Times New Roman" w:hAnsi="Times New Roman" w:cs="Times New Roman"/>
          <w:sz w:val="24"/>
          <w:szCs w:val="24"/>
        </w:rPr>
        <w:t xml:space="preserve">the </w:t>
      </w:r>
      <w:r w:rsidR="00DF0B8C">
        <w:rPr>
          <w:rFonts w:ascii="Times New Roman" w:hAnsi="Times New Roman" w:cs="Times New Roman"/>
          <w:sz w:val="24"/>
          <w:szCs w:val="24"/>
        </w:rPr>
        <w:t xml:space="preserve">OHRES </w:t>
      </w:r>
      <w:r w:rsidR="001B015D" w:rsidRPr="001B015D">
        <w:rPr>
          <w:rFonts w:ascii="Times New Roman" w:hAnsi="Times New Roman" w:cs="Times New Roman"/>
          <w:sz w:val="24"/>
          <w:szCs w:val="24"/>
        </w:rPr>
        <w:t xml:space="preserve">planning application. </w:t>
      </w:r>
      <w:r w:rsidR="00142406">
        <w:rPr>
          <w:rFonts w:ascii="Times New Roman" w:hAnsi="Times New Roman" w:cs="Times New Roman"/>
          <w:sz w:val="24"/>
          <w:szCs w:val="24"/>
        </w:rPr>
        <w:t>W</w:t>
      </w:r>
      <w:r w:rsidR="001B015D" w:rsidRPr="001B015D">
        <w:rPr>
          <w:rFonts w:ascii="Times New Roman" w:hAnsi="Times New Roman" w:cs="Times New Roman"/>
          <w:sz w:val="24"/>
          <w:szCs w:val="24"/>
        </w:rPr>
        <w:t xml:space="preserve">e will consider the degradation feature of both </w:t>
      </w:r>
      <w:r w:rsidR="00037B6F">
        <w:rPr>
          <w:rFonts w:ascii="Times New Roman" w:hAnsi="Times New Roman" w:cs="Times New Roman"/>
          <w:sz w:val="24"/>
          <w:szCs w:val="24"/>
        </w:rPr>
        <w:t xml:space="preserve">solar and wind </w:t>
      </w:r>
      <w:r w:rsidR="00885492">
        <w:rPr>
          <w:rFonts w:ascii="Times New Roman" w:hAnsi="Times New Roman" w:cs="Times New Roman"/>
          <w:sz w:val="24"/>
          <w:szCs w:val="24"/>
        </w:rPr>
        <w:t xml:space="preserve">power generating </w:t>
      </w:r>
      <w:r w:rsidR="001B015D" w:rsidRPr="001B015D">
        <w:rPr>
          <w:rFonts w:ascii="Times New Roman" w:hAnsi="Times New Roman" w:cs="Times New Roman"/>
          <w:sz w:val="24"/>
          <w:szCs w:val="24"/>
        </w:rPr>
        <w:t xml:space="preserve">assets to ensure there will be sufficient energy </w:t>
      </w:r>
      <w:r w:rsidR="002322D8">
        <w:rPr>
          <w:rFonts w:ascii="Times New Roman" w:hAnsi="Times New Roman" w:cs="Times New Roman"/>
          <w:sz w:val="24"/>
          <w:szCs w:val="24"/>
        </w:rPr>
        <w:t xml:space="preserve">to power </w:t>
      </w:r>
      <w:r w:rsidR="00725BB0">
        <w:rPr>
          <w:rFonts w:ascii="Times New Roman" w:hAnsi="Times New Roman" w:cs="Times New Roman"/>
          <w:sz w:val="24"/>
          <w:szCs w:val="24"/>
        </w:rPr>
        <w:t xml:space="preserve">the </w:t>
      </w:r>
      <w:r w:rsidR="002322D8">
        <w:rPr>
          <w:rFonts w:ascii="Times New Roman" w:hAnsi="Times New Roman" w:cs="Times New Roman"/>
          <w:sz w:val="24"/>
          <w:szCs w:val="24"/>
        </w:rPr>
        <w:t xml:space="preserve">offshore platform </w:t>
      </w:r>
      <w:r w:rsidR="001B015D" w:rsidRPr="001B015D">
        <w:rPr>
          <w:rFonts w:ascii="Times New Roman" w:hAnsi="Times New Roman" w:cs="Times New Roman"/>
          <w:sz w:val="24"/>
          <w:szCs w:val="24"/>
        </w:rPr>
        <w:t xml:space="preserve">throughout the entire </w:t>
      </w:r>
      <w:r w:rsidR="003A56BA">
        <w:rPr>
          <w:rFonts w:ascii="Times New Roman" w:hAnsi="Times New Roman" w:cs="Times New Roman"/>
          <w:sz w:val="24"/>
          <w:szCs w:val="24"/>
        </w:rPr>
        <w:t>OHRES</w:t>
      </w:r>
      <w:r w:rsidR="001B015D" w:rsidRPr="001B015D">
        <w:rPr>
          <w:rFonts w:ascii="Times New Roman" w:hAnsi="Times New Roman" w:cs="Times New Roman"/>
          <w:sz w:val="24"/>
          <w:szCs w:val="24"/>
        </w:rPr>
        <w:t xml:space="preserve"> lifespan including the last few years when assets have greatly de</w:t>
      </w:r>
      <w:r w:rsidR="00325EA0">
        <w:rPr>
          <w:rFonts w:ascii="Times New Roman" w:hAnsi="Times New Roman" w:cs="Times New Roman"/>
          <w:sz w:val="24"/>
          <w:szCs w:val="24"/>
        </w:rPr>
        <w:t>g</w:t>
      </w:r>
      <w:r w:rsidR="001B015D" w:rsidRPr="001B015D">
        <w:rPr>
          <w:rFonts w:ascii="Times New Roman" w:hAnsi="Times New Roman" w:cs="Times New Roman"/>
          <w:sz w:val="24"/>
          <w:szCs w:val="24"/>
        </w:rPr>
        <w:t>raded</w:t>
      </w:r>
      <w:r w:rsidR="009A4ADB">
        <w:rPr>
          <w:rFonts w:ascii="Times New Roman" w:hAnsi="Times New Roman" w:cs="Times New Roman"/>
          <w:sz w:val="24"/>
          <w:szCs w:val="24"/>
        </w:rPr>
        <w:t>.</w:t>
      </w:r>
      <w:r w:rsidR="00522535">
        <w:rPr>
          <w:rFonts w:ascii="Times New Roman" w:hAnsi="Times New Roman" w:cs="Times New Roman"/>
          <w:sz w:val="24"/>
          <w:szCs w:val="24"/>
        </w:rPr>
        <w:t xml:space="preserve"> </w:t>
      </w:r>
      <w:r w:rsidR="00FE2490">
        <w:rPr>
          <w:rFonts w:ascii="Times New Roman" w:hAnsi="Times New Roman" w:cs="Times New Roman"/>
          <w:sz w:val="24"/>
          <w:szCs w:val="24"/>
        </w:rPr>
        <w:t>We will e</w:t>
      </w:r>
      <w:r w:rsidR="00522535">
        <w:rPr>
          <w:rFonts w:ascii="Times New Roman" w:hAnsi="Times New Roman" w:cs="Times New Roman"/>
          <w:sz w:val="24"/>
          <w:szCs w:val="24"/>
        </w:rPr>
        <w:t>valuat</w:t>
      </w:r>
      <w:r w:rsidR="00FE2490">
        <w:rPr>
          <w:rFonts w:ascii="Times New Roman" w:hAnsi="Times New Roman" w:cs="Times New Roman"/>
          <w:sz w:val="24"/>
          <w:szCs w:val="24"/>
        </w:rPr>
        <w:t>e</w:t>
      </w:r>
      <w:r w:rsidR="0066680B" w:rsidRPr="0066680B">
        <w:rPr>
          <w:rFonts w:ascii="Times New Roman" w:hAnsi="Times New Roman" w:cs="Times New Roman"/>
          <w:sz w:val="24"/>
          <w:szCs w:val="24"/>
        </w:rPr>
        <w:t xml:space="preserve"> </w:t>
      </w:r>
      <w:r w:rsidR="00DD75A3">
        <w:rPr>
          <w:rFonts w:ascii="Times New Roman" w:hAnsi="Times New Roman" w:cs="Times New Roman"/>
          <w:sz w:val="24"/>
          <w:szCs w:val="24"/>
        </w:rPr>
        <w:t xml:space="preserve">the </w:t>
      </w:r>
      <w:r w:rsidR="0066680B">
        <w:rPr>
          <w:rFonts w:ascii="Times New Roman" w:hAnsi="Times New Roman" w:cs="Times New Roman"/>
          <w:sz w:val="24"/>
          <w:szCs w:val="24"/>
        </w:rPr>
        <w:t>benchmark CORS solutions</w:t>
      </w:r>
      <w:r w:rsidR="002C08D5">
        <w:rPr>
          <w:rFonts w:ascii="Times New Roman" w:hAnsi="Times New Roman" w:cs="Times New Roman"/>
          <w:sz w:val="24"/>
          <w:szCs w:val="24"/>
        </w:rPr>
        <w:t>,</w:t>
      </w:r>
      <w:r w:rsidR="0066680B">
        <w:rPr>
          <w:rFonts w:ascii="Times New Roman" w:hAnsi="Times New Roman" w:cs="Times New Roman"/>
          <w:sz w:val="24"/>
          <w:szCs w:val="24"/>
        </w:rPr>
        <w:t xml:space="preserve"> that do not capture renewable asset degradation</w:t>
      </w:r>
      <w:r w:rsidR="00792FC5">
        <w:rPr>
          <w:rFonts w:ascii="Times New Roman" w:hAnsi="Times New Roman" w:cs="Times New Roman"/>
          <w:sz w:val="24"/>
          <w:szCs w:val="24"/>
        </w:rPr>
        <w:t>,</w:t>
      </w:r>
      <w:r w:rsidR="00522535">
        <w:rPr>
          <w:rFonts w:ascii="Times New Roman" w:hAnsi="Times New Roman" w:cs="Times New Roman"/>
          <w:sz w:val="24"/>
          <w:szCs w:val="24"/>
        </w:rPr>
        <w:t xml:space="preserve"> </w:t>
      </w:r>
      <w:r w:rsidR="00FE14B3">
        <w:rPr>
          <w:rFonts w:ascii="Times New Roman" w:hAnsi="Times New Roman" w:cs="Times New Roman"/>
          <w:sz w:val="24"/>
          <w:szCs w:val="24"/>
        </w:rPr>
        <w:t>in practical scenari</w:t>
      </w:r>
      <w:r w:rsidR="000B7B3E">
        <w:rPr>
          <w:rFonts w:ascii="Times New Roman" w:hAnsi="Times New Roman" w:cs="Times New Roman"/>
          <w:sz w:val="24"/>
          <w:szCs w:val="24"/>
        </w:rPr>
        <w:t>o</w:t>
      </w:r>
      <w:r w:rsidR="00FE14B3">
        <w:rPr>
          <w:rFonts w:ascii="Times New Roman" w:hAnsi="Times New Roman" w:cs="Times New Roman"/>
          <w:sz w:val="24"/>
          <w:szCs w:val="24"/>
        </w:rPr>
        <w:t xml:space="preserve">s where </w:t>
      </w:r>
      <w:r w:rsidR="00750682">
        <w:rPr>
          <w:rFonts w:ascii="Times New Roman" w:hAnsi="Times New Roman" w:cs="Times New Roman"/>
          <w:sz w:val="24"/>
          <w:szCs w:val="24"/>
        </w:rPr>
        <w:t xml:space="preserve">renewable asset </w:t>
      </w:r>
      <w:r w:rsidR="00377AD3">
        <w:rPr>
          <w:rFonts w:ascii="Times New Roman" w:hAnsi="Times New Roman" w:cs="Times New Roman"/>
          <w:sz w:val="24"/>
          <w:szCs w:val="24"/>
        </w:rPr>
        <w:t xml:space="preserve">do </w:t>
      </w:r>
      <w:r w:rsidR="00750682">
        <w:rPr>
          <w:rFonts w:ascii="Times New Roman" w:hAnsi="Times New Roman" w:cs="Times New Roman"/>
          <w:sz w:val="24"/>
          <w:szCs w:val="24"/>
        </w:rPr>
        <w:t>degrad</w:t>
      </w:r>
      <w:r w:rsidR="00377AD3">
        <w:rPr>
          <w:rFonts w:ascii="Times New Roman" w:hAnsi="Times New Roman" w:cs="Times New Roman"/>
          <w:sz w:val="24"/>
          <w:szCs w:val="24"/>
        </w:rPr>
        <w:t>e,</w:t>
      </w:r>
      <w:r w:rsidR="00750682">
        <w:rPr>
          <w:rFonts w:ascii="Times New Roman" w:hAnsi="Times New Roman" w:cs="Times New Roman"/>
          <w:sz w:val="24"/>
          <w:szCs w:val="24"/>
        </w:rPr>
        <w:t xml:space="preserve"> </w:t>
      </w:r>
      <w:r w:rsidR="00910A0C">
        <w:rPr>
          <w:rFonts w:ascii="Times New Roman" w:hAnsi="Times New Roman" w:cs="Times New Roman"/>
          <w:sz w:val="24"/>
          <w:szCs w:val="24"/>
        </w:rPr>
        <w:t xml:space="preserve">which can </w:t>
      </w:r>
      <w:r w:rsidR="009D54DD">
        <w:rPr>
          <w:rFonts w:ascii="Times New Roman" w:hAnsi="Times New Roman" w:cs="Times New Roman"/>
          <w:sz w:val="24"/>
          <w:szCs w:val="24"/>
        </w:rPr>
        <w:t xml:space="preserve">show the </w:t>
      </w:r>
      <w:r w:rsidR="0037266A">
        <w:rPr>
          <w:rFonts w:ascii="Times New Roman" w:hAnsi="Times New Roman" w:cs="Times New Roman"/>
          <w:sz w:val="24"/>
          <w:szCs w:val="24"/>
        </w:rPr>
        <w:t xml:space="preserve">superiority </w:t>
      </w:r>
      <w:r w:rsidR="003E7901">
        <w:rPr>
          <w:rFonts w:ascii="Times New Roman" w:hAnsi="Times New Roman" w:cs="Times New Roman"/>
          <w:sz w:val="24"/>
          <w:szCs w:val="24"/>
        </w:rPr>
        <w:t xml:space="preserve">of </w:t>
      </w:r>
      <w:r w:rsidR="00A64FD6">
        <w:rPr>
          <w:rFonts w:ascii="Times New Roman" w:hAnsi="Times New Roman" w:cs="Times New Roman"/>
          <w:sz w:val="24"/>
          <w:szCs w:val="24"/>
        </w:rPr>
        <w:t xml:space="preserve">the proposed enhanced </w:t>
      </w:r>
      <w:r w:rsidR="003E7901">
        <w:rPr>
          <w:rFonts w:ascii="Times New Roman" w:hAnsi="Times New Roman" w:cs="Times New Roman"/>
          <w:sz w:val="24"/>
          <w:szCs w:val="24"/>
        </w:rPr>
        <w:t>CORS-AD</w:t>
      </w:r>
      <w:r w:rsidR="00A64FD6">
        <w:rPr>
          <w:rFonts w:ascii="Times New Roman" w:hAnsi="Times New Roman" w:cs="Times New Roman"/>
          <w:sz w:val="24"/>
          <w:szCs w:val="24"/>
        </w:rPr>
        <w:t xml:space="preserve"> model.</w:t>
      </w:r>
    </w:p>
    <w:p w14:paraId="3EBC50F1" w14:textId="77777777" w:rsidR="00D00A3D" w:rsidRDefault="00D00A3D" w:rsidP="002971CF">
      <w:pPr>
        <w:spacing w:after="0" w:line="240" w:lineRule="auto"/>
        <w:ind w:firstLine="288"/>
        <w:jc w:val="both"/>
        <w:rPr>
          <w:rFonts w:ascii="Times New Roman" w:hAnsi="Times New Roman" w:cs="Times New Roman"/>
          <w:sz w:val="24"/>
          <w:szCs w:val="24"/>
        </w:rPr>
      </w:pPr>
    </w:p>
    <w:p w14:paraId="229574CD" w14:textId="7C17B4F4" w:rsidR="005638C3" w:rsidRPr="00E4571F" w:rsidRDefault="005638C3" w:rsidP="005638C3">
      <w:pPr>
        <w:spacing w:after="0" w:line="264" w:lineRule="auto"/>
        <w:jc w:val="both"/>
        <w:rPr>
          <w:rFonts w:ascii="Times New Roman" w:hAnsi="Times New Roman" w:cs="Times New Roman"/>
          <w:b/>
          <w:sz w:val="24"/>
        </w:rPr>
      </w:pPr>
      <w:r>
        <w:rPr>
          <w:rFonts w:ascii="Times New Roman" w:hAnsi="Times New Roman" w:cs="Times New Roman"/>
          <w:b/>
          <w:sz w:val="24"/>
        </w:rPr>
        <w:t xml:space="preserve">Task </w:t>
      </w:r>
      <w:r w:rsidR="00715DF7">
        <w:rPr>
          <w:rFonts w:ascii="Times New Roman" w:hAnsi="Times New Roman" w:cs="Times New Roman"/>
          <w:b/>
          <w:sz w:val="24"/>
        </w:rPr>
        <w:t>4</w:t>
      </w:r>
      <w:r>
        <w:rPr>
          <w:rFonts w:ascii="Times New Roman" w:hAnsi="Times New Roman" w:cs="Times New Roman"/>
          <w:b/>
          <w:sz w:val="24"/>
        </w:rPr>
        <w:t xml:space="preserve">: </w:t>
      </w:r>
      <w:r w:rsidR="00056DFB">
        <w:rPr>
          <w:rFonts w:ascii="Times New Roman" w:hAnsi="Times New Roman" w:cs="Times New Roman"/>
          <w:b/>
          <w:sz w:val="24"/>
        </w:rPr>
        <w:t>E</w:t>
      </w:r>
      <w:r w:rsidR="00AF6E07">
        <w:rPr>
          <w:rFonts w:ascii="Times New Roman" w:hAnsi="Times New Roman" w:cs="Times New Roman"/>
          <w:b/>
          <w:sz w:val="24"/>
        </w:rPr>
        <w:t>nhance</w:t>
      </w:r>
      <w:r w:rsidR="00056DFB">
        <w:rPr>
          <w:rFonts w:ascii="Times New Roman" w:hAnsi="Times New Roman" w:cs="Times New Roman"/>
          <w:b/>
          <w:sz w:val="24"/>
        </w:rPr>
        <w:t>ment of</w:t>
      </w:r>
      <w:r w:rsidR="00AF6E07">
        <w:rPr>
          <w:rFonts w:ascii="Times New Roman" w:hAnsi="Times New Roman" w:cs="Times New Roman"/>
          <w:b/>
          <w:sz w:val="24"/>
        </w:rPr>
        <w:t xml:space="preserve"> </w:t>
      </w:r>
      <w:r w:rsidR="004F3B15">
        <w:rPr>
          <w:rFonts w:ascii="Times New Roman" w:hAnsi="Times New Roman" w:cs="Times New Roman"/>
          <w:b/>
          <w:sz w:val="24"/>
        </w:rPr>
        <w:t xml:space="preserve">the </w:t>
      </w:r>
      <w:r w:rsidR="00FD4F3A">
        <w:rPr>
          <w:rFonts w:ascii="Times New Roman" w:hAnsi="Times New Roman" w:cs="Times New Roman"/>
          <w:b/>
          <w:sz w:val="24"/>
        </w:rPr>
        <w:t>System</w:t>
      </w:r>
      <w:r w:rsidR="002015B7">
        <w:rPr>
          <w:rFonts w:ascii="Times New Roman" w:hAnsi="Times New Roman" w:cs="Times New Roman"/>
          <w:b/>
          <w:sz w:val="24"/>
        </w:rPr>
        <w:t xml:space="preserve"> </w:t>
      </w:r>
      <w:r w:rsidR="00AF6E07">
        <w:rPr>
          <w:rFonts w:ascii="Times New Roman" w:hAnsi="Times New Roman" w:cs="Times New Roman"/>
          <w:b/>
          <w:sz w:val="24"/>
        </w:rPr>
        <w:t>Reliability</w:t>
      </w:r>
      <w:r w:rsidR="004C2F3D">
        <w:rPr>
          <w:rFonts w:ascii="Times New Roman" w:hAnsi="Times New Roman" w:cs="Times New Roman"/>
          <w:b/>
          <w:sz w:val="24"/>
        </w:rPr>
        <w:t xml:space="preserve"> </w:t>
      </w:r>
      <w:r w:rsidR="00056DFB">
        <w:rPr>
          <w:rFonts w:ascii="Times New Roman" w:hAnsi="Times New Roman" w:cs="Times New Roman"/>
          <w:b/>
          <w:sz w:val="24"/>
        </w:rPr>
        <w:t>and Resilience</w:t>
      </w:r>
    </w:p>
    <w:p w14:paraId="299F333C" w14:textId="09183335" w:rsidR="005A3D99" w:rsidRDefault="007F4105" w:rsidP="002971CF">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While economic </w:t>
      </w:r>
      <w:r w:rsidR="00B0655B">
        <w:rPr>
          <w:rFonts w:ascii="Times New Roman" w:hAnsi="Times New Roman" w:cs="Times New Roman"/>
          <w:sz w:val="24"/>
          <w:szCs w:val="24"/>
        </w:rPr>
        <w:t>performance</w:t>
      </w:r>
      <w:r>
        <w:rPr>
          <w:rFonts w:ascii="Times New Roman" w:hAnsi="Times New Roman" w:cs="Times New Roman"/>
          <w:sz w:val="24"/>
          <w:szCs w:val="24"/>
        </w:rPr>
        <w:t xml:space="preserve"> is </w:t>
      </w:r>
      <w:r w:rsidR="00701105">
        <w:rPr>
          <w:rFonts w:ascii="Times New Roman" w:hAnsi="Times New Roman" w:cs="Times New Roman"/>
          <w:sz w:val="24"/>
          <w:szCs w:val="24"/>
        </w:rPr>
        <w:t xml:space="preserve">a key evaluation factor, </w:t>
      </w:r>
      <w:r w:rsidR="00BF4BEC">
        <w:rPr>
          <w:rFonts w:ascii="Times New Roman" w:hAnsi="Times New Roman" w:cs="Times New Roman"/>
          <w:sz w:val="24"/>
          <w:szCs w:val="24"/>
        </w:rPr>
        <w:t xml:space="preserve">system reliability and resilience are essential to the </w:t>
      </w:r>
      <w:r w:rsidR="002169A1">
        <w:rPr>
          <w:rFonts w:ascii="Times New Roman" w:hAnsi="Times New Roman" w:cs="Times New Roman"/>
          <w:sz w:val="24"/>
          <w:szCs w:val="24"/>
        </w:rPr>
        <w:t xml:space="preserve">operations and </w:t>
      </w:r>
      <w:r w:rsidR="00BF4BEC">
        <w:rPr>
          <w:rFonts w:ascii="Times New Roman" w:hAnsi="Times New Roman" w:cs="Times New Roman"/>
          <w:sz w:val="24"/>
          <w:szCs w:val="24"/>
        </w:rPr>
        <w:t>survivability of offshore platforms</w:t>
      </w:r>
      <w:r w:rsidR="00E045F4">
        <w:rPr>
          <w:rFonts w:ascii="Times New Roman" w:hAnsi="Times New Roman" w:cs="Times New Roman"/>
          <w:sz w:val="24"/>
          <w:szCs w:val="24"/>
        </w:rPr>
        <w:t xml:space="preserve">. </w:t>
      </w:r>
      <w:r w:rsidR="00E85790">
        <w:rPr>
          <w:rFonts w:ascii="Times New Roman" w:hAnsi="Times New Roman" w:cs="Times New Roman"/>
          <w:sz w:val="24"/>
          <w:szCs w:val="24"/>
        </w:rPr>
        <w:t xml:space="preserve">This is particular important for the Gulf of Mexico during the active hurricane seasons. </w:t>
      </w:r>
      <w:r w:rsidR="00FE784C">
        <w:rPr>
          <w:rFonts w:ascii="Times New Roman" w:hAnsi="Times New Roman" w:cs="Times New Roman"/>
          <w:sz w:val="24"/>
          <w:szCs w:val="24"/>
        </w:rPr>
        <w:t>In t</w:t>
      </w:r>
      <w:r w:rsidR="00E045F4">
        <w:rPr>
          <w:rFonts w:ascii="Times New Roman" w:hAnsi="Times New Roman" w:cs="Times New Roman"/>
          <w:sz w:val="24"/>
          <w:szCs w:val="24"/>
        </w:rPr>
        <w:t>his task</w:t>
      </w:r>
      <w:r w:rsidR="00FE784C">
        <w:rPr>
          <w:rFonts w:ascii="Times New Roman" w:hAnsi="Times New Roman" w:cs="Times New Roman"/>
          <w:sz w:val="24"/>
          <w:szCs w:val="24"/>
        </w:rPr>
        <w:t>, we</w:t>
      </w:r>
      <w:r w:rsidR="00E045F4">
        <w:rPr>
          <w:rFonts w:ascii="Times New Roman" w:hAnsi="Times New Roman" w:cs="Times New Roman"/>
          <w:sz w:val="24"/>
          <w:szCs w:val="24"/>
        </w:rPr>
        <w:t xml:space="preserve"> will address the fourth gap</w:t>
      </w:r>
      <w:r w:rsidR="007E51E5">
        <w:rPr>
          <w:rFonts w:ascii="Times New Roman" w:hAnsi="Times New Roman" w:cs="Times New Roman"/>
          <w:sz w:val="24"/>
          <w:szCs w:val="24"/>
        </w:rPr>
        <w:t xml:space="preserve"> </w:t>
      </w:r>
      <w:r w:rsidR="00F12DE1">
        <w:rPr>
          <w:rFonts w:ascii="Times New Roman" w:hAnsi="Times New Roman" w:cs="Times New Roman"/>
          <w:sz w:val="24"/>
          <w:szCs w:val="24"/>
        </w:rPr>
        <w:t xml:space="preserve">identified in Section </w:t>
      </w:r>
      <w:r w:rsidR="00B76D31">
        <w:rPr>
          <w:rFonts w:ascii="Times New Roman" w:hAnsi="Times New Roman" w:cs="Times New Roman"/>
          <w:sz w:val="24"/>
          <w:szCs w:val="24"/>
        </w:rPr>
        <w:t>4</w:t>
      </w:r>
      <w:r w:rsidR="009F5FC8">
        <w:rPr>
          <w:rFonts w:ascii="Times New Roman" w:hAnsi="Times New Roman" w:cs="Times New Roman"/>
          <w:sz w:val="24"/>
          <w:szCs w:val="24"/>
        </w:rPr>
        <w:t xml:space="preserve">, by </w:t>
      </w:r>
      <w:r w:rsidR="00F56B6B">
        <w:rPr>
          <w:rFonts w:ascii="Times New Roman" w:hAnsi="Times New Roman" w:cs="Times New Roman"/>
          <w:sz w:val="24"/>
          <w:szCs w:val="24"/>
        </w:rPr>
        <w:t xml:space="preserve">enforcing </w:t>
      </w:r>
      <w:r w:rsidR="0034338C">
        <w:rPr>
          <w:rFonts w:ascii="Times New Roman" w:hAnsi="Times New Roman" w:cs="Times New Roman"/>
          <w:sz w:val="24"/>
          <w:szCs w:val="24"/>
        </w:rPr>
        <w:t xml:space="preserve">the </w:t>
      </w:r>
      <w:r w:rsidR="002618B5" w:rsidRPr="002618B5">
        <w:rPr>
          <w:rFonts w:ascii="Times New Roman" w:hAnsi="Times New Roman" w:cs="Times New Roman"/>
          <w:i/>
          <w:iCs/>
          <w:sz w:val="24"/>
          <w:szCs w:val="24"/>
        </w:rPr>
        <w:t>N</w:t>
      </w:r>
      <w:r w:rsidR="002618B5">
        <w:rPr>
          <w:rFonts w:ascii="Times New Roman" w:hAnsi="Times New Roman" w:cs="Times New Roman"/>
          <w:sz w:val="24"/>
          <w:szCs w:val="24"/>
        </w:rPr>
        <w:t xml:space="preserve">-1 reliability and </w:t>
      </w:r>
      <w:r w:rsidR="00D037BF">
        <w:rPr>
          <w:rFonts w:ascii="Times New Roman" w:hAnsi="Times New Roman" w:cs="Times New Roman"/>
          <w:sz w:val="24"/>
          <w:szCs w:val="24"/>
        </w:rPr>
        <w:t>energy resilience requirement</w:t>
      </w:r>
      <w:r w:rsidR="0092325E">
        <w:rPr>
          <w:rFonts w:ascii="Times New Roman" w:hAnsi="Times New Roman" w:cs="Times New Roman"/>
          <w:sz w:val="24"/>
          <w:szCs w:val="24"/>
        </w:rPr>
        <w:t>s</w:t>
      </w:r>
      <w:r w:rsidR="003A102C">
        <w:rPr>
          <w:rFonts w:ascii="Times New Roman" w:hAnsi="Times New Roman" w:cs="Times New Roman"/>
          <w:sz w:val="24"/>
          <w:szCs w:val="24"/>
        </w:rPr>
        <w:t>.</w:t>
      </w:r>
      <w:r w:rsidR="006D7D70">
        <w:rPr>
          <w:rFonts w:ascii="Times New Roman" w:hAnsi="Times New Roman" w:cs="Times New Roman"/>
          <w:sz w:val="24"/>
          <w:szCs w:val="24"/>
        </w:rPr>
        <w:t xml:space="preserve"> </w:t>
      </w:r>
      <w:r w:rsidR="007D0610">
        <w:rPr>
          <w:rFonts w:ascii="Times New Roman" w:hAnsi="Times New Roman" w:cs="Times New Roman"/>
          <w:sz w:val="24"/>
          <w:szCs w:val="24"/>
        </w:rPr>
        <w:t>I</w:t>
      </w:r>
      <w:r w:rsidR="00BB50C5">
        <w:rPr>
          <w:rFonts w:ascii="Times New Roman" w:hAnsi="Times New Roman" w:cs="Times New Roman"/>
          <w:sz w:val="24"/>
          <w:szCs w:val="24"/>
        </w:rPr>
        <w:t>t is not uncommon that a particular unit is offline due to unexpected failure or expected maintenance</w:t>
      </w:r>
      <w:r w:rsidR="00D55848">
        <w:rPr>
          <w:rFonts w:ascii="Times New Roman" w:hAnsi="Times New Roman" w:cs="Times New Roman"/>
          <w:sz w:val="24"/>
          <w:szCs w:val="24"/>
        </w:rPr>
        <w:t>; under such situations,</w:t>
      </w:r>
      <w:r w:rsidR="001B3B95">
        <w:rPr>
          <w:rFonts w:ascii="Times New Roman" w:hAnsi="Times New Roman" w:cs="Times New Roman"/>
          <w:sz w:val="24"/>
          <w:szCs w:val="24"/>
        </w:rPr>
        <w:t xml:space="preserve"> we </w:t>
      </w:r>
      <w:r w:rsidR="001D449F">
        <w:rPr>
          <w:rFonts w:ascii="Times New Roman" w:hAnsi="Times New Roman" w:cs="Times New Roman"/>
          <w:sz w:val="24"/>
          <w:szCs w:val="24"/>
        </w:rPr>
        <w:t>require the OHRES</w:t>
      </w:r>
      <w:r w:rsidR="00FD6481">
        <w:rPr>
          <w:rFonts w:ascii="Times New Roman" w:hAnsi="Times New Roman" w:cs="Times New Roman"/>
          <w:sz w:val="24"/>
          <w:szCs w:val="24"/>
        </w:rPr>
        <w:t xml:space="preserve"> </w:t>
      </w:r>
      <w:r w:rsidR="007E56B5">
        <w:rPr>
          <w:rFonts w:ascii="Times New Roman" w:hAnsi="Times New Roman" w:cs="Times New Roman"/>
          <w:sz w:val="24"/>
          <w:szCs w:val="24"/>
        </w:rPr>
        <w:t>to</w:t>
      </w:r>
      <w:r w:rsidR="00FD6481">
        <w:rPr>
          <w:rFonts w:ascii="Times New Roman" w:hAnsi="Times New Roman" w:cs="Times New Roman"/>
          <w:sz w:val="24"/>
          <w:szCs w:val="24"/>
        </w:rPr>
        <w:t xml:space="preserve"> survive and supply continuous power to offshore loads</w:t>
      </w:r>
      <w:r w:rsidR="002B3B37">
        <w:rPr>
          <w:rFonts w:ascii="Times New Roman" w:hAnsi="Times New Roman" w:cs="Times New Roman"/>
          <w:sz w:val="24"/>
          <w:szCs w:val="24"/>
        </w:rPr>
        <w:t xml:space="preserve">. This will be achieved by </w:t>
      </w:r>
      <w:r w:rsidR="000251B1">
        <w:rPr>
          <w:rFonts w:ascii="Times New Roman" w:hAnsi="Times New Roman" w:cs="Times New Roman"/>
          <w:sz w:val="24"/>
          <w:szCs w:val="24"/>
        </w:rPr>
        <w:t xml:space="preserve">creating </w:t>
      </w:r>
      <w:r w:rsidR="000251B1" w:rsidRPr="000251B1">
        <w:rPr>
          <w:rFonts w:ascii="Times New Roman" w:hAnsi="Times New Roman" w:cs="Times New Roman"/>
          <w:i/>
          <w:iCs/>
          <w:sz w:val="24"/>
          <w:szCs w:val="24"/>
        </w:rPr>
        <w:t>N</w:t>
      </w:r>
      <w:r w:rsidR="000251B1">
        <w:rPr>
          <w:rFonts w:ascii="Times New Roman" w:hAnsi="Times New Roman" w:cs="Times New Roman"/>
          <w:sz w:val="24"/>
          <w:szCs w:val="24"/>
        </w:rPr>
        <w:t xml:space="preserve">-1 </w:t>
      </w:r>
      <w:r w:rsidR="009D3D28">
        <w:rPr>
          <w:rFonts w:ascii="Times New Roman" w:hAnsi="Times New Roman" w:cs="Times New Roman"/>
          <w:sz w:val="24"/>
          <w:szCs w:val="24"/>
        </w:rPr>
        <w:t xml:space="preserve">operation scenarios and </w:t>
      </w:r>
      <w:r w:rsidR="00753E95">
        <w:rPr>
          <w:rFonts w:ascii="Times New Roman" w:hAnsi="Times New Roman" w:cs="Times New Roman"/>
          <w:sz w:val="24"/>
          <w:szCs w:val="24"/>
        </w:rPr>
        <w:t xml:space="preserve">then </w:t>
      </w:r>
      <w:r w:rsidR="009D3D28">
        <w:rPr>
          <w:rFonts w:ascii="Times New Roman" w:hAnsi="Times New Roman" w:cs="Times New Roman"/>
          <w:sz w:val="24"/>
          <w:szCs w:val="24"/>
        </w:rPr>
        <w:t xml:space="preserve">enforce sufficient </w:t>
      </w:r>
      <w:r w:rsidR="00753E95">
        <w:rPr>
          <w:rFonts w:ascii="Times New Roman" w:hAnsi="Times New Roman" w:cs="Times New Roman"/>
          <w:sz w:val="24"/>
          <w:szCs w:val="24"/>
        </w:rPr>
        <w:t xml:space="preserve">capacity </w:t>
      </w:r>
      <w:r w:rsidR="00405E42">
        <w:rPr>
          <w:rFonts w:ascii="Times New Roman" w:hAnsi="Times New Roman" w:cs="Times New Roman"/>
          <w:sz w:val="24"/>
          <w:szCs w:val="24"/>
        </w:rPr>
        <w:t xml:space="preserve">requirement to be met by </w:t>
      </w:r>
      <w:r w:rsidR="00753E95">
        <w:rPr>
          <w:rFonts w:ascii="Times New Roman" w:hAnsi="Times New Roman" w:cs="Times New Roman"/>
          <w:sz w:val="24"/>
          <w:szCs w:val="24"/>
        </w:rPr>
        <w:t>the remaining resources</w:t>
      </w:r>
      <w:r w:rsidR="00353CF7">
        <w:rPr>
          <w:rFonts w:ascii="Times New Roman" w:hAnsi="Times New Roman" w:cs="Times New Roman"/>
          <w:sz w:val="24"/>
          <w:szCs w:val="24"/>
        </w:rPr>
        <w:t>, implemented</w:t>
      </w:r>
      <w:r w:rsidR="00405E42">
        <w:rPr>
          <w:rFonts w:ascii="Times New Roman" w:hAnsi="Times New Roman" w:cs="Times New Roman"/>
          <w:sz w:val="24"/>
          <w:szCs w:val="24"/>
        </w:rPr>
        <w:t xml:space="preserve"> as additional constraints</w:t>
      </w:r>
      <w:r w:rsidR="00353CF7">
        <w:rPr>
          <w:rFonts w:ascii="Times New Roman" w:hAnsi="Times New Roman" w:cs="Times New Roman"/>
          <w:sz w:val="24"/>
          <w:szCs w:val="24"/>
        </w:rPr>
        <w:t xml:space="preserve"> in CORS.</w:t>
      </w:r>
      <w:r w:rsidR="007C4153">
        <w:rPr>
          <w:rFonts w:ascii="Times New Roman" w:hAnsi="Times New Roman" w:cs="Times New Roman"/>
          <w:sz w:val="24"/>
          <w:szCs w:val="24"/>
        </w:rPr>
        <w:t xml:space="preserve"> In addition, </w:t>
      </w:r>
      <w:r w:rsidR="00DC203E">
        <w:rPr>
          <w:rFonts w:ascii="Times New Roman" w:hAnsi="Times New Roman" w:cs="Times New Roman"/>
          <w:sz w:val="24"/>
          <w:szCs w:val="24"/>
        </w:rPr>
        <w:t xml:space="preserve">under some rare extreme weather events where </w:t>
      </w:r>
      <w:r w:rsidR="0022702A">
        <w:rPr>
          <w:rFonts w:ascii="Times New Roman" w:hAnsi="Times New Roman" w:cs="Times New Roman"/>
          <w:sz w:val="24"/>
          <w:szCs w:val="24"/>
        </w:rPr>
        <w:t xml:space="preserve">particular offshore renewables do not produce as much as normal situations </w:t>
      </w:r>
      <w:r w:rsidR="005A0C5F">
        <w:rPr>
          <w:rFonts w:ascii="Times New Roman" w:hAnsi="Times New Roman" w:cs="Times New Roman"/>
          <w:sz w:val="24"/>
          <w:szCs w:val="24"/>
        </w:rPr>
        <w:t xml:space="preserve">for </w:t>
      </w:r>
      <w:r w:rsidR="005A0C5F">
        <w:rPr>
          <w:rFonts w:ascii="Times New Roman" w:hAnsi="Times New Roman" w:cs="Times New Roman"/>
          <w:sz w:val="24"/>
          <w:szCs w:val="24"/>
        </w:rPr>
        <w:lastRenderedPageBreak/>
        <w:t xml:space="preserve">an extended period of time, the designed OHRES should still be able to meet </w:t>
      </w:r>
      <w:r w:rsidR="00A27C08">
        <w:rPr>
          <w:rFonts w:ascii="Times New Roman" w:hAnsi="Times New Roman" w:cs="Times New Roman"/>
          <w:sz w:val="24"/>
          <w:szCs w:val="24"/>
        </w:rPr>
        <w:t xml:space="preserve">a subset of the critical loads. This will be enforced by developing </w:t>
      </w:r>
      <w:r w:rsidR="00AC3AAC">
        <w:rPr>
          <w:rFonts w:ascii="Times New Roman" w:hAnsi="Times New Roman" w:cs="Times New Roman"/>
          <w:sz w:val="24"/>
          <w:szCs w:val="24"/>
        </w:rPr>
        <w:t>a</w:t>
      </w:r>
      <w:r w:rsidR="00A27C08">
        <w:rPr>
          <w:rFonts w:ascii="Times New Roman" w:hAnsi="Times New Roman" w:cs="Times New Roman"/>
          <w:sz w:val="24"/>
          <w:szCs w:val="24"/>
        </w:rPr>
        <w:t xml:space="preserve"> resilien</w:t>
      </w:r>
      <w:r w:rsidR="00687B5D">
        <w:rPr>
          <w:rFonts w:ascii="Times New Roman" w:hAnsi="Times New Roman" w:cs="Times New Roman"/>
          <w:sz w:val="24"/>
          <w:szCs w:val="24"/>
        </w:rPr>
        <w:t>ce metric</w:t>
      </w:r>
      <w:r w:rsidR="001C14DE">
        <w:rPr>
          <w:rFonts w:ascii="Times New Roman" w:hAnsi="Times New Roman" w:cs="Times New Roman"/>
          <w:sz w:val="24"/>
          <w:szCs w:val="24"/>
        </w:rPr>
        <w:t xml:space="preserve">, </w:t>
      </w:r>
      <w:r w:rsidR="002430B3">
        <w:rPr>
          <w:rFonts w:ascii="Times New Roman" w:hAnsi="Times New Roman" w:cs="Times New Roman"/>
          <w:sz w:val="24"/>
          <w:szCs w:val="24"/>
        </w:rPr>
        <w:t>minimum</w:t>
      </w:r>
      <w:r w:rsidR="001C14DE">
        <w:rPr>
          <w:rFonts w:ascii="Times New Roman" w:hAnsi="Times New Roman" w:cs="Times New Roman"/>
          <w:sz w:val="24"/>
          <w:szCs w:val="24"/>
        </w:rPr>
        <w:t xml:space="preserve"> </w:t>
      </w:r>
      <w:r w:rsidR="00C83990">
        <w:rPr>
          <w:rFonts w:ascii="Times New Roman" w:hAnsi="Times New Roman" w:cs="Times New Roman"/>
          <w:sz w:val="24"/>
          <w:szCs w:val="24"/>
        </w:rPr>
        <w:t xml:space="preserve">time </w:t>
      </w:r>
      <w:r w:rsidR="001C14DE">
        <w:rPr>
          <w:rFonts w:ascii="Times New Roman" w:hAnsi="Times New Roman" w:cs="Times New Roman"/>
          <w:sz w:val="24"/>
          <w:szCs w:val="24"/>
        </w:rPr>
        <w:t xml:space="preserve">of </w:t>
      </w:r>
      <w:r w:rsidR="00AB5489">
        <w:rPr>
          <w:rFonts w:ascii="Times New Roman" w:hAnsi="Times New Roman" w:cs="Times New Roman"/>
          <w:sz w:val="24"/>
          <w:szCs w:val="24"/>
        </w:rPr>
        <w:t xml:space="preserve">uninterrupted </w:t>
      </w:r>
      <w:r w:rsidR="001C14DE">
        <w:rPr>
          <w:rFonts w:ascii="Times New Roman" w:hAnsi="Times New Roman" w:cs="Times New Roman"/>
          <w:sz w:val="24"/>
          <w:szCs w:val="24"/>
        </w:rPr>
        <w:t>power supply</w:t>
      </w:r>
      <w:r w:rsidR="00687B5D">
        <w:rPr>
          <w:rFonts w:ascii="Times New Roman" w:hAnsi="Times New Roman" w:cs="Times New Roman"/>
          <w:sz w:val="24"/>
          <w:szCs w:val="24"/>
        </w:rPr>
        <w:t xml:space="preserve"> </w:t>
      </w:r>
      <w:r w:rsidR="001C14DE">
        <w:rPr>
          <w:rFonts w:ascii="Times New Roman" w:hAnsi="Times New Roman" w:cs="Times New Roman"/>
          <w:sz w:val="24"/>
          <w:szCs w:val="24"/>
        </w:rPr>
        <w:t>to critical loads</w:t>
      </w:r>
      <w:r w:rsidR="00AA3E8F">
        <w:rPr>
          <w:rFonts w:ascii="Times New Roman" w:hAnsi="Times New Roman" w:cs="Times New Roman"/>
          <w:sz w:val="24"/>
          <w:szCs w:val="24"/>
        </w:rPr>
        <w:t xml:space="preserve"> following the start of the event</w:t>
      </w:r>
      <w:r w:rsidR="001C14DE">
        <w:rPr>
          <w:rFonts w:ascii="Times New Roman" w:hAnsi="Times New Roman" w:cs="Times New Roman"/>
          <w:sz w:val="24"/>
          <w:szCs w:val="24"/>
        </w:rPr>
        <w:t xml:space="preserve">, </w:t>
      </w:r>
      <w:r w:rsidR="00687B5D">
        <w:rPr>
          <w:rFonts w:ascii="Times New Roman" w:hAnsi="Times New Roman" w:cs="Times New Roman"/>
          <w:sz w:val="24"/>
          <w:szCs w:val="24"/>
        </w:rPr>
        <w:t xml:space="preserve">and </w:t>
      </w:r>
      <w:r w:rsidR="001C14DE">
        <w:rPr>
          <w:rFonts w:ascii="Times New Roman" w:hAnsi="Times New Roman" w:cs="Times New Roman"/>
          <w:sz w:val="24"/>
          <w:szCs w:val="24"/>
        </w:rPr>
        <w:t xml:space="preserve">establish </w:t>
      </w:r>
      <w:r w:rsidR="00A27C08">
        <w:rPr>
          <w:rFonts w:ascii="Times New Roman" w:hAnsi="Times New Roman" w:cs="Times New Roman"/>
          <w:sz w:val="24"/>
          <w:szCs w:val="24"/>
        </w:rPr>
        <w:t xml:space="preserve">constraints to ensure </w:t>
      </w:r>
      <w:r w:rsidR="002142B9">
        <w:rPr>
          <w:rFonts w:ascii="Times New Roman" w:hAnsi="Times New Roman" w:cs="Times New Roman"/>
          <w:sz w:val="24"/>
          <w:szCs w:val="24"/>
        </w:rPr>
        <w:t>sufficient</w:t>
      </w:r>
      <w:r w:rsidR="00AF28D2">
        <w:rPr>
          <w:rFonts w:ascii="Times New Roman" w:hAnsi="Times New Roman" w:cs="Times New Roman"/>
          <w:sz w:val="24"/>
          <w:szCs w:val="24"/>
        </w:rPr>
        <w:t xml:space="preserve"> energy meeting critical load </w:t>
      </w:r>
      <w:r w:rsidR="009D60F8">
        <w:rPr>
          <w:rFonts w:ascii="Times New Roman" w:hAnsi="Times New Roman" w:cs="Times New Roman"/>
          <w:sz w:val="24"/>
          <w:szCs w:val="24"/>
        </w:rPr>
        <w:t>for at least that minimum amount of time</w:t>
      </w:r>
      <w:r w:rsidR="00AF28D2">
        <w:rPr>
          <w:rFonts w:ascii="Times New Roman" w:hAnsi="Times New Roman" w:cs="Times New Roman"/>
          <w:sz w:val="24"/>
          <w:szCs w:val="24"/>
        </w:rPr>
        <w:t>.</w:t>
      </w:r>
      <w:r w:rsidR="00D3794B">
        <w:rPr>
          <w:rFonts w:ascii="Times New Roman" w:hAnsi="Times New Roman" w:cs="Times New Roman"/>
          <w:sz w:val="24"/>
          <w:szCs w:val="24"/>
        </w:rPr>
        <w:t xml:space="preserve"> The enhanced model is referred to as CORS-RR. Comparison will be made between CORS and CORS-RR, which </w:t>
      </w:r>
      <w:r w:rsidR="0052340C">
        <w:rPr>
          <w:rFonts w:ascii="Times New Roman" w:hAnsi="Times New Roman" w:cs="Times New Roman"/>
          <w:sz w:val="24"/>
          <w:szCs w:val="24"/>
        </w:rPr>
        <w:t>can</w:t>
      </w:r>
      <w:r w:rsidR="00D3794B">
        <w:rPr>
          <w:rFonts w:ascii="Times New Roman" w:hAnsi="Times New Roman" w:cs="Times New Roman"/>
          <w:sz w:val="24"/>
          <w:szCs w:val="24"/>
        </w:rPr>
        <w:t xml:space="preserve"> quantify the enhanced system reliability and resilience.</w:t>
      </w:r>
    </w:p>
    <w:p w14:paraId="303749B8" w14:textId="77777777" w:rsidR="00051BB2" w:rsidRDefault="00051BB2" w:rsidP="002971CF">
      <w:pPr>
        <w:spacing w:after="0" w:line="240" w:lineRule="auto"/>
        <w:ind w:firstLine="288"/>
        <w:jc w:val="both"/>
        <w:rPr>
          <w:rFonts w:ascii="Times New Roman" w:hAnsi="Times New Roman" w:cs="Times New Roman"/>
          <w:sz w:val="24"/>
          <w:szCs w:val="24"/>
        </w:rPr>
      </w:pPr>
    </w:p>
    <w:p w14:paraId="79AF2296" w14:textId="7C5F40F0" w:rsidR="005638C3" w:rsidRPr="00E4571F" w:rsidRDefault="005638C3" w:rsidP="005638C3">
      <w:pPr>
        <w:spacing w:after="0" w:line="264" w:lineRule="auto"/>
        <w:jc w:val="both"/>
        <w:rPr>
          <w:rFonts w:ascii="Times New Roman" w:hAnsi="Times New Roman" w:cs="Times New Roman"/>
          <w:b/>
          <w:sz w:val="24"/>
        </w:rPr>
      </w:pPr>
      <w:r>
        <w:rPr>
          <w:rFonts w:ascii="Times New Roman" w:hAnsi="Times New Roman" w:cs="Times New Roman"/>
          <w:b/>
          <w:sz w:val="24"/>
        </w:rPr>
        <w:t xml:space="preserve">Task </w:t>
      </w:r>
      <w:r w:rsidR="00082BB3">
        <w:rPr>
          <w:rFonts w:ascii="Times New Roman" w:hAnsi="Times New Roman" w:cs="Times New Roman"/>
          <w:b/>
          <w:sz w:val="24"/>
        </w:rPr>
        <w:t>5</w:t>
      </w:r>
      <w:r>
        <w:rPr>
          <w:rFonts w:ascii="Times New Roman" w:hAnsi="Times New Roman" w:cs="Times New Roman"/>
          <w:b/>
          <w:sz w:val="24"/>
        </w:rPr>
        <w:t xml:space="preserve">: </w:t>
      </w:r>
      <w:r w:rsidR="00A45E29">
        <w:rPr>
          <w:rFonts w:ascii="Times New Roman" w:hAnsi="Times New Roman" w:cs="Times New Roman"/>
          <w:b/>
          <w:sz w:val="24"/>
        </w:rPr>
        <w:t xml:space="preserve">Development of </w:t>
      </w:r>
      <w:r w:rsidR="004B5590">
        <w:rPr>
          <w:rFonts w:ascii="Times New Roman" w:hAnsi="Times New Roman" w:cs="Times New Roman"/>
          <w:b/>
          <w:sz w:val="24"/>
        </w:rPr>
        <w:t xml:space="preserve">the </w:t>
      </w:r>
      <w:r w:rsidR="001C64E2">
        <w:rPr>
          <w:rFonts w:ascii="Times New Roman" w:hAnsi="Times New Roman" w:cs="Times New Roman"/>
          <w:b/>
          <w:sz w:val="24"/>
        </w:rPr>
        <w:t>Integrat</w:t>
      </w:r>
      <w:r w:rsidR="003E593F">
        <w:rPr>
          <w:rFonts w:ascii="Times New Roman" w:hAnsi="Times New Roman" w:cs="Times New Roman"/>
          <w:b/>
          <w:sz w:val="24"/>
        </w:rPr>
        <w:t>ed CORS Model</w:t>
      </w:r>
      <w:r w:rsidR="00C85904">
        <w:rPr>
          <w:rFonts w:ascii="Times New Roman" w:hAnsi="Times New Roman" w:cs="Times New Roman"/>
          <w:b/>
          <w:sz w:val="24"/>
        </w:rPr>
        <w:t xml:space="preserve"> </w:t>
      </w:r>
      <w:r w:rsidR="00825B87">
        <w:rPr>
          <w:rFonts w:ascii="Times New Roman" w:hAnsi="Times New Roman" w:cs="Times New Roman"/>
          <w:b/>
          <w:sz w:val="24"/>
        </w:rPr>
        <w:t>and</w:t>
      </w:r>
      <w:r w:rsidR="001C64E2">
        <w:rPr>
          <w:rFonts w:ascii="Times New Roman" w:hAnsi="Times New Roman" w:cs="Times New Roman"/>
          <w:b/>
          <w:sz w:val="24"/>
        </w:rPr>
        <w:t xml:space="preserve"> </w:t>
      </w:r>
      <w:r w:rsidR="005E46EE" w:rsidRPr="005E46EE">
        <w:rPr>
          <w:rFonts w:ascii="Times New Roman" w:hAnsi="Times New Roman" w:cs="Times New Roman"/>
          <w:b/>
          <w:sz w:val="24"/>
        </w:rPr>
        <w:t>Open-Source Tool</w:t>
      </w:r>
    </w:p>
    <w:p w14:paraId="7B6410DB" w14:textId="2BA13651" w:rsidR="00B527FE" w:rsidRDefault="000A3A71" w:rsidP="00B527FE">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This task will consolidate the</w:t>
      </w:r>
      <w:r w:rsidR="002952B3">
        <w:rPr>
          <w:rFonts w:ascii="Times New Roman" w:hAnsi="Times New Roman" w:cs="Times New Roman"/>
          <w:sz w:val="24"/>
          <w:szCs w:val="24"/>
        </w:rPr>
        <w:t xml:space="preserve"> solutions addressing the</w:t>
      </w:r>
      <w:r>
        <w:rPr>
          <w:rFonts w:ascii="Times New Roman" w:hAnsi="Times New Roman" w:cs="Times New Roman"/>
          <w:sz w:val="24"/>
          <w:szCs w:val="24"/>
        </w:rPr>
        <w:t xml:space="preserve"> aforementioned four </w:t>
      </w:r>
      <w:r w:rsidR="002952B3">
        <w:rPr>
          <w:rFonts w:ascii="Times New Roman" w:hAnsi="Times New Roman" w:cs="Times New Roman"/>
          <w:sz w:val="24"/>
          <w:szCs w:val="24"/>
        </w:rPr>
        <w:t>gaps</w:t>
      </w:r>
      <w:r w:rsidR="000F1D3B">
        <w:rPr>
          <w:rFonts w:ascii="Times New Roman" w:hAnsi="Times New Roman" w:cs="Times New Roman"/>
          <w:sz w:val="24"/>
          <w:szCs w:val="24"/>
        </w:rPr>
        <w:t xml:space="preserve"> in the above four tasks respectively,</w:t>
      </w:r>
      <w:r w:rsidR="002952B3">
        <w:rPr>
          <w:rFonts w:ascii="Times New Roman" w:hAnsi="Times New Roman" w:cs="Times New Roman"/>
          <w:sz w:val="24"/>
          <w:szCs w:val="24"/>
        </w:rPr>
        <w:t xml:space="preserve"> </w:t>
      </w:r>
      <w:r w:rsidR="00D4227B">
        <w:rPr>
          <w:rFonts w:ascii="Times New Roman" w:hAnsi="Times New Roman" w:cs="Times New Roman"/>
          <w:sz w:val="24"/>
          <w:szCs w:val="24"/>
        </w:rPr>
        <w:t xml:space="preserve">and develop an integrated CORS model </w:t>
      </w:r>
      <w:r w:rsidR="007425B5">
        <w:rPr>
          <w:rFonts w:ascii="Times New Roman" w:hAnsi="Times New Roman" w:cs="Times New Roman"/>
          <w:sz w:val="24"/>
          <w:szCs w:val="24"/>
        </w:rPr>
        <w:t xml:space="preserve">(I-CORS) </w:t>
      </w:r>
      <w:r w:rsidR="00D4227B">
        <w:rPr>
          <w:rFonts w:ascii="Times New Roman" w:hAnsi="Times New Roman" w:cs="Times New Roman"/>
          <w:sz w:val="24"/>
          <w:szCs w:val="24"/>
        </w:rPr>
        <w:t xml:space="preserve">that </w:t>
      </w:r>
      <w:r w:rsidR="007425B5">
        <w:rPr>
          <w:rFonts w:ascii="Times New Roman" w:hAnsi="Times New Roman" w:cs="Times New Roman"/>
          <w:sz w:val="24"/>
          <w:szCs w:val="24"/>
        </w:rPr>
        <w:t>c</w:t>
      </w:r>
      <w:r w:rsidR="0018127B">
        <w:rPr>
          <w:rFonts w:ascii="Times New Roman" w:hAnsi="Times New Roman" w:cs="Times New Roman"/>
          <w:sz w:val="24"/>
          <w:szCs w:val="24"/>
        </w:rPr>
        <w:t>o</w:t>
      </w:r>
      <w:r w:rsidR="007425B5">
        <w:rPr>
          <w:rFonts w:ascii="Times New Roman" w:hAnsi="Times New Roman" w:cs="Times New Roman"/>
          <w:sz w:val="24"/>
          <w:szCs w:val="24"/>
        </w:rPr>
        <w:t>mbine</w:t>
      </w:r>
      <w:r w:rsidR="003E3551">
        <w:rPr>
          <w:rFonts w:ascii="Times New Roman" w:hAnsi="Times New Roman" w:cs="Times New Roman"/>
          <w:sz w:val="24"/>
          <w:szCs w:val="24"/>
        </w:rPr>
        <w:t>s</w:t>
      </w:r>
      <w:r w:rsidR="00B25F8E">
        <w:rPr>
          <w:rFonts w:ascii="Times New Roman" w:hAnsi="Times New Roman" w:cs="Times New Roman"/>
          <w:sz w:val="24"/>
          <w:szCs w:val="24"/>
        </w:rPr>
        <w:t xml:space="preserve"> </w:t>
      </w:r>
      <w:r w:rsidR="004F0F45">
        <w:rPr>
          <w:rFonts w:ascii="Times New Roman" w:hAnsi="Times New Roman" w:cs="Times New Roman"/>
          <w:sz w:val="24"/>
          <w:szCs w:val="24"/>
        </w:rPr>
        <w:t xml:space="preserve">the </w:t>
      </w:r>
      <w:r w:rsidR="00C816B2">
        <w:rPr>
          <w:rFonts w:ascii="Times New Roman" w:hAnsi="Times New Roman" w:cs="Times New Roman"/>
          <w:sz w:val="24"/>
          <w:szCs w:val="24"/>
        </w:rPr>
        <w:t>s</w:t>
      </w:r>
      <w:r w:rsidR="00C816B2" w:rsidRPr="0064195E">
        <w:rPr>
          <w:rFonts w:ascii="Times New Roman" w:hAnsi="Times New Roman" w:cs="Times New Roman"/>
          <w:sz w:val="24"/>
          <w:szCs w:val="24"/>
        </w:rPr>
        <w:t>alient</w:t>
      </w:r>
      <w:r w:rsidR="00C816B2">
        <w:rPr>
          <w:rFonts w:ascii="Times New Roman" w:hAnsi="Times New Roman" w:cs="Times New Roman"/>
          <w:sz w:val="24"/>
          <w:szCs w:val="24"/>
        </w:rPr>
        <w:t xml:space="preserve"> </w:t>
      </w:r>
      <w:r w:rsidR="000B73AA">
        <w:rPr>
          <w:rFonts w:ascii="Times New Roman" w:hAnsi="Times New Roman" w:cs="Times New Roman"/>
          <w:sz w:val="24"/>
          <w:szCs w:val="24"/>
        </w:rPr>
        <w:t xml:space="preserve">and </w:t>
      </w:r>
      <w:r w:rsidR="00C816B2">
        <w:rPr>
          <w:rFonts w:ascii="Times New Roman" w:hAnsi="Times New Roman" w:cs="Times New Roman"/>
          <w:sz w:val="24"/>
          <w:szCs w:val="24"/>
        </w:rPr>
        <w:t xml:space="preserve">unique </w:t>
      </w:r>
      <w:r w:rsidR="008A6EA1">
        <w:rPr>
          <w:rFonts w:ascii="Times New Roman" w:hAnsi="Times New Roman" w:cs="Times New Roman"/>
          <w:sz w:val="24"/>
          <w:szCs w:val="24"/>
        </w:rPr>
        <w:t>f</w:t>
      </w:r>
      <w:r w:rsidR="008A6EA1" w:rsidRPr="0064195E">
        <w:rPr>
          <w:rFonts w:ascii="Times New Roman" w:hAnsi="Times New Roman" w:cs="Times New Roman"/>
          <w:sz w:val="24"/>
          <w:szCs w:val="24"/>
        </w:rPr>
        <w:t>eatures</w:t>
      </w:r>
      <w:r w:rsidR="008A6EA1">
        <w:rPr>
          <w:rFonts w:ascii="Times New Roman" w:hAnsi="Times New Roman" w:cs="Times New Roman"/>
          <w:sz w:val="24"/>
          <w:szCs w:val="24"/>
        </w:rPr>
        <w:t xml:space="preserve"> </w:t>
      </w:r>
      <w:r w:rsidR="00C816B2">
        <w:rPr>
          <w:rFonts w:ascii="Times New Roman" w:hAnsi="Times New Roman" w:cs="Times New Roman"/>
          <w:sz w:val="24"/>
          <w:szCs w:val="24"/>
        </w:rPr>
        <w:t xml:space="preserve">of the </w:t>
      </w:r>
      <w:r w:rsidR="004F0F45">
        <w:rPr>
          <w:rFonts w:ascii="Times New Roman" w:hAnsi="Times New Roman" w:cs="Times New Roman"/>
          <w:sz w:val="24"/>
          <w:szCs w:val="24"/>
        </w:rPr>
        <w:t>four models</w:t>
      </w:r>
      <w:r w:rsidR="00895C49">
        <w:rPr>
          <w:rFonts w:ascii="Times New Roman" w:hAnsi="Times New Roman" w:cs="Times New Roman"/>
          <w:sz w:val="24"/>
          <w:szCs w:val="24"/>
        </w:rPr>
        <w:t xml:space="preserve"> CORS-MP, CORS-MC, CORS-AD, and CORS-RR</w:t>
      </w:r>
      <w:r w:rsidR="007E2A8E">
        <w:rPr>
          <w:rFonts w:ascii="Times New Roman" w:hAnsi="Times New Roman" w:cs="Times New Roman"/>
          <w:sz w:val="24"/>
          <w:szCs w:val="24"/>
        </w:rPr>
        <w:t>.</w:t>
      </w:r>
      <w:r w:rsidR="003E3551">
        <w:rPr>
          <w:rFonts w:ascii="Times New Roman" w:hAnsi="Times New Roman" w:cs="Times New Roman"/>
          <w:sz w:val="24"/>
          <w:szCs w:val="24"/>
        </w:rPr>
        <w:t xml:space="preserve"> Cost-benefit analysis will be conducted to show the marginal benefit of each </w:t>
      </w:r>
      <w:r w:rsidR="002B32B1">
        <w:rPr>
          <w:rFonts w:ascii="Times New Roman" w:hAnsi="Times New Roman" w:cs="Times New Roman"/>
          <w:sz w:val="24"/>
          <w:szCs w:val="24"/>
        </w:rPr>
        <w:t>feature.</w:t>
      </w:r>
      <w:r w:rsidR="00013EBB">
        <w:rPr>
          <w:rFonts w:ascii="Times New Roman" w:hAnsi="Times New Roman" w:cs="Times New Roman"/>
          <w:sz w:val="24"/>
          <w:szCs w:val="24"/>
        </w:rPr>
        <w:t xml:space="preserve"> </w:t>
      </w:r>
      <w:r w:rsidR="002E0D13">
        <w:rPr>
          <w:rFonts w:ascii="Times New Roman" w:hAnsi="Times New Roman" w:cs="Times New Roman"/>
          <w:sz w:val="24"/>
          <w:szCs w:val="24"/>
        </w:rPr>
        <w:t>In I-CORS, r</w:t>
      </w:r>
      <w:r w:rsidR="00B527FE">
        <w:rPr>
          <w:rFonts w:ascii="Times New Roman" w:hAnsi="Times New Roman" w:cs="Times New Roman"/>
          <w:sz w:val="24"/>
          <w:szCs w:val="24"/>
        </w:rPr>
        <w:t xml:space="preserve">enewable curtailment </w:t>
      </w:r>
      <w:r w:rsidR="0021386E">
        <w:rPr>
          <w:rFonts w:ascii="Times New Roman" w:hAnsi="Times New Roman" w:cs="Times New Roman"/>
          <w:sz w:val="24"/>
          <w:szCs w:val="24"/>
        </w:rPr>
        <w:t xml:space="preserve">will </w:t>
      </w:r>
      <w:r w:rsidR="00B527FE">
        <w:rPr>
          <w:rFonts w:ascii="Times New Roman" w:hAnsi="Times New Roman" w:cs="Times New Roman"/>
          <w:sz w:val="24"/>
          <w:szCs w:val="24"/>
        </w:rPr>
        <w:t>be modeled</w:t>
      </w:r>
      <w:r w:rsidR="00F55D52">
        <w:rPr>
          <w:rFonts w:ascii="Times New Roman" w:hAnsi="Times New Roman" w:cs="Times New Roman"/>
          <w:sz w:val="24"/>
          <w:szCs w:val="24"/>
        </w:rPr>
        <w:t>, which is to</w:t>
      </w:r>
      <w:r w:rsidR="00B527FE">
        <w:rPr>
          <w:rFonts w:ascii="Times New Roman" w:hAnsi="Times New Roman" w:cs="Times New Roman"/>
          <w:sz w:val="24"/>
          <w:szCs w:val="24"/>
        </w:rPr>
        <w:t xml:space="preserve"> avoid infeasibil</w:t>
      </w:r>
      <w:r w:rsidR="00F55D52">
        <w:rPr>
          <w:rFonts w:ascii="Times New Roman" w:hAnsi="Times New Roman" w:cs="Times New Roman"/>
          <w:sz w:val="24"/>
          <w:szCs w:val="24"/>
        </w:rPr>
        <w:t>i</w:t>
      </w:r>
      <w:r w:rsidR="00B527FE">
        <w:rPr>
          <w:rFonts w:ascii="Times New Roman" w:hAnsi="Times New Roman" w:cs="Times New Roman"/>
          <w:sz w:val="24"/>
          <w:szCs w:val="24"/>
        </w:rPr>
        <w:t xml:space="preserve">ty </w:t>
      </w:r>
      <w:r w:rsidR="00AB0D1F">
        <w:rPr>
          <w:rFonts w:ascii="Times New Roman" w:hAnsi="Times New Roman" w:cs="Times New Roman"/>
          <w:sz w:val="24"/>
          <w:szCs w:val="24"/>
        </w:rPr>
        <w:t xml:space="preserve">or </w:t>
      </w:r>
      <w:r w:rsidR="004551A9">
        <w:rPr>
          <w:rFonts w:ascii="Times New Roman" w:hAnsi="Times New Roman" w:cs="Times New Roman"/>
          <w:sz w:val="24"/>
          <w:szCs w:val="24"/>
        </w:rPr>
        <w:t xml:space="preserve">unnecessary investment on </w:t>
      </w:r>
      <w:r w:rsidR="00F4389C">
        <w:rPr>
          <w:rFonts w:ascii="Times New Roman" w:hAnsi="Times New Roman" w:cs="Times New Roman"/>
          <w:sz w:val="24"/>
          <w:szCs w:val="24"/>
        </w:rPr>
        <w:t xml:space="preserve">the </w:t>
      </w:r>
      <w:r w:rsidR="009C051E">
        <w:rPr>
          <w:rFonts w:ascii="Times New Roman" w:hAnsi="Times New Roman" w:cs="Times New Roman"/>
          <w:sz w:val="24"/>
          <w:szCs w:val="24"/>
        </w:rPr>
        <w:t xml:space="preserve">battery </w:t>
      </w:r>
      <w:r w:rsidR="004551A9">
        <w:rPr>
          <w:rFonts w:ascii="Times New Roman" w:hAnsi="Times New Roman" w:cs="Times New Roman"/>
          <w:sz w:val="24"/>
          <w:szCs w:val="24"/>
        </w:rPr>
        <w:t xml:space="preserve">storage </w:t>
      </w:r>
      <w:r w:rsidR="00F4389C">
        <w:rPr>
          <w:rFonts w:ascii="Times New Roman" w:hAnsi="Times New Roman" w:cs="Times New Roman"/>
          <w:sz w:val="24"/>
          <w:szCs w:val="24"/>
        </w:rPr>
        <w:t xml:space="preserve">subsystem </w:t>
      </w:r>
      <w:r w:rsidR="00B527FE">
        <w:rPr>
          <w:rFonts w:ascii="Times New Roman" w:hAnsi="Times New Roman" w:cs="Times New Roman"/>
          <w:sz w:val="24"/>
          <w:szCs w:val="24"/>
        </w:rPr>
        <w:t xml:space="preserve">due to </w:t>
      </w:r>
      <w:r w:rsidR="00D6717B">
        <w:rPr>
          <w:rFonts w:ascii="Times New Roman" w:hAnsi="Times New Roman" w:cs="Times New Roman"/>
          <w:sz w:val="24"/>
          <w:szCs w:val="24"/>
        </w:rPr>
        <w:t xml:space="preserve">occasional </w:t>
      </w:r>
      <w:r w:rsidR="00B527FE">
        <w:rPr>
          <w:rFonts w:ascii="Times New Roman" w:hAnsi="Times New Roman" w:cs="Times New Roman"/>
          <w:sz w:val="24"/>
          <w:szCs w:val="24"/>
        </w:rPr>
        <w:t>excess renewable generation.</w:t>
      </w:r>
      <w:r w:rsidR="00AD352E">
        <w:rPr>
          <w:rFonts w:ascii="Times New Roman" w:hAnsi="Times New Roman" w:cs="Times New Roman"/>
          <w:sz w:val="24"/>
          <w:szCs w:val="24"/>
        </w:rPr>
        <w:t xml:space="preserve"> Overall,</w:t>
      </w:r>
      <w:r w:rsidR="00143BEA">
        <w:rPr>
          <w:rFonts w:ascii="Times New Roman" w:hAnsi="Times New Roman" w:cs="Times New Roman"/>
          <w:sz w:val="24"/>
          <w:szCs w:val="24"/>
        </w:rPr>
        <w:t xml:space="preserve"> the proposed </w:t>
      </w:r>
      <w:r w:rsidR="009F1659">
        <w:rPr>
          <w:rFonts w:ascii="Times New Roman" w:hAnsi="Times New Roman" w:cs="Times New Roman"/>
          <w:sz w:val="24"/>
          <w:szCs w:val="24"/>
        </w:rPr>
        <w:t xml:space="preserve">comprehensive I-CORS model will </w:t>
      </w:r>
      <w:r w:rsidR="00645923">
        <w:rPr>
          <w:rFonts w:ascii="Times New Roman" w:hAnsi="Times New Roman" w:cs="Times New Roman"/>
          <w:sz w:val="24"/>
          <w:szCs w:val="24"/>
        </w:rPr>
        <w:t xml:space="preserve">provide quality solutions that can not only </w:t>
      </w:r>
      <w:r w:rsidR="00F2290C">
        <w:rPr>
          <w:rFonts w:ascii="Times New Roman" w:hAnsi="Times New Roman" w:cs="Times New Roman"/>
          <w:sz w:val="24"/>
          <w:szCs w:val="24"/>
        </w:rPr>
        <w:t>provide</w:t>
      </w:r>
      <w:r w:rsidR="00645923">
        <w:rPr>
          <w:rFonts w:ascii="Times New Roman" w:hAnsi="Times New Roman" w:cs="Times New Roman"/>
          <w:sz w:val="24"/>
          <w:szCs w:val="24"/>
        </w:rPr>
        <w:t xml:space="preserve"> economic gains but also </w:t>
      </w:r>
      <w:r w:rsidR="002E6E54">
        <w:rPr>
          <w:rFonts w:ascii="Times New Roman" w:hAnsi="Times New Roman" w:cs="Times New Roman"/>
          <w:sz w:val="24"/>
          <w:szCs w:val="24"/>
        </w:rPr>
        <w:t xml:space="preserve">enhance the system </w:t>
      </w:r>
      <w:r w:rsidR="00645923">
        <w:rPr>
          <w:rFonts w:ascii="Times New Roman" w:hAnsi="Times New Roman" w:cs="Times New Roman"/>
          <w:sz w:val="24"/>
          <w:szCs w:val="24"/>
        </w:rPr>
        <w:t xml:space="preserve">reliability and resilience. </w:t>
      </w:r>
      <w:r w:rsidR="009C3D75">
        <w:rPr>
          <w:rFonts w:ascii="Times New Roman" w:hAnsi="Times New Roman" w:cs="Times New Roman"/>
          <w:sz w:val="24"/>
          <w:szCs w:val="24"/>
        </w:rPr>
        <w:t xml:space="preserve">In addition, we will </w:t>
      </w:r>
      <w:r w:rsidR="006F407E">
        <w:rPr>
          <w:rFonts w:ascii="Times New Roman" w:hAnsi="Times New Roman" w:cs="Times New Roman"/>
          <w:sz w:val="24"/>
          <w:szCs w:val="24"/>
        </w:rPr>
        <w:t>extend</w:t>
      </w:r>
      <w:r w:rsidR="00322C00">
        <w:rPr>
          <w:rFonts w:ascii="Times New Roman" w:hAnsi="Times New Roman" w:cs="Times New Roman"/>
          <w:sz w:val="24"/>
          <w:szCs w:val="24"/>
        </w:rPr>
        <w:t xml:space="preserve"> our open-source tool developed in Phase I </w:t>
      </w:r>
      <w:r w:rsidR="00367A28">
        <w:rPr>
          <w:rFonts w:ascii="Times New Roman" w:hAnsi="Times New Roman" w:cs="Times New Roman"/>
          <w:sz w:val="24"/>
          <w:szCs w:val="24"/>
        </w:rPr>
        <w:t xml:space="preserve">by </w:t>
      </w:r>
      <w:r w:rsidR="00DD48F8">
        <w:rPr>
          <w:rFonts w:ascii="Times New Roman" w:hAnsi="Times New Roman" w:cs="Times New Roman"/>
          <w:sz w:val="24"/>
          <w:szCs w:val="24"/>
        </w:rPr>
        <w:t>incorporat</w:t>
      </w:r>
      <w:r w:rsidR="00367A28">
        <w:rPr>
          <w:rFonts w:ascii="Times New Roman" w:hAnsi="Times New Roman" w:cs="Times New Roman"/>
          <w:sz w:val="24"/>
          <w:szCs w:val="24"/>
        </w:rPr>
        <w:t>ing</w:t>
      </w:r>
      <w:r w:rsidR="00DD48F8">
        <w:rPr>
          <w:rFonts w:ascii="Times New Roman" w:hAnsi="Times New Roman" w:cs="Times New Roman"/>
          <w:sz w:val="24"/>
          <w:szCs w:val="24"/>
        </w:rPr>
        <w:t xml:space="preserve"> the new features </w:t>
      </w:r>
      <w:r w:rsidR="00D759A2">
        <w:rPr>
          <w:rFonts w:ascii="Times New Roman" w:hAnsi="Times New Roman" w:cs="Times New Roman"/>
          <w:sz w:val="24"/>
          <w:szCs w:val="24"/>
        </w:rPr>
        <w:t xml:space="preserve">and tasks </w:t>
      </w:r>
      <w:r w:rsidR="00EE51D7">
        <w:rPr>
          <w:rFonts w:ascii="Times New Roman" w:hAnsi="Times New Roman" w:cs="Times New Roman"/>
          <w:sz w:val="24"/>
          <w:szCs w:val="24"/>
        </w:rPr>
        <w:t xml:space="preserve">developed </w:t>
      </w:r>
      <w:r w:rsidR="00D759A2">
        <w:rPr>
          <w:rFonts w:ascii="Times New Roman" w:hAnsi="Times New Roman" w:cs="Times New Roman"/>
          <w:sz w:val="24"/>
          <w:szCs w:val="24"/>
        </w:rPr>
        <w:t>in Phase II.</w:t>
      </w:r>
    </w:p>
    <w:p w14:paraId="1CF3548F" w14:textId="3DFFBED4" w:rsidR="00E61767" w:rsidRDefault="00E61767" w:rsidP="002971CF">
      <w:pPr>
        <w:spacing w:after="0" w:line="240" w:lineRule="auto"/>
        <w:ind w:firstLine="288"/>
        <w:jc w:val="both"/>
        <w:rPr>
          <w:rFonts w:ascii="Times New Roman" w:hAnsi="Times New Roman" w:cs="Times New Roman"/>
          <w:sz w:val="24"/>
          <w:szCs w:val="24"/>
        </w:rPr>
      </w:pPr>
    </w:p>
    <w:p w14:paraId="0F5358E1" w14:textId="58E3C080" w:rsidR="00E12A69" w:rsidRPr="00306B7D" w:rsidRDefault="0016180C" w:rsidP="00E12A6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E12A69" w:rsidRPr="00306B7D">
        <w:rPr>
          <w:rFonts w:ascii="Times New Roman" w:hAnsi="Times New Roman" w:cs="Times New Roman"/>
          <w:b/>
          <w:bCs/>
          <w:sz w:val="24"/>
          <w:szCs w:val="24"/>
        </w:rPr>
        <w:t>.</w:t>
      </w:r>
      <w:r w:rsidR="00655DD7">
        <w:rPr>
          <w:rFonts w:ascii="Times New Roman" w:hAnsi="Times New Roman" w:cs="Times New Roman"/>
          <w:b/>
          <w:bCs/>
          <w:sz w:val="24"/>
          <w:szCs w:val="24"/>
        </w:rPr>
        <w:t>2</w:t>
      </w:r>
      <w:r w:rsidR="00E12A69" w:rsidRPr="00306B7D">
        <w:rPr>
          <w:rFonts w:ascii="Times New Roman" w:hAnsi="Times New Roman" w:cs="Times New Roman"/>
          <w:b/>
          <w:bCs/>
          <w:sz w:val="24"/>
          <w:szCs w:val="24"/>
        </w:rPr>
        <w:t xml:space="preserve">. </w:t>
      </w:r>
      <w:r w:rsidR="00655DD7" w:rsidRPr="00655DD7">
        <w:rPr>
          <w:rFonts w:ascii="Times New Roman" w:hAnsi="Times New Roman" w:cs="Times New Roman"/>
          <w:b/>
          <w:bCs/>
          <w:sz w:val="24"/>
          <w:szCs w:val="24"/>
        </w:rPr>
        <w:t>Project Deliverable Schedule</w:t>
      </w:r>
      <w:r w:rsidR="00E12A69" w:rsidRPr="00306B7D">
        <w:rPr>
          <w:rFonts w:ascii="Times New Roman" w:hAnsi="Times New Roman" w:cs="Times New Roman"/>
          <w:b/>
          <w:bCs/>
          <w:sz w:val="24"/>
          <w:szCs w:val="24"/>
        </w:rPr>
        <w:t>:</w:t>
      </w:r>
    </w:p>
    <w:p w14:paraId="1129321A" w14:textId="0E04E689" w:rsidR="002C420F" w:rsidRDefault="002C420F" w:rsidP="002C420F">
      <w:pPr>
        <w:spacing w:after="0" w:line="264" w:lineRule="auto"/>
        <w:ind w:firstLine="288"/>
        <w:jc w:val="both"/>
        <w:rPr>
          <w:rFonts w:ascii="Times New Roman" w:hAnsi="Times New Roman" w:cs="Times New Roman"/>
          <w:sz w:val="24"/>
        </w:rPr>
      </w:pPr>
      <w:r>
        <w:rPr>
          <w:rFonts w:ascii="Times New Roman" w:hAnsi="Times New Roman" w:cs="Times New Roman"/>
          <w:sz w:val="24"/>
        </w:rPr>
        <w:t xml:space="preserve">Phase II of the project consists of five cohesive tasks. It is anticipated to complete them in 18 months. The project </w:t>
      </w:r>
      <w:r w:rsidRPr="00FF685E">
        <w:rPr>
          <w:rFonts w:ascii="Times New Roman" w:hAnsi="Times New Roman" w:cs="Times New Roman"/>
          <w:sz w:val="24"/>
        </w:rPr>
        <w:t xml:space="preserve">Gantt </w:t>
      </w:r>
      <w:r>
        <w:rPr>
          <w:rFonts w:ascii="Times New Roman" w:hAnsi="Times New Roman" w:cs="Times New Roman"/>
          <w:sz w:val="24"/>
        </w:rPr>
        <w:t>c</w:t>
      </w:r>
      <w:r w:rsidRPr="00FF685E">
        <w:rPr>
          <w:rFonts w:ascii="Times New Roman" w:hAnsi="Times New Roman" w:cs="Times New Roman"/>
          <w:sz w:val="24"/>
        </w:rPr>
        <w:t>hart</w:t>
      </w:r>
      <w:r>
        <w:rPr>
          <w:rFonts w:ascii="Times New Roman" w:hAnsi="Times New Roman" w:cs="Times New Roman"/>
          <w:sz w:val="24"/>
        </w:rPr>
        <w:t xml:space="preserve"> in Table I shows the timeline for the proposed work.</w:t>
      </w:r>
      <w:r w:rsidRPr="008F0DB3">
        <w:rPr>
          <w:rFonts w:ascii="Times New Roman" w:hAnsi="Times New Roman" w:cs="Times New Roman"/>
          <w:sz w:val="24"/>
        </w:rPr>
        <w:t xml:space="preserve"> </w:t>
      </w:r>
      <w:r w:rsidRPr="00120B6A">
        <w:rPr>
          <w:rFonts w:ascii="Times New Roman" w:hAnsi="Times New Roman" w:cs="Times New Roman"/>
          <w:sz w:val="24"/>
        </w:rPr>
        <w:t xml:space="preserve">We will submit 5 progress reports and 1 final report </w:t>
      </w:r>
      <w:r>
        <w:rPr>
          <w:rFonts w:ascii="Times New Roman" w:hAnsi="Times New Roman" w:cs="Times New Roman"/>
          <w:sz w:val="24"/>
        </w:rPr>
        <w:t xml:space="preserve">per the </w:t>
      </w:r>
      <w:r w:rsidRPr="00120B6A">
        <w:rPr>
          <w:rFonts w:ascii="Times New Roman" w:hAnsi="Times New Roman" w:cs="Times New Roman"/>
          <w:sz w:val="24"/>
        </w:rPr>
        <w:t>reporting requirement</w:t>
      </w:r>
      <w:r>
        <w:rPr>
          <w:rFonts w:ascii="Times New Roman" w:hAnsi="Times New Roman" w:cs="Times New Roman"/>
          <w:sz w:val="24"/>
        </w:rPr>
        <w:t>s</w:t>
      </w:r>
      <w:r w:rsidRPr="00120B6A">
        <w:rPr>
          <w:rFonts w:ascii="Times New Roman" w:hAnsi="Times New Roman" w:cs="Times New Roman"/>
          <w:sz w:val="24"/>
        </w:rPr>
        <w:t>.</w:t>
      </w:r>
    </w:p>
    <w:p w14:paraId="7473CC95" w14:textId="77777777" w:rsidR="002C420F" w:rsidRPr="006B72AD" w:rsidRDefault="002C420F" w:rsidP="002C420F">
      <w:pPr>
        <w:spacing w:before="40" w:after="40" w:line="240" w:lineRule="auto"/>
        <w:ind w:firstLine="317"/>
        <w:jc w:val="center"/>
        <w:rPr>
          <w:rFonts w:ascii="Times New Roman" w:eastAsia="Times New Roman" w:hAnsi="Times New Roman" w:cs="Times New Roman"/>
          <w:sz w:val="20"/>
          <w:szCs w:val="24"/>
        </w:rPr>
      </w:pPr>
      <w:r w:rsidRPr="006B72AD">
        <w:rPr>
          <w:rFonts w:ascii="Times New Roman" w:eastAsia="Times New Roman" w:hAnsi="Times New Roman" w:cs="Times New Roman"/>
          <w:sz w:val="20"/>
          <w:szCs w:val="24"/>
        </w:rPr>
        <w:t>Table I: Project Gantt Chart</w:t>
      </w:r>
    </w:p>
    <w:tbl>
      <w:tblPr>
        <w:tblStyle w:val="TableGrid"/>
        <w:tblW w:w="0" w:type="auto"/>
        <w:jc w:val="center"/>
        <w:tblCellMar>
          <w:left w:w="0" w:type="dxa"/>
          <w:right w:w="0" w:type="dxa"/>
        </w:tblCellMar>
        <w:tblLook w:val="04A0" w:firstRow="1" w:lastRow="0" w:firstColumn="1" w:lastColumn="0" w:noHBand="0" w:noVBand="1"/>
      </w:tblPr>
      <w:tblGrid>
        <w:gridCol w:w="5720"/>
        <w:gridCol w:w="550"/>
        <w:gridCol w:w="550"/>
        <w:gridCol w:w="549"/>
        <w:gridCol w:w="549"/>
        <w:gridCol w:w="549"/>
        <w:gridCol w:w="549"/>
      </w:tblGrid>
      <w:tr w:rsidR="002C420F" w:rsidRPr="00DF210C" w14:paraId="6EB3B43C" w14:textId="77777777" w:rsidTr="00385D9D">
        <w:trPr>
          <w:trHeight w:val="230"/>
          <w:jc w:val="center"/>
        </w:trPr>
        <w:tc>
          <w:tcPr>
            <w:tcW w:w="5720" w:type="dxa"/>
            <w:vMerge w:val="restart"/>
            <w:vAlign w:val="center"/>
          </w:tcPr>
          <w:p w14:paraId="197C78BA" w14:textId="77777777" w:rsidR="002C420F" w:rsidRPr="00D2049A" w:rsidRDefault="002C420F" w:rsidP="00751ACE">
            <w:pPr>
              <w:jc w:val="center"/>
              <w:rPr>
                <w:rFonts w:ascii="Times New Roman" w:eastAsia="Times New Roman" w:hAnsi="Times New Roman" w:cs="Times New Roman"/>
                <w:sz w:val="20"/>
              </w:rPr>
            </w:pPr>
            <w:r w:rsidRPr="00D2049A">
              <w:rPr>
                <w:rFonts w:ascii="Times New Roman" w:eastAsia="Times New Roman" w:hAnsi="Times New Roman" w:cs="Times New Roman"/>
                <w:sz w:val="20"/>
              </w:rPr>
              <w:t>Task</w:t>
            </w:r>
            <w:r>
              <w:rPr>
                <w:rFonts w:ascii="Times New Roman" w:eastAsia="Times New Roman" w:hAnsi="Times New Roman" w:cs="Times New Roman"/>
                <w:sz w:val="20"/>
              </w:rPr>
              <w:t>s</w:t>
            </w:r>
          </w:p>
        </w:tc>
        <w:tc>
          <w:tcPr>
            <w:tcW w:w="3296" w:type="dxa"/>
            <w:gridSpan w:val="6"/>
            <w:vAlign w:val="center"/>
          </w:tcPr>
          <w:p w14:paraId="57303024" w14:textId="77777777" w:rsidR="002C420F" w:rsidRDefault="002C420F" w:rsidP="00751ACE">
            <w:pPr>
              <w:jc w:val="center"/>
              <w:rPr>
                <w:rFonts w:ascii="Times New Roman" w:eastAsia="Times New Roman" w:hAnsi="Times New Roman" w:cs="Times New Roman"/>
                <w:sz w:val="20"/>
              </w:rPr>
            </w:pPr>
            <w:r>
              <w:rPr>
                <w:rFonts w:ascii="Times New Roman" w:eastAsia="Times New Roman" w:hAnsi="Times New Roman" w:cs="Times New Roman"/>
                <w:sz w:val="20"/>
              </w:rPr>
              <w:t>Quarters</w:t>
            </w:r>
          </w:p>
        </w:tc>
      </w:tr>
      <w:tr w:rsidR="002C420F" w:rsidRPr="00DF210C" w14:paraId="60DA36D0" w14:textId="77777777" w:rsidTr="00385D9D">
        <w:trPr>
          <w:trHeight w:val="230"/>
          <w:jc w:val="center"/>
        </w:trPr>
        <w:tc>
          <w:tcPr>
            <w:tcW w:w="5720" w:type="dxa"/>
            <w:vMerge/>
            <w:vAlign w:val="center"/>
          </w:tcPr>
          <w:p w14:paraId="7F1655DB" w14:textId="77777777" w:rsidR="002C420F" w:rsidRPr="00D2049A" w:rsidRDefault="002C420F" w:rsidP="00751ACE">
            <w:pPr>
              <w:jc w:val="center"/>
              <w:rPr>
                <w:rFonts w:ascii="Times New Roman" w:eastAsia="Times New Roman" w:hAnsi="Times New Roman" w:cs="Times New Roman"/>
                <w:sz w:val="20"/>
              </w:rPr>
            </w:pPr>
          </w:p>
        </w:tc>
        <w:tc>
          <w:tcPr>
            <w:tcW w:w="550" w:type="dxa"/>
            <w:vAlign w:val="center"/>
          </w:tcPr>
          <w:p w14:paraId="16E8C0B3" w14:textId="77777777" w:rsidR="002C420F" w:rsidRPr="00D2049A" w:rsidRDefault="002C420F" w:rsidP="00751ACE">
            <w:pPr>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550" w:type="dxa"/>
            <w:tcBorders>
              <w:bottom w:val="single" w:sz="4" w:space="0" w:color="auto"/>
            </w:tcBorders>
            <w:vAlign w:val="center"/>
          </w:tcPr>
          <w:p w14:paraId="7A355C87" w14:textId="77777777" w:rsidR="002C420F" w:rsidRPr="00D2049A" w:rsidRDefault="002C420F" w:rsidP="00751ACE">
            <w:pPr>
              <w:jc w:val="center"/>
              <w:rPr>
                <w:rFonts w:ascii="Times New Roman" w:eastAsia="Times New Roman" w:hAnsi="Times New Roman" w:cs="Times New Roman"/>
                <w:sz w:val="20"/>
              </w:rPr>
            </w:pPr>
            <w:r w:rsidRPr="00D2049A">
              <w:rPr>
                <w:rFonts w:ascii="Times New Roman" w:eastAsia="Times New Roman" w:hAnsi="Times New Roman" w:cs="Times New Roman"/>
                <w:sz w:val="20"/>
              </w:rPr>
              <w:t>2</w:t>
            </w:r>
          </w:p>
        </w:tc>
        <w:tc>
          <w:tcPr>
            <w:tcW w:w="549" w:type="dxa"/>
            <w:tcBorders>
              <w:bottom w:val="single" w:sz="4" w:space="0" w:color="auto"/>
            </w:tcBorders>
            <w:vAlign w:val="center"/>
          </w:tcPr>
          <w:p w14:paraId="6C2BAE83" w14:textId="77777777" w:rsidR="002C420F" w:rsidRPr="00D2049A" w:rsidRDefault="002C420F" w:rsidP="00751ACE">
            <w:pPr>
              <w:jc w:val="center"/>
              <w:rPr>
                <w:rFonts w:ascii="Times New Roman" w:eastAsia="Times New Roman" w:hAnsi="Times New Roman" w:cs="Times New Roman"/>
                <w:sz w:val="20"/>
              </w:rPr>
            </w:pPr>
            <w:r w:rsidRPr="00D2049A">
              <w:rPr>
                <w:rFonts w:ascii="Times New Roman" w:eastAsia="Times New Roman" w:hAnsi="Times New Roman" w:cs="Times New Roman"/>
                <w:sz w:val="20"/>
              </w:rPr>
              <w:t>3</w:t>
            </w:r>
          </w:p>
        </w:tc>
        <w:tc>
          <w:tcPr>
            <w:tcW w:w="549" w:type="dxa"/>
            <w:tcBorders>
              <w:bottom w:val="single" w:sz="4" w:space="0" w:color="auto"/>
            </w:tcBorders>
            <w:vAlign w:val="center"/>
          </w:tcPr>
          <w:p w14:paraId="62D2C103" w14:textId="77777777" w:rsidR="002C420F" w:rsidRPr="00D2049A" w:rsidRDefault="002C420F" w:rsidP="00751ACE">
            <w:pPr>
              <w:jc w:val="center"/>
              <w:rPr>
                <w:rFonts w:ascii="Times New Roman" w:eastAsia="Times New Roman" w:hAnsi="Times New Roman" w:cs="Times New Roman"/>
                <w:sz w:val="20"/>
              </w:rPr>
            </w:pPr>
            <w:r w:rsidRPr="00D2049A">
              <w:rPr>
                <w:rFonts w:ascii="Times New Roman" w:eastAsia="Times New Roman" w:hAnsi="Times New Roman" w:cs="Times New Roman"/>
                <w:sz w:val="20"/>
              </w:rPr>
              <w:t>4</w:t>
            </w:r>
          </w:p>
        </w:tc>
        <w:tc>
          <w:tcPr>
            <w:tcW w:w="549" w:type="dxa"/>
            <w:vAlign w:val="center"/>
          </w:tcPr>
          <w:p w14:paraId="4A437FCF" w14:textId="77777777" w:rsidR="002C420F" w:rsidRPr="00D2049A" w:rsidRDefault="002C420F" w:rsidP="00751ACE">
            <w:pPr>
              <w:jc w:val="center"/>
              <w:rPr>
                <w:rFonts w:ascii="Times New Roman" w:eastAsia="Times New Roman" w:hAnsi="Times New Roman" w:cs="Times New Roman"/>
                <w:sz w:val="20"/>
              </w:rPr>
            </w:pPr>
            <w:r>
              <w:rPr>
                <w:rFonts w:ascii="Times New Roman" w:eastAsia="Times New Roman" w:hAnsi="Times New Roman" w:cs="Times New Roman"/>
                <w:sz w:val="20"/>
              </w:rPr>
              <w:t>5</w:t>
            </w:r>
          </w:p>
        </w:tc>
        <w:tc>
          <w:tcPr>
            <w:tcW w:w="549" w:type="dxa"/>
            <w:vAlign w:val="center"/>
          </w:tcPr>
          <w:p w14:paraId="1A8AFB5F" w14:textId="77777777" w:rsidR="002C420F" w:rsidRPr="00D2049A" w:rsidRDefault="002C420F" w:rsidP="00751ACE">
            <w:pPr>
              <w:jc w:val="center"/>
              <w:rPr>
                <w:rFonts w:ascii="Times New Roman" w:eastAsia="Times New Roman" w:hAnsi="Times New Roman" w:cs="Times New Roman"/>
                <w:sz w:val="20"/>
              </w:rPr>
            </w:pPr>
            <w:r>
              <w:rPr>
                <w:rFonts w:ascii="Times New Roman" w:eastAsia="Times New Roman" w:hAnsi="Times New Roman" w:cs="Times New Roman"/>
                <w:sz w:val="20"/>
              </w:rPr>
              <w:t>6</w:t>
            </w:r>
          </w:p>
        </w:tc>
      </w:tr>
      <w:tr w:rsidR="002C420F" w:rsidRPr="00DF210C" w14:paraId="1AFCBBDC" w14:textId="77777777" w:rsidTr="00385D9D">
        <w:trPr>
          <w:trHeight w:val="230"/>
          <w:jc w:val="center"/>
        </w:trPr>
        <w:tc>
          <w:tcPr>
            <w:tcW w:w="5720" w:type="dxa"/>
            <w:vAlign w:val="center"/>
          </w:tcPr>
          <w:p w14:paraId="2E75B875" w14:textId="3CA7C79B" w:rsidR="002C420F" w:rsidRPr="00D2049A" w:rsidRDefault="002C420F" w:rsidP="00751ACE">
            <w:pPr>
              <w:ind w:left="72" w:right="72"/>
              <w:rPr>
                <w:rFonts w:ascii="Times New Roman" w:eastAsia="Times New Roman" w:hAnsi="Times New Roman" w:cs="Times New Roman"/>
                <w:sz w:val="20"/>
              </w:rPr>
            </w:pPr>
            <w:r>
              <w:rPr>
                <w:rFonts w:ascii="Times New Roman" w:eastAsia="Times New Roman" w:hAnsi="Times New Roman" w:cs="Times New Roman"/>
                <w:sz w:val="20"/>
              </w:rPr>
              <w:t xml:space="preserve">Task 1: </w:t>
            </w:r>
            <w:r w:rsidRPr="00C96AE2">
              <w:rPr>
                <w:rFonts w:ascii="Times New Roman" w:eastAsia="Times New Roman" w:hAnsi="Times New Roman" w:cs="Times New Roman"/>
                <w:sz w:val="20"/>
              </w:rPr>
              <w:t xml:space="preserve">Modeling </w:t>
            </w:r>
            <w:r>
              <w:rPr>
                <w:rFonts w:ascii="Times New Roman" w:eastAsia="Times New Roman" w:hAnsi="Times New Roman" w:cs="Times New Roman"/>
                <w:sz w:val="20"/>
              </w:rPr>
              <w:t xml:space="preserve">of </w:t>
            </w:r>
            <w:r w:rsidR="00C738C9" w:rsidRPr="00C738C9">
              <w:rPr>
                <w:rFonts w:ascii="Times New Roman" w:eastAsia="Times New Roman" w:hAnsi="Times New Roman" w:cs="Times New Roman"/>
                <w:sz w:val="20"/>
              </w:rPr>
              <w:t>Multi</w:t>
            </w:r>
            <w:r w:rsidR="00C738C9">
              <w:rPr>
                <w:rFonts w:ascii="Times New Roman" w:eastAsia="Times New Roman" w:hAnsi="Times New Roman" w:cs="Times New Roman"/>
                <w:sz w:val="20"/>
              </w:rPr>
              <w:t xml:space="preserve">ple Nearby </w:t>
            </w:r>
            <w:r w:rsidR="00C738C9" w:rsidRPr="00C738C9">
              <w:rPr>
                <w:rFonts w:ascii="Times New Roman" w:eastAsia="Times New Roman" w:hAnsi="Times New Roman" w:cs="Times New Roman"/>
                <w:sz w:val="20"/>
              </w:rPr>
              <w:t>Platform</w:t>
            </w:r>
            <w:r w:rsidR="00C738C9">
              <w:rPr>
                <w:rFonts w:ascii="Times New Roman" w:eastAsia="Times New Roman" w:hAnsi="Times New Roman" w:cs="Times New Roman"/>
                <w:sz w:val="20"/>
              </w:rPr>
              <w:t>s</w:t>
            </w:r>
          </w:p>
        </w:tc>
        <w:tc>
          <w:tcPr>
            <w:tcW w:w="550" w:type="dxa"/>
            <w:tcBorders>
              <w:bottom w:val="single" w:sz="4" w:space="0" w:color="auto"/>
            </w:tcBorders>
            <w:shd w:val="clear" w:color="auto" w:fill="ADADAD" w:themeFill="background2" w:themeFillShade="BF"/>
            <w:vAlign w:val="center"/>
          </w:tcPr>
          <w:p w14:paraId="753233BF" w14:textId="77777777" w:rsidR="002C420F" w:rsidRPr="00D2049A" w:rsidRDefault="002C420F" w:rsidP="00751ACE">
            <w:pPr>
              <w:jc w:val="center"/>
              <w:rPr>
                <w:rFonts w:ascii="Times New Roman" w:eastAsia="Times New Roman" w:hAnsi="Times New Roman" w:cs="Times New Roman"/>
                <w:color w:val="171717" w:themeColor="background2" w:themeShade="1A"/>
                <w:sz w:val="20"/>
              </w:rPr>
            </w:pPr>
          </w:p>
        </w:tc>
        <w:tc>
          <w:tcPr>
            <w:tcW w:w="550" w:type="dxa"/>
            <w:tcBorders>
              <w:bottom w:val="single" w:sz="4" w:space="0" w:color="auto"/>
            </w:tcBorders>
            <w:shd w:val="clear" w:color="auto" w:fill="auto"/>
            <w:vAlign w:val="center"/>
          </w:tcPr>
          <w:p w14:paraId="21F81F06" w14:textId="77777777" w:rsidR="002C420F" w:rsidRPr="00D2049A" w:rsidRDefault="002C420F" w:rsidP="00751ACE">
            <w:pPr>
              <w:jc w:val="center"/>
              <w:rPr>
                <w:rFonts w:ascii="Times New Roman" w:eastAsia="Times New Roman" w:hAnsi="Times New Roman" w:cs="Times New Roman"/>
                <w:color w:val="171717" w:themeColor="background2" w:themeShade="1A"/>
                <w:sz w:val="20"/>
              </w:rPr>
            </w:pPr>
          </w:p>
        </w:tc>
        <w:tc>
          <w:tcPr>
            <w:tcW w:w="549" w:type="dxa"/>
            <w:tcBorders>
              <w:bottom w:val="single" w:sz="4" w:space="0" w:color="auto"/>
            </w:tcBorders>
            <w:shd w:val="clear" w:color="auto" w:fill="auto"/>
            <w:vAlign w:val="center"/>
          </w:tcPr>
          <w:p w14:paraId="46CAEDBD"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720F4D37"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501223DA"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vAlign w:val="center"/>
          </w:tcPr>
          <w:p w14:paraId="62F6392F" w14:textId="77777777" w:rsidR="002C420F" w:rsidRPr="00D2049A" w:rsidRDefault="002C420F" w:rsidP="00751ACE">
            <w:pPr>
              <w:jc w:val="center"/>
              <w:rPr>
                <w:rFonts w:ascii="Times New Roman" w:eastAsia="Times New Roman" w:hAnsi="Times New Roman" w:cs="Times New Roman"/>
                <w:sz w:val="20"/>
              </w:rPr>
            </w:pPr>
          </w:p>
        </w:tc>
      </w:tr>
      <w:tr w:rsidR="002C420F" w:rsidRPr="00DF210C" w14:paraId="0E4E28D2" w14:textId="77777777" w:rsidTr="00385D9D">
        <w:trPr>
          <w:trHeight w:val="188"/>
          <w:jc w:val="center"/>
        </w:trPr>
        <w:tc>
          <w:tcPr>
            <w:tcW w:w="5720" w:type="dxa"/>
            <w:vAlign w:val="center"/>
          </w:tcPr>
          <w:p w14:paraId="6CBF9D18" w14:textId="0AE2F840" w:rsidR="002C420F" w:rsidRPr="00D2049A" w:rsidRDefault="002C420F" w:rsidP="00751ACE">
            <w:pPr>
              <w:ind w:left="72" w:right="72"/>
              <w:rPr>
                <w:rFonts w:ascii="Times New Roman" w:eastAsia="Times New Roman" w:hAnsi="Times New Roman" w:cs="Times New Roman"/>
                <w:sz w:val="20"/>
              </w:rPr>
            </w:pPr>
            <w:r>
              <w:rPr>
                <w:rFonts w:ascii="Times New Roman" w:eastAsia="Times New Roman" w:hAnsi="Times New Roman" w:cs="Times New Roman"/>
                <w:sz w:val="20"/>
              </w:rPr>
              <w:t xml:space="preserve">Task </w:t>
            </w:r>
            <w:r w:rsidRPr="00D2049A">
              <w:rPr>
                <w:rFonts w:ascii="Times New Roman" w:eastAsia="Times New Roman" w:hAnsi="Times New Roman" w:cs="Times New Roman"/>
                <w:sz w:val="20"/>
              </w:rPr>
              <w:t>2</w:t>
            </w:r>
            <w:r>
              <w:rPr>
                <w:rFonts w:ascii="Times New Roman" w:eastAsia="Times New Roman" w:hAnsi="Times New Roman" w:cs="Times New Roman"/>
                <w:sz w:val="20"/>
              </w:rPr>
              <w:t xml:space="preserve">: </w:t>
            </w:r>
            <w:r w:rsidRPr="009B5409">
              <w:rPr>
                <w:rFonts w:ascii="Times New Roman" w:eastAsia="Times New Roman" w:hAnsi="Times New Roman" w:cs="Times New Roman"/>
                <w:sz w:val="20"/>
              </w:rPr>
              <w:t xml:space="preserve">Modeling </w:t>
            </w:r>
            <w:r w:rsidR="00473E03">
              <w:rPr>
                <w:rFonts w:ascii="Times New Roman" w:eastAsia="Times New Roman" w:hAnsi="Times New Roman" w:cs="Times New Roman"/>
                <w:sz w:val="20"/>
              </w:rPr>
              <w:t>of Multiple Renewable Candidates</w:t>
            </w:r>
          </w:p>
        </w:tc>
        <w:tc>
          <w:tcPr>
            <w:tcW w:w="550" w:type="dxa"/>
            <w:shd w:val="clear" w:color="auto" w:fill="auto"/>
            <w:vAlign w:val="center"/>
          </w:tcPr>
          <w:p w14:paraId="0DFA8813" w14:textId="77777777" w:rsidR="002C420F" w:rsidRPr="00D2049A" w:rsidRDefault="002C420F" w:rsidP="00751ACE">
            <w:pPr>
              <w:jc w:val="center"/>
              <w:rPr>
                <w:rFonts w:ascii="Times New Roman" w:eastAsia="Times New Roman" w:hAnsi="Times New Roman" w:cs="Times New Roman"/>
                <w:sz w:val="20"/>
              </w:rPr>
            </w:pPr>
          </w:p>
        </w:tc>
        <w:tc>
          <w:tcPr>
            <w:tcW w:w="550" w:type="dxa"/>
            <w:shd w:val="clear" w:color="auto" w:fill="ADADAD" w:themeFill="background2" w:themeFillShade="BF"/>
            <w:vAlign w:val="center"/>
          </w:tcPr>
          <w:p w14:paraId="5F42F92C"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275DF6A3"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5ACB8309"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4C6ED679"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5326B081" w14:textId="77777777" w:rsidR="002C420F" w:rsidRPr="00D2049A" w:rsidRDefault="002C420F" w:rsidP="00751ACE">
            <w:pPr>
              <w:jc w:val="center"/>
              <w:rPr>
                <w:rFonts w:ascii="Times New Roman" w:eastAsia="Times New Roman" w:hAnsi="Times New Roman" w:cs="Times New Roman"/>
                <w:sz w:val="20"/>
              </w:rPr>
            </w:pPr>
          </w:p>
        </w:tc>
      </w:tr>
      <w:tr w:rsidR="002C420F" w:rsidRPr="00DF210C" w14:paraId="28A52256" w14:textId="77777777" w:rsidTr="00385D9D">
        <w:trPr>
          <w:trHeight w:val="230"/>
          <w:jc w:val="center"/>
        </w:trPr>
        <w:tc>
          <w:tcPr>
            <w:tcW w:w="5720" w:type="dxa"/>
            <w:vAlign w:val="center"/>
          </w:tcPr>
          <w:p w14:paraId="6780BF9A" w14:textId="11C2767B" w:rsidR="002C420F" w:rsidRPr="00D2049A" w:rsidRDefault="002C420F" w:rsidP="00751ACE">
            <w:pPr>
              <w:ind w:left="72" w:right="72"/>
              <w:rPr>
                <w:rFonts w:ascii="Times New Roman" w:eastAsia="Times New Roman" w:hAnsi="Times New Roman" w:cs="Times New Roman"/>
                <w:sz w:val="20"/>
              </w:rPr>
            </w:pPr>
            <w:r>
              <w:rPr>
                <w:rFonts w:ascii="Times New Roman" w:eastAsia="Times New Roman" w:hAnsi="Times New Roman" w:cs="Times New Roman"/>
                <w:sz w:val="20"/>
              </w:rPr>
              <w:t xml:space="preserve">Task </w:t>
            </w:r>
            <w:r w:rsidRPr="00D2049A">
              <w:rPr>
                <w:rFonts w:ascii="Times New Roman" w:eastAsia="Times New Roman" w:hAnsi="Times New Roman" w:cs="Times New Roman"/>
                <w:sz w:val="20"/>
              </w:rPr>
              <w:t>3</w:t>
            </w:r>
            <w:r>
              <w:rPr>
                <w:rFonts w:ascii="Times New Roman" w:eastAsia="Times New Roman" w:hAnsi="Times New Roman" w:cs="Times New Roman"/>
                <w:sz w:val="20"/>
              </w:rPr>
              <w:t>:</w:t>
            </w:r>
            <w:r>
              <w:t xml:space="preserve"> </w:t>
            </w:r>
            <w:r w:rsidRPr="005263E1">
              <w:rPr>
                <w:rFonts w:ascii="Times New Roman" w:eastAsia="Times New Roman" w:hAnsi="Times New Roman" w:cs="Times New Roman"/>
                <w:sz w:val="20"/>
              </w:rPr>
              <w:t xml:space="preserve">Modeling </w:t>
            </w:r>
            <w:r w:rsidR="009931F3">
              <w:rPr>
                <w:rFonts w:ascii="Times New Roman" w:eastAsia="Times New Roman" w:hAnsi="Times New Roman" w:cs="Times New Roman"/>
                <w:sz w:val="20"/>
              </w:rPr>
              <w:t xml:space="preserve">of </w:t>
            </w:r>
            <w:r w:rsidR="009931F3" w:rsidRPr="009931F3">
              <w:rPr>
                <w:rFonts w:ascii="Times New Roman" w:eastAsia="Times New Roman" w:hAnsi="Times New Roman" w:cs="Times New Roman"/>
                <w:sz w:val="20"/>
              </w:rPr>
              <w:t>Asset Degradation Characteristics</w:t>
            </w:r>
          </w:p>
        </w:tc>
        <w:tc>
          <w:tcPr>
            <w:tcW w:w="550" w:type="dxa"/>
            <w:shd w:val="clear" w:color="auto" w:fill="auto"/>
            <w:vAlign w:val="center"/>
          </w:tcPr>
          <w:p w14:paraId="51436371" w14:textId="77777777" w:rsidR="002C420F" w:rsidRPr="00D2049A" w:rsidRDefault="002C420F" w:rsidP="00751ACE">
            <w:pPr>
              <w:jc w:val="center"/>
              <w:rPr>
                <w:rFonts w:ascii="Times New Roman" w:eastAsia="Times New Roman" w:hAnsi="Times New Roman" w:cs="Times New Roman"/>
                <w:sz w:val="20"/>
              </w:rPr>
            </w:pPr>
          </w:p>
        </w:tc>
        <w:tc>
          <w:tcPr>
            <w:tcW w:w="550" w:type="dxa"/>
            <w:shd w:val="clear" w:color="auto" w:fill="auto"/>
            <w:vAlign w:val="center"/>
          </w:tcPr>
          <w:p w14:paraId="214AC07E"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DADAD" w:themeFill="background2" w:themeFillShade="BF"/>
            <w:vAlign w:val="center"/>
          </w:tcPr>
          <w:p w14:paraId="4BC75E77" w14:textId="77777777" w:rsidR="002C420F" w:rsidRPr="00D2049A" w:rsidRDefault="002C420F" w:rsidP="00751ACE">
            <w:pPr>
              <w:jc w:val="center"/>
              <w:rPr>
                <w:rFonts w:ascii="Times New Roman" w:eastAsia="Times New Roman" w:hAnsi="Times New Roman" w:cs="Times New Roman"/>
                <w:sz w:val="20"/>
              </w:rPr>
            </w:pPr>
          </w:p>
        </w:tc>
        <w:tc>
          <w:tcPr>
            <w:tcW w:w="549" w:type="dxa"/>
            <w:shd w:val="clear" w:color="auto" w:fill="auto"/>
            <w:vAlign w:val="center"/>
          </w:tcPr>
          <w:p w14:paraId="3A7FDA04" w14:textId="77777777" w:rsidR="002C420F" w:rsidRPr="00D2049A" w:rsidRDefault="002C420F" w:rsidP="00751ACE">
            <w:pPr>
              <w:jc w:val="center"/>
              <w:rPr>
                <w:rFonts w:ascii="Times New Roman" w:eastAsia="Times New Roman" w:hAnsi="Times New Roman" w:cs="Times New Roman"/>
                <w:sz w:val="20"/>
              </w:rPr>
            </w:pPr>
          </w:p>
        </w:tc>
        <w:tc>
          <w:tcPr>
            <w:tcW w:w="549" w:type="dxa"/>
            <w:shd w:val="clear" w:color="auto" w:fill="auto"/>
            <w:vAlign w:val="center"/>
          </w:tcPr>
          <w:p w14:paraId="55DB9CAD"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65166ECA" w14:textId="77777777" w:rsidR="002C420F" w:rsidRPr="00D2049A" w:rsidRDefault="002C420F" w:rsidP="00751ACE">
            <w:pPr>
              <w:jc w:val="center"/>
              <w:rPr>
                <w:rFonts w:ascii="Times New Roman" w:eastAsia="Times New Roman" w:hAnsi="Times New Roman" w:cs="Times New Roman"/>
                <w:sz w:val="20"/>
              </w:rPr>
            </w:pPr>
          </w:p>
        </w:tc>
      </w:tr>
      <w:tr w:rsidR="002C420F" w:rsidRPr="00DF210C" w14:paraId="3DB82343" w14:textId="77777777" w:rsidTr="00385D9D">
        <w:trPr>
          <w:trHeight w:val="230"/>
          <w:jc w:val="center"/>
        </w:trPr>
        <w:tc>
          <w:tcPr>
            <w:tcW w:w="5720" w:type="dxa"/>
            <w:vAlign w:val="center"/>
          </w:tcPr>
          <w:p w14:paraId="622306BF" w14:textId="64D5D226" w:rsidR="002C420F" w:rsidRPr="00D2049A" w:rsidRDefault="002C420F" w:rsidP="00751ACE">
            <w:pPr>
              <w:ind w:left="72" w:right="72"/>
              <w:rPr>
                <w:rFonts w:ascii="Times New Roman" w:eastAsia="Times New Roman" w:hAnsi="Times New Roman" w:cs="Times New Roman"/>
                <w:sz w:val="20"/>
              </w:rPr>
            </w:pPr>
            <w:r>
              <w:rPr>
                <w:rFonts w:ascii="Times New Roman" w:eastAsia="Times New Roman" w:hAnsi="Times New Roman" w:cs="Times New Roman"/>
                <w:sz w:val="20"/>
              </w:rPr>
              <w:t xml:space="preserve">Task </w:t>
            </w:r>
            <w:r w:rsidRPr="00D2049A">
              <w:rPr>
                <w:rFonts w:ascii="Times New Roman" w:eastAsia="Times New Roman" w:hAnsi="Times New Roman" w:cs="Times New Roman"/>
                <w:sz w:val="20"/>
              </w:rPr>
              <w:t>4</w:t>
            </w:r>
            <w:r>
              <w:rPr>
                <w:rFonts w:ascii="Times New Roman" w:eastAsia="Times New Roman" w:hAnsi="Times New Roman" w:cs="Times New Roman"/>
                <w:sz w:val="20"/>
              </w:rPr>
              <w:t>:</w:t>
            </w:r>
            <w:r w:rsidRPr="00EB2326">
              <w:t xml:space="preserve"> </w:t>
            </w:r>
            <w:r w:rsidR="00A676A2" w:rsidRPr="00A676A2">
              <w:rPr>
                <w:rFonts w:ascii="Times New Roman" w:eastAsia="Times New Roman" w:hAnsi="Times New Roman" w:cs="Times New Roman"/>
                <w:sz w:val="20"/>
              </w:rPr>
              <w:t>Enhancement of the System Reliability and Resilience</w:t>
            </w:r>
          </w:p>
        </w:tc>
        <w:tc>
          <w:tcPr>
            <w:tcW w:w="550" w:type="dxa"/>
            <w:tcBorders>
              <w:bottom w:val="single" w:sz="4" w:space="0" w:color="auto"/>
            </w:tcBorders>
            <w:vAlign w:val="center"/>
          </w:tcPr>
          <w:p w14:paraId="74C6AE7E" w14:textId="77777777" w:rsidR="002C420F" w:rsidRPr="00D2049A" w:rsidRDefault="002C420F" w:rsidP="00751ACE">
            <w:pPr>
              <w:jc w:val="center"/>
              <w:rPr>
                <w:rFonts w:ascii="Times New Roman" w:eastAsia="Times New Roman" w:hAnsi="Times New Roman" w:cs="Times New Roman"/>
                <w:sz w:val="20"/>
              </w:rPr>
            </w:pPr>
          </w:p>
        </w:tc>
        <w:tc>
          <w:tcPr>
            <w:tcW w:w="550" w:type="dxa"/>
            <w:tcBorders>
              <w:bottom w:val="single" w:sz="4" w:space="0" w:color="auto"/>
            </w:tcBorders>
            <w:shd w:val="clear" w:color="auto" w:fill="auto"/>
            <w:vAlign w:val="center"/>
          </w:tcPr>
          <w:p w14:paraId="05210134"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5E37CAE1"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DADAD" w:themeFill="background2" w:themeFillShade="BF"/>
            <w:vAlign w:val="center"/>
          </w:tcPr>
          <w:p w14:paraId="1D6F1346"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49432FBB"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318B07D4" w14:textId="77777777" w:rsidR="002C420F" w:rsidRPr="00D2049A" w:rsidRDefault="002C420F" w:rsidP="00751ACE">
            <w:pPr>
              <w:jc w:val="center"/>
              <w:rPr>
                <w:rFonts w:ascii="Times New Roman" w:eastAsia="Times New Roman" w:hAnsi="Times New Roman" w:cs="Times New Roman"/>
                <w:sz w:val="20"/>
              </w:rPr>
            </w:pPr>
          </w:p>
        </w:tc>
      </w:tr>
      <w:tr w:rsidR="002C420F" w:rsidRPr="00DF210C" w14:paraId="5461E0F2" w14:textId="77777777" w:rsidTr="00E10116">
        <w:trPr>
          <w:trHeight w:val="230"/>
          <w:jc w:val="center"/>
        </w:trPr>
        <w:tc>
          <w:tcPr>
            <w:tcW w:w="5720" w:type="dxa"/>
            <w:vAlign w:val="center"/>
          </w:tcPr>
          <w:p w14:paraId="5C2D939C" w14:textId="6A9D58DC" w:rsidR="002C420F" w:rsidRPr="00D2049A" w:rsidRDefault="002C420F" w:rsidP="00751ACE">
            <w:pPr>
              <w:ind w:left="72" w:right="72"/>
              <w:rPr>
                <w:rFonts w:ascii="Times New Roman" w:eastAsia="Times New Roman" w:hAnsi="Times New Roman" w:cs="Times New Roman"/>
                <w:sz w:val="20"/>
              </w:rPr>
            </w:pPr>
            <w:r>
              <w:rPr>
                <w:rFonts w:ascii="Times New Roman" w:eastAsia="Times New Roman" w:hAnsi="Times New Roman" w:cs="Times New Roman"/>
                <w:sz w:val="20"/>
              </w:rPr>
              <w:t xml:space="preserve">Task 5: </w:t>
            </w:r>
            <w:r w:rsidR="0054474D">
              <w:rPr>
                <w:rFonts w:ascii="Times New Roman" w:eastAsia="Times New Roman" w:hAnsi="Times New Roman" w:cs="Times New Roman"/>
                <w:sz w:val="20"/>
              </w:rPr>
              <w:t xml:space="preserve">Development of </w:t>
            </w:r>
            <w:r w:rsidR="001A2F70">
              <w:rPr>
                <w:rFonts w:ascii="Times New Roman" w:eastAsia="Times New Roman" w:hAnsi="Times New Roman" w:cs="Times New Roman"/>
                <w:sz w:val="20"/>
              </w:rPr>
              <w:t xml:space="preserve">the </w:t>
            </w:r>
            <w:r w:rsidR="0054474D">
              <w:rPr>
                <w:rFonts w:ascii="Times New Roman" w:eastAsia="Times New Roman" w:hAnsi="Times New Roman" w:cs="Times New Roman"/>
                <w:sz w:val="20"/>
              </w:rPr>
              <w:t xml:space="preserve">I-CORS Model and </w:t>
            </w:r>
            <w:r w:rsidR="001A2F70">
              <w:rPr>
                <w:rFonts w:ascii="Times New Roman" w:eastAsia="Times New Roman" w:hAnsi="Times New Roman" w:cs="Times New Roman"/>
                <w:sz w:val="20"/>
              </w:rPr>
              <w:t xml:space="preserve">the </w:t>
            </w:r>
            <w:r w:rsidR="0098674E">
              <w:rPr>
                <w:rFonts w:ascii="Times New Roman" w:eastAsia="Times New Roman" w:hAnsi="Times New Roman" w:cs="Times New Roman"/>
                <w:sz w:val="20"/>
              </w:rPr>
              <w:t>A</w:t>
            </w:r>
            <w:r w:rsidR="001A2F70">
              <w:rPr>
                <w:rFonts w:ascii="Times New Roman" w:eastAsia="Times New Roman" w:hAnsi="Times New Roman" w:cs="Times New Roman"/>
                <w:sz w:val="20"/>
              </w:rPr>
              <w:t>ssociated Tool</w:t>
            </w:r>
          </w:p>
        </w:tc>
        <w:tc>
          <w:tcPr>
            <w:tcW w:w="550" w:type="dxa"/>
            <w:shd w:val="clear" w:color="auto" w:fill="auto"/>
            <w:vAlign w:val="center"/>
          </w:tcPr>
          <w:p w14:paraId="5B84B271" w14:textId="77777777" w:rsidR="002C420F" w:rsidRPr="00D2049A" w:rsidRDefault="002C420F" w:rsidP="00751ACE">
            <w:pPr>
              <w:jc w:val="center"/>
              <w:rPr>
                <w:rFonts w:ascii="Times New Roman" w:eastAsia="Times New Roman" w:hAnsi="Times New Roman" w:cs="Times New Roman"/>
                <w:sz w:val="20"/>
              </w:rPr>
            </w:pPr>
          </w:p>
        </w:tc>
        <w:tc>
          <w:tcPr>
            <w:tcW w:w="550" w:type="dxa"/>
            <w:shd w:val="clear" w:color="auto" w:fill="auto"/>
            <w:vAlign w:val="center"/>
          </w:tcPr>
          <w:p w14:paraId="0CBE930A"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061B8F06"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uto"/>
            <w:vAlign w:val="center"/>
          </w:tcPr>
          <w:p w14:paraId="6A4A88FB"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DADAD" w:themeFill="background2" w:themeFillShade="BF"/>
            <w:vAlign w:val="center"/>
          </w:tcPr>
          <w:p w14:paraId="4876010A" w14:textId="77777777" w:rsidR="002C420F" w:rsidRPr="00D2049A" w:rsidRDefault="002C420F" w:rsidP="00751ACE">
            <w:pPr>
              <w:jc w:val="center"/>
              <w:rPr>
                <w:rFonts w:ascii="Times New Roman" w:eastAsia="Times New Roman" w:hAnsi="Times New Roman" w:cs="Times New Roman"/>
                <w:sz w:val="20"/>
              </w:rPr>
            </w:pPr>
          </w:p>
        </w:tc>
        <w:tc>
          <w:tcPr>
            <w:tcW w:w="549" w:type="dxa"/>
            <w:tcBorders>
              <w:bottom w:val="single" w:sz="4" w:space="0" w:color="auto"/>
            </w:tcBorders>
            <w:shd w:val="clear" w:color="auto" w:fill="ADADAD" w:themeFill="background2" w:themeFillShade="BF"/>
            <w:vAlign w:val="center"/>
          </w:tcPr>
          <w:p w14:paraId="7212C023" w14:textId="77777777" w:rsidR="002C420F" w:rsidRPr="00D2049A" w:rsidRDefault="002C420F" w:rsidP="00751ACE">
            <w:pPr>
              <w:jc w:val="center"/>
              <w:rPr>
                <w:rFonts w:ascii="Times New Roman" w:eastAsia="Times New Roman" w:hAnsi="Times New Roman" w:cs="Times New Roman"/>
                <w:sz w:val="20"/>
              </w:rPr>
            </w:pPr>
          </w:p>
        </w:tc>
      </w:tr>
    </w:tbl>
    <w:p w14:paraId="6721B2F5" w14:textId="77777777" w:rsidR="000D25CA" w:rsidRPr="00595415" w:rsidRDefault="000D25CA" w:rsidP="003736F2">
      <w:pPr>
        <w:spacing w:after="0" w:line="240" w:lineRule="auto"/>
        <w:ind w:firstLine="288"/>
        <w:jc w:val="both"/>
        <w:rPr>
          <w:rFonts w:ascii="Times New Roman" w:hAnsi="Times New Roman" w:cs="Times New Roman"/>
          <w:sz w:val="24"/>
          <w:szCs w:val="24"/>
        </w:rPr>
      </w:pPr>
    </w:p>
    <w:p w14:paraId="4DF57FEB" w14:textId="66B800B0" w:rsidR="002C7DCC" w:rsidRPr="00306B7D" w:rsidRDefault="0016180C" w:rsidP="002C7DC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C7DCC" w:rsidRPr="00306B7D">
        <w:rPr>
          <w:rFonts w:ascii="Times New Roman" w:hAnsi="Times New Roman" w:cs="Times New Roman"/>
          <w:b/>
          <w:bCs/>
          <w:sz w:val="24"/>
          <w:szCs w:val="24"/>
        </w:rPr>
        <w:t>.</w:t>
      </w:r>
      <w:r w:rsidR="007712E7">
        <w:rPr>
          <w:rFonts w:ascii="Times New Roman" w:hAnsi="Times New Roman" w:cs="Times New Roman"/>
          <w:b/>
          <w:bCs/>
          <w:sz w:val="24"/>
          <w:szCs w:val="24"/>
        </w:rPr>
        <w:t>3</w:t>
      </w:r>
      <w:r w:rsidR="002C7DCC" w:rsidRPr="00306B7D">
        <w:rPr>
          <w:rFonts w:ascii="Times New Roman" w:hAnsi="Times New Roman" w:cs="Times New Roman"/>
          <w:b/>
          <w:bCs/>
          <w:sz w:val="24"/>
          <w:szCs w:val="24"/>
        </w:rPr>
        <w:t xml:space="preserve">. </w:t>
      </w:r>
      <w:r w:rsidR="007712E7" w:rsidRPr="007712E7">
        <w:rPr>
          <w:rFonts w:ascii="Times New Roman" w:hAnsi="Times New Roman" w:cs="Times New Roman"/>
          <w:b/>
          <w:bCs/>
          <w:sz w:val="24"/>
          <w:szCs w:val="24"/>
        </w:rPr>
        <w:t>Contributions and Uniqueness</w:t>
      </w:r>
      <w:r w:rsidR="002C7DCC" w:rsidRPr="00306B7D">
        <w:rPr>
          <w:rFonts w:ascii="Times New Roman" w:hAnsi="Times New Roman" w:cs="Times New Roman"/>
          <w:b/>
          <w:bCs/>
          <w:sz w:val="24"/>
          <w:szCs w:val="24"/>
        </w:rPr>
        <w:t>:</w:t>
      </w:r>
    </w:p>
    <w:p w14:paraId="624F74D6" w14:textId="4714B3EF" w:rsidR="00B41669" w:rsidRDefault="00E24AF2" w:rsidP="00752F30">
      <w:pPr>
        <w:spacing w:after="0" w:line="240" w:lineRule="auto"/>
        <w:ind w:firstLine="288"/>
        <w:jc w:val="both"/>
        <w:rPr>
          <w:rFonts w:ascii="Times New Roman" w:hAnsi="Times New Roman" w:cs="Times New Roman"/>
          <w:sz w:val="24"/>
          <w:szCs w:val="24"/>
        </w:rPr>
      </w:pPr>
      <w:r>
        <w:rPr>
          <w:rFonts w:ascii="Times New Roman" w:hAnsi="Times New Roman" w:cs="Times New Roman"/>
          <w:sz w:val="24"/>
          <w:szCs w:val="24"/>
        </w:rPr>
        <w:t xml:space="preserve">The </w:t>
      </w:r>
      <w:r w:rsidR="00CD4E08">
        <w:rPr>
          <w:rFonts w:ascii="Times New Roman" w:hAnsi="Times New Roman" w:cs="Times New Roman"/>
          <w:sz w:val="24"/>
          <w:szCs w:val="24"/>
        </w:rPr>
        <w:t>contributions and uniqueness of</w:t>
      </w:r>
      <w:r w:rsidR="002C04B0" w:rsidRPr="008F270E">
        <w:rPr>
          <w:rFonts w:ascii="Times New Roman" w:hAnsi="Times New Roman" w:cs="Times New Roman"/>
          <w:sz w:val="24"/>
          <w:szCs w:val="24"/>
        </w:rPr>
        <w:t xml:space="preserve"> this project</w:t>
      </w:r>
      <w:r w:rsidR="00321F49">
        <w:rPr>
          <w:rFonts w:ascii="Times New Roman" w:hAnsi="Times New Roman" w:cs="Times New Roman"/>
          <w:sz w:val="24"/>
          <w:szCs w:val="24"/>
        </w:rPr>
        <w:t xml:space="preserve"> are </w:t>
      </w:r>
      <w:r w:rsidR="00E03596">
        <w:rPr>
          <w:rFonts w:ascii="Times New Roman" w:hAnsi="Times New Roman" w:cs="Times New Roman"/>
          <w:sz w:val="24"/>
          <w:szCs w:val="24"/>
        </w:rPr>
        <w:t>summarized as follows:</w:t>
      </w:r>
    </w:p>
    <w:p w14:paraId="49F2D440" w14:textId="46EA3DEB" w:rsidR="009B284C" w:rsidRDefault="009B284C" w:rsidP="00594CD2">
      <w:pPr>
        <w:pStyle w:val="ListParagraph"/>
        <w:numPr>
          <w:ilvl w:val="0"/>
          <w:numId w:val="3"/>
        </w:numPr>
        <w:spacing w:after="0" w:line="240" w:lineRule="auto"/>
        <w:ind w:left="432" w:hanging="288"/>
        <w:jc w:val="both"/>
        <w:rPr>
          <w:rFonts w:ascii="Times New Roman" w:hAnsi="Times New Roman" w:cs="Times New Roman"/>
          <w:sz w:val="24"/>
          <w:szCs w:val="24"/>
        </w:rPr>
      </w:pPr>
      <w:r>
        <w:rPr>
          <w:rFonts w:ascii="Times New Roman" w:hAnsi="Times New Roman" w:cs="Times New Roman"/>
          <w:sz w:val="24"/>
          <w:szCs w:val="24"/>
        </w:rPr>
        <w:t xml:space="preserve">Existing studies often </w:t>
      </w:r>
      <w:r w:rsidR="00B901AF">
        <w:rPr>
          <w:rFonts w:ascii="Times New Roman" w:hAnsi="Times New Roman" w:cs="Times New Roman"/>
          <w:sz w:val="24"/>
          <w:szCs w:val="24"/>
        </w:rPr>
        <w:t xml:space="preserve">focus on individual platforms and </w:t>
      </w:r>
      <w:r>
        <w:rPr>
          <w:rFonts w:ascii="Times New Roman" w:hAnsi="Times New Roman" w:cs="Times New Roman"/>
          <w:sz w:val="24"/>
          <w:szCs w:val="24"/>
        </w:rPr>
        <w:t xml:space="preserve">overlook the </w:t>
      </w:r>
      <w:r w:rsidR="00CE7B4A">
        <w:rPr>
          <w:rFonts w:ascii="Times New Roman" w:hAnsi="Times New Roman" w:cs="Times New Roman"/>
          <w:sz w:val="24"/>
          <w:szCs w:val="24"/>
        </w:rPr>
        <w:t xml:space="preserve">potential </w:t>
      </w:r>
      <w:r w:rsidR="00704215">
        <w:rPr>
          <w:rFonts w:ascii="Times New Roman" w:hAnsi="Times New Roman" w:cs="Times New Roman"/>
          <w:sz w:val="24"/>
          <w:szCs w:val="24"/>
        </w:rPr>
        <w:t xml:space="preserve">economic and reliability </w:t>
      </w:r>
      <w:r w:rsidR="00CE7B4A">
        <w:rPr>
          <w:rFonts w:ascii="Times New Roman" w:hAnsi="Times New Roman" w:cs="Times New Roman"/>
          <w:sz w:val="24"/>
          <w:szCs w:val="24"/>
        </w:rPr>
        <w:t xml:space="preserve">benefits </w:t>
      </w:r>
      <w:r w:rsidR="00D8093E">
        <w:rPr>
          <w:rFonts w:ascii="Times New Roman" w:hAnsi="Times New Roman" w:cs="Times New Roman"/>
          <w:sz w:val="24"/>
          <w:szCs w:val="24"/>
        </w:rPr>
        <w:t>provided by a</w:t>
      </w:r>
      <w:r w:rsidR="0015349C">
        <w:rPr>
          <w:rFonts w:ascii="Times New Roman" w:hAnsi="Times New Roman" w:cs="Times New Roman"/>
          <w:sz w:val="24"/>
          <w:szCs w:val="24"/>
        </w:rPr>
        <w:t xml:space="preserve">n </w:t>
      </w:r>
      <w:r w:rsidR="00D8093E">
        <w:rPr>
          <w:rFonts w:ascii="Times New Roman" w:hAnsi="Times New Roman" w:cs="Times New Roman"/>
          <w:sz w:val="24"/>
          <w:szCs w:val="24"/>
        </w:rPr>
        <w:t>interconnected OHRES</w:t>
      </w:r>
      <w:r w:rsidR="002650B3">
        <w:rPr>
          <w:rFonts w:ascii="Times New Roman" w:hAnsi="Times New Roman" w:cs="Times New Roman"/>
          <w:sz w:val="24"/>
          <w:szCs w:val="24"/>
        </w:rPr>
        <w:t>.</w:t>
      </w:r>
      <w:r w:rsidR="00020BEC">
        <w:rPr>
          <w:rFonts w:ascii="Times New Roman" w:hAnsi="Times New Roman" w:cs="Times New Roman"/>
          <w:sz w:val="24"/>
          <w:szCs w:val="24"/>
        </w:rPr>
        <w:t xml:space="preserve"> This will be investigated in Phase II. </w:t>
      </w:r>
      <w:r w:rsidR="00270FA9">
        <w:rPr>
          <w:rFonts w:ascii="Times New Roman" w:hAnsi="Times New Roman" w:cs="Times New Roman"/>
          <w:sz w:val="24"/>
          <w:szCs w:val="24"/>
        </w:rPr>
        <w:t xml:space="preserve">Another </w:t>
      </w:r>
      <w:r w:rsidR="00EE7CD1">
        <w:rPr>
          <w:rFonts w:ascii="Times New Roman" w:hAnsi="Times New Roman" w:cs="Times New Roman"/>
          <w:sz w:val="24"/>
          <w:szCs w:val="24"/>
        </w:rPr>
        <w:t xml:space="preserve">improper assumption is </w:t>
      </w:r>
      <w:r w:rsidR="00082CD8">
        <w:rPr>
          <w:rFonts w:ascii="Times New Roman" w:hAnsi="Times New Roman" w:cs="Times New Roman"/>
          <w:sz w:val="24"/>
          <w:szCs w:val="24"/>
        </w:rPr>
        <w:t xml:space="preserve">the </w:t>
      </w:r>
      <w:r w:rsidR="00C53966">
        <w:rPr>
          <w:rFonts w:ascii="Times New Roman" w:hAnsi="Times New Roman" w:cs="Times New Roman"/>
          <w:sz w:val="24"/>
          <w:szCs w:val="24"/>
        </w:rPr>
        <w:t>limit</w:t>
      </w:r>
      <w:r w:rsidR="00082CD8">
        <w:rPr>
          <w:rFonts w:ascii="Times New Roman" w:hAnsi="Times New Roman" w:cs="Times New Roman"/>
          <w:sz w:val="24"/>
          <w:szCs w:val="24"/>
        </w:rPr>
        <w:t>ation</w:t>
      </w:r>
      <w:r w:rsidR="00C53966">
        <w:rPr>
          <w:rFonts w:ascii="Times New Roman" w:hAnsi="Times New Roman" w:cs="Times New Roman"/>
          <w:sz w:val="24"/>
          <w:szCs w:val="24"/>
        </w:rPr>
        <w:t xml:space="preserve"> </w:t>
      </w:r>
      <w:r w:rsidR="00082CD8">
        <w:rPr>
          <w:rFonts w:ascii="Times New Roman" w:hAnsi="Times New Roman" w:cs="Times New Roman"/>
          <w:sz w:val="24"/>
          <w:szCs w:val="24"/>
        </w:rPr>
        <w:t>of</w:t>
      </w:r>
      <w:r w:rsidR="00C53966">
        <w:rPr>
          <w:rFonts w:ascii="Times New Roman" w:hAnsi="Times New Roman" w:cs="Times New Roman"/>
          <w:sz w:val="24"/>
          <w:szCs w:val="24"/>
        </w:rPr>
        <w:t xml:space="preserve"> </w:t>
      </w:r>
      <w:r w:rsidR="00E57C0A">
        <w:rPr>
          <w:rFonts w:ascii="Times New Roman" w:hAnsi="Times New Roman" w:cs="Times New Roman"/>
          <w:sz w:val="24"/>
          <w:szCs w:val="24"/>
        </w:rPr>
        <w:t>a single</w:t>
      </w:r>
      <w:r w:rsidR="00C53966">
        <w:rPr>
          <w:rFonts w:ascii="Times New Roman" w:hAnsi="Times New Roman" w:cs="Times New Roman"/>
          <w:sz w:val="24"/>
          <w:szCs w:val="24"/>
        </w:rPr>
        <w:t xml:space="preserve"> </w:t>
      </w:r>
      <w:r w:rsidR="00272A03">
        <w:rPr>
          <w:rFonts w:ascii="Times New Roman" w:hAnsi="Times New Roman" w:cs="Times New Roman"/>
          <w:sz w:val="24"/>
          <w:szCs w:val="24"/>
        </w:rPr>
        <w:t xml:space="preserve">candidate </w:t>
      </w:r>
      <w:r w:rsidR="00C53966">
        <w:rPr>
          <w:rFonts w:ascii="Times New Roman" w:hAnsi="Times New Roman" w:cs="Times New Roman"/>
          <w:sz w:val="24"/>
          <w:szCs w:val="24"/>
        </w:rPr>
        <w:t xml:space="preserve">product </w:t>
      </w:r>
      <w:r w:rsidR="009F5B43">
        <w:rPr>
          <w:rFonts w:ascii="Times New Roman" w:hAnsi="Times New Roman" w:cs="Times New Roman"/>
          <w:sz w:val="24"/>
          <w:szCs w:val="24"/>
        </w:rPr>
        <w:t>for</w:t>
      </w:r>
      <w:r w:rsidR="00C53966">
        <w:rPr>
          <w:rFonts w:ascii="Times New Roman" w:hAnsi="Times New Roman" w:cs="Times New Roman"/>
          <w:sz w:val="24"/>
          <w:szCs w:val="24"/>
        </w:rPr>
        <w:t xml:space="preserve"> each type </w:t>
      </w:r>
      <w:r w:rsidR="00224EEA">
        <w:rPr>
          <w:rFonts w:ascii="Times New Roman" w:hAnsi="Times New Roman" w:cs="Times New Roman"/>
          <w:sz w:val="24"/>
          <w:szCs w:val="24"/>
        </w:rPr>
        <w:t>of renewable resource</w:t>
      </w:r>
      <w:r w:rsidR="00BA6E7C">
        <w:rPr>
          <w:rFonts w:ascii="Times New Roman" w:hAnsi="Times New Roman" w:cs="Times New Roman"/>
          <w:sz w:val="24"/>
          <w:szCs w:val="24"/>
        </w:rPr>
        <w:t xml:space="preserve">, which will be </w:t>
      </w:r>
      <w:r w:rsidR="007E3E9A">
        <w:rPr>
          <w:rFonts w:ascii="Times New Roman" w:hAnsi="Times New Roman" w:cs="Times New Roman"/>
          <w:sz w:val="24"/>
          <w:szCs w:val="24"/>
        </w:rPr>
        <w:t>removed</w:t>
      </w:r>
      <w:r w:rsidR="00BA6E7C">
        <w:rPr>
          <w:rFonts w:ascii="Times New Roman" w:hAnsi="Times New Roman" w:cs="Times New Roman"/>
          <w:sz w:val="24"/>
          <w:szCs w:val="24"/>
        </w:rPr>
        <w:t xml:space="preserve"> in this project for </w:t>
      </w:r>
      <w:r w:rsidR="007F40E7">
        <w:rPr>
          <w:rFonts w:ascii="Times New Roman" w:hAnsi="Times New Roman" w:cs="Times New Roman"/>
          <w:sz w:val="24"/>
          <w:szCs w:val="24"/>
        </w:rPr>
        <w:t xml:space="preserve">model enhancement and </w:t>
      </w:r>
      <w:r w:rsidR="00BA6E7C">
        <w:rPr>
          <w:rFonts w:ascii="Times New Roman" w:hAnsi="Times New Roman" w:cs="Times New Roman"/>
          <w:sz w:val="24"/>
          <w:szCs w:val="24"/>
        </w:rPr>
        <w:t>practical purpose</w:t>
      </w:r>
      <w:r w:rsidR="00CD6CEE">
        <w:rPr>
          <w:rFonts w:ascii="Times New Roman" w:hAnsi="Times New Roman" w:cs="Times New Roman"/>
          <w:sz w:val="24"/>
          <w:szCs w:val="24"/>
        </w:rPr>
        <w:t>s</w:t>
      </w:r>
      <w:r w:rsidR="00BA6E7C">
        <w:rPr>
          <w:rFonts w:ascii="Times New Roman" w:hAnsi="Times New Roman" w:cs="Times New Roman"/>
          <w:sz w:val="24"/>
          <w:szCs w:val="24"/>
        </w:rPr>
        <w:t>.</w:t>
      </w:r>
    </w:p>
    <w:p w14:paraId="0047A6BA" w14:textId="16D1987A" w:rsidR="00594CD2" w:rsidRDefault="00033AE0" w:rsidP="00594CD2">
      <w:pPr>
        <w:pStyle w:val="ListParagraph"/>
        <w:numPr>
          <w:ilvl w:val="0"/>
          <w:numId w:val="3"/>
        </w:numPr>
        <w:spacing w:after="0" w:line="240" w:lineRule="auto"/>
        <w:ind w:left="432" w:hanging="288"/>
        <w:jc w:val="both"/>
        <w:rPr>
          <w:rFonts w:ascii="Times New Roman" w:hAnsi="Times New Roman" w:cs="Times New Roman"/>
          <w:sz w:val="24"/>
          <w:szCs w:val="24"/>
        </w:rPr>
      </w:pPr>
      <w:r w:rsidRPr="00033AE0">
        <w:rPr>
          <w:rFonts w:ascii="Times New Roman" w:hAnsi="Times New Roman" w:cs="Times New Roman"/>
          <w:sz w:val="24"/>
          <w:szCs w:val="24"/>
        </w:rPr>
        <w:t xml:space="preserve">This project will consider important asset degradation factors that are ignored in existing </w:t>
      </w:r>
      <w:r w:rsidR="00323017">
        <w:rPr>
          <w:rFonts w:ascii="Times New Roman" w:hAnsi="Times New Roman" w:cs="Times New Roman"/>
          <w:sz w:val="24"/>
          <w:szCs w:val="24"/>
        </w:rPr>
        <w:t>power system</w:t>
      </w:r>
      <w:r w:rsidRPr="00033AE0">
        <w:rPr>
          <w:rFonts w:ascii="Times New Roman" w:hAnsi="Times New Roman" w:cs="Times New Roman"/>
          <w:sz w:val="24"/>
          <w:szCs w:val="24"/>
        </w:rPr>
        <w:t xml:space="preserve"> design and operation studies. These factors include age-related performance degradation for some assets such as solar panels and wind turbines</w:t>
      </w:r>
      <w:r w:rsidR="00600A6A">
        <w:rPr>
          <w:rFonts w:ascii="Times New Roman" w:hAnsi="Times New Roman" w:cs="Times New Roman"/>
          <w:sz w:val="24"/>
          <w:szCs w:val="24"/>
        </w:rPr>
        <w:t xml:space="preserve"> (for Phase II)</w:t>
      </w:r>
      <w:r w:rsidRPr="00033AE0">
        <w:rPr>
          <w:rFonts w:ascii="Times New Roman" w:hAnsi="Times New Roman" w:cs="Times New Roman"/>
          <w:sz w:val="24"/>
          <w:szCs w:val="24"/>
        </w:rPr>
        <w:t>, and usage-based capacity degradation for other assets mainly battery cells</w:t>
      </w:r>
      <w:r w:rsidR="003520EF">
        <w:rPr>
          <w:rFonts w:ascii="Times New Roman" w:hAnsi="Times New Roman" w:cs="Times New Roman"/>
          <w:sz w:val="24"/>
          <w:szCs w:val="24"/>
        </w:rPr>
        <w:t xml:space="preserve"> (completed in Phase I)</w:t>
      </w:r>
      <w:r w:rsidRPr="00033AE0">
        <w:rPr>
          <w:rFonts w:ascii="Times New Roman" w:hAnsi="Times New Roman" w:cs="Times New Roman"/>
          <w:sz w:val="24"/>
          <w:szCs w:val="24"/>
        </w:rPr>
        <w:t xml:space="preserve">. In </w:t>
      </w:r>
      <w:r w:rsidR="00C95166">
        <w:rPr>
          <w:rFonts w:ascii="Times New Roman" w:hAnsi="Times New Roman" w:cs="Times New Roman"/>
          <w:sz w:val="24"/>
          <w:szCs w:val="24"/>
        </w:rPr>
        <w:t xml:space="preserve">Phase II of </w:t>
      </w:r>
      <w:r w:rsidRPr="00033AE0">
        <w:rPr>
          <w:rFonts w:ascii="Times New Roman" w:hAnsi="Times New Roman" w:cs="Times New Roman"/>
          <w:sz w:val="24"/>
          <w:szCs w:val="24"/>
        </w:rPr>
        <w:t xml:space="preserve">this project, </w:t>
      </w:r>
      <w:r w:rsidR="00CA06CC">
        <w:rPr>
          <w:rFonts w:ascii="Times New Roman" w:hAnsi="Times New Roman" w:cs="Times New Roman"/>
          <w:sz w:val="24"/>
          <w:szCs w:val="24"/>
        </w:rPr>
        <w:t xml:space="preserve">we will model and consider </w:t>
      </w:r>
      <w:r w:rsidRPr="00033AE0">
        <w:rPr>
          <w:rFonts w:ascii="Times New Roman" w:hAnsi="Times New Roman" w:cs="Times New Roman"/>
          <w:sz w:val="24"/>
          <w:szCs w:val="24"/>
        </w:rPr>
        <w:t xml:space="preserve">the age-related renewable power generation degradation in </w:t>
      </w:r>
      <w:r w:rsidR="00926314">
        <w:rPr>
          <w:rFonts w:ascii="Times New Roman" w:hAnsi="Times New Roman" w:cs="Times New Roman"/>
          <w:sz w:val="24"/>
          <w:szCs w:val="24"/>
        </w:rPr>
        <w:t xml:space="preserve">OHRES </w:t>
      </w:r>
      <w:r w:rsidRPr="00033AE0">
        <w:rPr>
          <w:rFonts w:ascii="Times New Roman" w:hAnsi="Times New Roman" w:cs="Times New Roman"/>
          <w:sz w:val="24"/>
          <w:szCs w:val="24"/>
        </w:rPr>
        <w:t>energy planning</w:t>
      </w:r>
      <w:r w:rsidR="00C356AC">
        <w:rPr>
          <w:rFonts w:ascii="Times New Roman" w:hAnsi="Times New Roman" w:cs="Times New Roman"/>
          <w:sz w:val="24"/>
          <w:szCs w:val="24"/>
        </w:rPr>
        <w:t xml:space="preserve"> and optimal resource sizing</w:t>
      </w:r>
      <w:r w:rsidR="00705A09">
        <w:rPr>
          <w:rFonts w:ascii="Times New Roman" w:hAnsi="Times New Roman" w:cs="Times New Roman"/>
          <w:sz w:val="24"/>
          <w:szCs w:val="24"/>
        </w:rPr>
        <w:t>.</w:t>
      </w:r>
    </w:p>
    <w:p w14:paraId="12ED2C85" w14:textId="199BEF66" w:rsidR="00033AE0" w:rsidRPr="002374EE" w:rsidRDefault="00540277" w:rsidP="00DF3DF1">
      <w:pPr>
        <w:pStyle w:val="ListParagraph"/>
        <w:numPr>
          <w:ilvl w:val="0"/>
          <w:numId w:val="3"/>
        </w:numPr>
        <w:spacing w:after="0" w:line="240" w:lineRule="auto"/>
        <w:ind w:left="432" w:hanging="288"/>
        <w:jc w:val="both"/>
        <w:rPr>
          <w:rFonts w:ascii="Times New Roman" w:hAnsi="Times New Roman" w:cs="Times New Roman"/>
          <w:sz w:val="24"/>
          <w:szCs w:val="24"/>
        </w:rPr>
      </w:pPr>
      <w:r w:rsidRPr="002374EE">
        <w:rPr>
          <w:rFonts w:ascii="Times New Roman" w:hAnsi="Times New Roman" w:cs="Times New Roman"/>
          <w:sz w:val="24"/>
          <w:szCs w:val="24"/>
        </w:rPr>
        <w:t xml:space="preserve">Energy </w:t>
      </w:r>
      <w:r w:rsidR="00FD407D" w:rsidRPr="002374EE">
        <w:rPr>
          <w:rFonts w:ascii="Times New Roman" w:hAnsi="Times New Roman" w:cs="Times New Roman"/>
          <w:sz w:val="24"/>
          <w:szCs w:val="24"/>
        </w:rPr>
        <w:t xml:space="preserve">reliability and </w:t>
      </w:r>
      <w:r w:rsidRPr="002374EE">
        <w:rPr>
          <w:rFonts w:ascii="Times New Roman" w:hAnsi="Times New Roman" w:cs="Times New Roman"/>
          <w:sz w:val="24"/>
          <w:szCs w:val="24"/>
        </w:rPr>
        <w:t xml:space="preserve">resilience </w:t>
      </w:r>
      <w:r w:rsidR="00864E4A" w:rsidRPr="002374EE">
        <w:rPr>
          <w:rFonts w:ascii="Times New Roman" w:hAnsi="Times New Roman" w:cs="Times New Roman"/>
          <w:sz w:val="24"/>
          <w:szCs w:val="24"/>
        </w:rPr>
        <w:t xml:space="preserve">are </w:t>
      </w:r>
      <w:r w:rsidRPr="002374EE">
        <w:rPr>
          <w:rFonts w:ascii="Times New Roman" w:hAnsi="Times New Roman" w:cs="Times New Roman"/>
          <w:sz w:val="24"/>
          <w:szCs w:val="24"/>
        </w:rPr>
        <w:t>important for many facilities</w:t>
      </w:r>
      <w:r w:rsidR="00864E4A" w:rsidRPr="002374EE">
        <w:rPr>
          <w:rFonts w:ascii="Times New Roman" w:hAnsi="Times New Roman" w:cs="Times New Roman"/>
          <w:sz w:val="24"/>
          <w:szCs w:val="24"/>
        </w:rPr>
        <w:t xml:space="preserve"> including offshore platforms</w:t>
      </w:r>
      <w:r w:rsidRPr="002374EE">
        <w:rPr>
          <w:rFonts w:ascii="Times New Roman" w:hAnsi="Times New Roman" w:cs="Times New Roman"/>
          <w:sz w:val="24"/>
          <w:szCs w:val="24"/>
        </w:rPr>
        <w:t xml:space="preserve">. Studies on defining universal energy resilience requirements are still limited. This project will contribute to this aspect by </w:t>
      </w:r>
      <w:r w:rsidR="00A636E2" w:rsidRPr="002374EE">
        <w:rPr>
          <w:rFonts w:ascii="Times New Roman" w:hAnsi="Times New Roman" w:cs="Times New Roman"/>
          <w:sz w:val="24"/>
          <w:szCs w:val="24"/>
        </w:rPr>
        <w:t>developing</w:t>
      </w:r>
      <w:r w:rsidRPr="002374EE">
        <w:rPr>
          <w:rFonts w:ascii="Times New Roman" w:hAnsi="Times New Roman" w:cs="Times New Roman"/>
          <w:sz w:val="24"/>
          <w:szCs w:val="24"/>
        </w:rPr>
        <w:t xml:space="preserve"> two </w:t>
      </w:r>
      <w:r w:rsidR="009746A8">
        <w:rPr>
          <w:rFonts w:ascii="Times New Roman" w:hAnsi="Times New Roman" w:cs="Times New Roman"/>
          <w:sz w:val="24"/>
          <w:szCs w:val="24"/>
        </w:rPr>
        <w:t xml:space="preserve">sets of </w:t>
      </w:r>
      <w:r w:rsidR="003758CA">
        <w:rPr>
          <w:rFonts w:ascii="Times New Roman" w:hAnsi="Times New Roman" w:cs="Times New Roman"/>
          <w:sz w:val="24"/>
          <w:szCs w:val="24"/>
        </w:rPr>
        <w:t>novel</w:t>
      </w:r>
      <w:r w:rsidR="00BB5F01">
        <w:rPr>
          <w:rFonts w:ascii="Times New Roman" w:hAnsi="Times New Roman" w:cs="Times New Roman"/>
          <w:sz w:val="24"/>
          <w:szCs w:val="24"/>
        </w:rPr>
        <w:t xml:space="preserve"> </w:t>
      </w:r>
      <w:r w:rsidRPr="002374EE">
        <w:rPr>
          <w:rFonts w:ascii="Times New Roman" w:hAnsi="Times New Roman" w:cs="Times New Roman"/>
          <w:sz w:val="24"/>
          <w:szCs w:val="24"/>
        </w:rPr>
        <w:t>constraints: (</w:t>
      </w:r>
      <w:proofErr w:type="spellStart"/>
      <w:r w:rsidRPr="002374EE">
        <w:rPr>
          <w:rFonts w:ascii="Times New Roman" w:hAnsi="Times New Roman" w:cs="Times New Roman"/>
          <w:sz w:val="24"/>
          <w:szCs w:val="24"/>
        </w:rPr>
        <w:t>i</w:t>
      </w:r>
      <w:proofErr w:type="spellEnd"/>
      <w:r w:rsidRPr="002374EE">
        <w:rPr>
          <w:rFonts w:ascii="Times New Roman" w:hAnsi="Times New Roman" w:cs="Times New Roman"/>
          <w:sz w:val="24"/>
          <w:szCs w:val="24"/>
        </w:rPr>
        <w:t xml:space="preserve">) </w:t>
      </w:r>
      <w:r w:rsidR="00A13414" w:rsidRPr="002374EE">
        <w:rPr>
          <w:rFonts w:ascii="Times New Roman" w:hAnsi="Times New Roman" w:cs="Times New Roman"/>
          <w:sz w:val="24"/>
          <w:szCs w:val="24"/>
        </w:rPr>
        <w:t xml:space="preserve">reliability </w:t>
      </w:r>
      <w:r w:rsidRPr="002374EE">
        <w:rPr>
          <w:rFonts w:ascii="Times New Roman" w:hAnsi="Times New Roman" w:cs="Times New Roman"/>
          <w:sz w:val="24"/>
          <w:szCs w:val="24"/>
        </w:rPr>
        <w:t xml:space="preserve">constraints for </w:t>
      </w:r>
      <w:r w:rsidR="00816EA4">
        <w:rPr>
          <w:rFonts w:ascii="Times New Roman" w:hAnsi="Times New Roman" w:cs="Times New Roman"/>
          <w:sz w:val="24"/>
          <w:szCs w:val="24"/>
        </w:rPr>
        <w:t>single-component failure</w:t>
      </w:r>
      <w:r w:rsidRPr="002374EE">
        <w:rPr>
          <w:rFonts w:ascii="Times New Roman" w:hAnsi="Times New Roman" w:cs="Times New Roman"/>
          <w:sz w:val="24"/>
          <w:szCs w:val="24"/>
        </w:rPr>
        <w:t xml:space="preserve"> situations, and (ii) emergent resilient constraints for emergent situations such as extreme weather events. </w:t>
      </w:r>
    </w:p>
    <w:p w14:paraId="48193C54" w14:textId="482D640B" w:rsidR="009A2872" w:rsidRDefault="009A2872" w:rsidP="009A2872">
      <w:pPr>
        <w:pStyle w:val="ListParagraph"/>
        <w:numPr>
          <w:ilvl w:val="0"/>
          <w:numId w:val="3"/>
        </w:numPr>
        <w:spacing w:after="0" w:line="240" w:lineRule="auto"/>
        <w:ind w:left="432" w:hanging="288"/>
        <w:jc w:val="both"/>
        <w:rPr>
          <w:rFonts w:ascii="Times New Roman" w:hAnsi="Times New Roman" w:cs="Times New Roman"/>
          <w:sz w:val="24"/>
          <w:szCs w:val="24"/>
        </w:rPr>
      </w:pPr>
      <w:r w:rsidRPr="00931A87">
        <w:rPr>
          <w:rFonts w:ascii="Times New Roman" w:hAnsi="Times New Roman" w:cs="Times New Roman"/>
          <w:sz w:val="24"/>
          <w:szCs w:val="24"/>
        </w:rPr>
        <w:t xml:space="preserve">Costs are also important factors to consider by </w:t>
      </w:r>
      <w:r w:rsidR="0072067E">
        <w:rPr>
          <w:rFonts w:ascii="Times New Roman" w:hAnsi="Times New Roman" w:cs="Times New Roman"/>
          <w:sz w:val="24"/>
          <w:szCs w:val="24"/>
        </w:rPr>
        <w:t>offshore platform</w:t>
      </w:r>
      <w:r w:rsidRPr="00931A87">
        <w:rPr>
          <w:rFonts w:ascii="Times New Roman" w:hAnsi="Times New Roman" w:cs="Times New Roman"/>
          <w:sz w:val="24"/>
          <w:szCs w:val="24"/>
        </w:rPr>
        <w:t xml:space="preserve"> owners and operators. </w:t>
      </w:r>
      <w:r w:rsidR="00B52EBD">
        <w:rPr>
          <w:rFonts w:ascii="Times New Roman" w:hAnsi="Times New Roman" w:cs="Times New Roman"/>
          <w:sz w:val="24"/>
          <w:szCs w:val="24"/>
        </w:rPr>
        <w:t>Majority e</w:t>
      </w:r>
      <w:r w:rsidRPr="00931A87">
        <w:rPr>
          <w:rFonts w:ascii="Times New Roman" w:hAnsi="Times New Roman" w:cs="Times New Roman"/>
          <w:sz w:val="24"/>
          <w:szCs w:val="24"/>
        </w:rPr>
        <w:t>xisting efforts mainly focus on capital cost and operation cost</w:t>
      </w:r>
      <w:r w:rsidR="00612F93">
        <w:rPr>
          <w:rFonts w:ascii="Times New Roman" w:hAnsi="Times New Roman" w:cs="Times New Roman"/>
          <w:sz w:val="24"/>
          <w:szCs w:val="24"/>
        </w:rPr>
        <w:t>,</w:t>
      </w:r>
      <w:r w:rsidRPr="00931A87">
        <w:rPr>
          <w:rFonts w:ascii="Times New Roman" w:hAnsi="Times New Roman" w:cs="Times New Roman"/>
          <w:sz w:val="24"/>
          <w:szCs w:val="24"/>
        </w:rPr>
        <w:t xml:space="preserve"> </w:t>
      </w:r>
      <w:r w:rsidR="00612F93">
        <w:rPr>
          <w:rFonts w:ascii="Times New Roman" w:hAnsi="Times New Roman" w:cs="Times New Roman"/>
          <w:sz w:val="24"/>
          <w:szCs w:val="24"/>
        </w:rPr>
        <w:t>while</w:t>
      </w:r>
      <w:r w:rsidRPr="00931A87">
        <w:rPr>
          <w:rFonts w:ascii="Times New Roman" w:hAnsi="Times New Roman" w:cs="Times New Roman"/>
          <w:sz w:val="24"/>
          <w:szCs w:val="24"/>
        </w:rPr>
        <w:t xml:space="preserve"> other cost factors are ignored but must be considered by the industry for real-world implementations. </w:t>
      </w:r>
      <w:r w:rsidR="00EE289F">
        <w:rPr>
          <w:rFonts w:ascii="Times New Roman" w:hAnsi="Times New Roman" w:cs="Times New Roman"/>
          <w:sz w:val="24"/>
          <w:szCs w:val="24"/>
        </w:rPr>
        <w:lastRenderedPageBreak/>
        <w:t>In Phase I,</w:t>
      </w:r>
      <w:r w:rsidRPr="00931A87">
        <w:rPr>
          <w:rFonts w:ascii="Times New Roman" w:hAnsi="Times New Roman" w:cs="Times New Roman"/>
          <w:sz w:val="24"/>
          <w:szCs w:val="24"/>
        </w:rPr>
        <w:t xml:space="preserve"> we consider</w:t>
      </w:r>
      <w:r w:rsidR="00EE289F">
        <w:rPr>
          <w:rFonts w:ascii="Times New Roman" w:hAnsi="Times New Roman" w:cs="Times New Roman"/>
          <w:sz w:val="24"/>
          <w:szCs w:val="24"/>
        </w:rPr>
        <w:t>ed</w:t>
      </w:r>
      <w:r w:rsidRPr="00931A87">
        <w:rPr>
          <w:rFonts w:ascii="Times New Roman" w:hAnsi="Times New Roman" w:cs="Times New Roman"/>
          <w:sz w:val="24"/>
          <w:szCs w:val="24"/>
        </w:rPr>
        <w:t xml:space="preserve"> all costs throughout the expected</w:t>
      </w:r>
      <w:r w:rsidR="00F10A0C">
        <w:rPr>
          <w:rFonts w:ascii="Times New Roman" w:hAnsi="Times New Roman" w:cs="Times New Roman"/>
          <w:sz w:val="24"/>
          <w:szCs w:val="24"/>
        </w:rPr>
        <w:t xml:space="preserve"> asset</w:t>
      </w:r>
      <w:r w:rsidRPr="00931A87">
        <w:rPr>
          <w:rFonts w:ascii="Times New Roman" w:hAnsi="Times New Roman" w:cs="Times New Roman"/>
          <w:sz w:val="24"/>
          <w:szCs w:val="24"/>
        </w:rPr>
        <w:t xml:space="preserve"> lifetime including the pre-commissioning cost, capital cost, operation and maintenance costs, replacement and decommissioning cost.</w:t>
      </w:r>
      <w:r w:rsidR="000C0BE7">
        <w:rPr>
          <w:rFonts w:ascii="Times New Roman" w:hAnsi="Times New Roman" w:cs="Times New Roman"/>
          <w:sz w:val="24"/>
          <w:szCs w:val="24"/>
        </w:rPr>
        <w:t xml:space="preserve"> We will continue to consider </w:t>
      </w:r>
      <w:r w:rsidR="00FF36DF">
        <w:rPr>
          <w:rFonts w:ascii="Times New Roman" w:hAnsi="Times New Roman" w:cs="Times New Roman"/>
          <w:sz w:val="24"/>
          <w:szCs w:val="24"/>
        </w:rPr>
        <w:t xml:space="preserve">the asset </w:t>
      </w:r>
      <w:r w:rsidR="000C0BE7">
        <w:rPr>
          <w:rFonts w:ascii="Times New Roman" w:hAnsi="Times New Roman" w:cs="Times New Roman"/>
          <w:sz w:val="24"/>
          <w:szCs w:val="24"/>
        </w:rPr>
        <w:t>lifetime cost</w:t>
      </w:r>
      <w:r w:rsidR="00FF36DF">
        <w:rPr>
          <w:rFonts w:ascii="Times New Roman" w:hAnsi="Times New Roman" w:cs="Times New Roman"/>
          <w:sz w:val="24"/>
          <w:szCs w:val="24"/>
        </w:rPr>
        <w:t xml:space="preserve"> in Phase II.</w:t>
      </w:r>
    </w:p>
    <w:p w14:paraId="17EFC2CD" w14:textId="77777777" w:rsidR="00033AE0" w:rsidRDefault="00033AE0" w:rsidP="00595415">
      <w:pPr>
        <w:spacing w:after="0" w:line="240" w:lineRule="auto"/>
        <w:jc w:val="both"/>
        <w:rPr>
          <w:rFonts w:ascii="Times New Roman" w:hAnsi="Times New Roman" w:cs="Times New Roman"/>
          <w:sz w:val="24"/>
          <w:szCs w:val="24"/>
        </w:rPr>
      </w:pPr>
    </w:p>
    <w:p w14:paraId="71AE0D85" w14:textId="4E2C615B" w:rsidR="00B41669" w:rsidRPr="008F270E" w:rsidRDefault="0016180C" w:rsidP="0059541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8339F4" w:rsidRPr="008F270E">
        <w:rPr>
          <w:rFonts w:ascii="Times New Roman" w:hAnsi="Times New Roman" w:cs="Times New Roman"/>
          <w:b/>
          <w:bCs/>
          <w:sz w:val="24"/>
          <w:szCs w:val="24"/>
        </w:rPr>
        <w:t xml:space="preserve">.4. </w:t>
      </w:r>
      <w:r w:rsidR="00B41669" w:rsidRPr="008F270E">
        <w:rPr>
          <w:rFonts w:ascii="Times New Roman" w:hAnsi="Times New Roman" w:cs="Times New Roman"/>
          <w:b/>
          <w:bCs/>
          <w:sz w:val="24"/>
          <w:szCs w:val="24"/>
        </w:rPr>
        <w:t>Impact and Significance:</w:t>
      </w:r>
    </w:p>
    <w:p w14:paraId="70EBC23A" w14:textId="6B196C3D" w:rsidR="00E6475E" w:rsidRDefault="00B41669" w:rsidP="00F23D10">
      <w:pPr>
        <w:spacing w:after="0" w:line="240" w:lineRule="auto"/>
        <w:ind w:firstLine="288"/>
        <w:jc w:val="both"/>
        <w:rPr>
          <w:rFonts w:ascii="Times New Roman" w:hAnsi="Times New Roman" w:cs="Times New Roman"/>
          <w:sz w:val="24"/>
          <w:szCs w:val="24"/>
        </w:rPr>
      </w:pPr>
      <w:r w:rsidRPr="008F270E">
        <w:rPr>
          <w:rFonts w:ascii="Times New Roman" w:hAnsi="Times New Roman" w:cs="Times New Roman"/>
          <w:sz w:val="24"/>
          <w:szCs w:val="24"/>
        </w:rPr>
        <w:t xml:space="preserve">This project will leverage onsite </w:t>
      </w:r>
      <w:r w:rsidR="0026174F" w:rsidRPr="008F270E">
        <w:rPr>
          <w:rFonts w:ascii="Times New Roman" w:hAnsi="Times New Roman" w:cs="Times New Roman"/>
          <w:sz w:val="24"/>
          <w:szCs w:val="24"/>
        </w:rPr>
        <w:t xml:space="preserve">generation </w:t>
      </w:r>
      <w:r w:rsidR="006D4CBF">
        <w:rPr>
          <w:rFonts w:ascii="Times New Roman" w:hAnsi="Times New Roman" w:cs="Times New Roman"/>
          <w:sz w:val="24"/>
          <w:szCs w:val="24"/>
        </w:rPr>
        <w:t>resources</w:t>
      </w:r>
      <w:r w:rsidRPr="008F270E">
        <w:rPr>
          <w:rFonts w:ascii="Times New Roman" w:hAnsi="Times New Roman" w:cs="Times New Roman"/>
          <w:sz w:val="24"/>
          <w:szCs w:val="24"/>
        </w:rPr>
        <w:t xml:space="preserve"> including renewable </w:t>
      </w:r>
      <w:r w:rsidR="0026174F">
        <w:rPr>
          <w:rFonts w:ascii="Times New Roman" w:hAnsi="Times New Roman" w:cs="Times New Roman"/>
          <w:sz w:val="24"/>
          <w:szCs w:val="24"/>
        </w:rPr>
        <w:t xml:space="preserve">resources </w:t>
      </w:r>
      <w:r w:rsidRPr="008F270E">
        <w:rPr>
          <w:rFonts w:ascii="Times New Roman" w:hAnsi="Times New Roman" w:cs="Times New Roman"/>
          <w:sz w:val="24"/>
          <w:szCs w:val="24"/>
        </w:rPr>
        <w:t>to ensure energy reliability and resilience with the least cos</w:t>
      </w:r>
      <w:r w:rsidR="00901DD0" w:rsidRPr="008F270E">
        <w:rPr>
          <w:rFonts w:ascii="Times New Roman" w:hAnsi="Times New Roman" w:cs="Times New Roman"/>
          <w:sz w:val="24"/>
          <w:szCs w:val="24"/>
        </w:rPr>
        <w:t>t</w:t>
      </w:r>
      <w:r w:rsidR="00565990">
        <w:rPr>
          <w:rFonts w:ascii="Times New Roman" w:hAnsi="Times New Roman" w:cs="Times New Roman"/>
          <w:sz w:val="24"/>
          <w:szCs w:val="24"/>
        </w:rPr>
        <w:t xml:space="preserve"> to power offshore platforms</w:t>
      </w:r>
      <w:r w:rsidRPr="008F270E">
        <w:rPr>
          <w:rFonts w:ascii="Times New Roman" w:hAnsi="Times New Roman" w:cs="Times New Roman"/>
          <w:sz w:val="24"/>
          <w:szCs w:val="24"/>
        </w:rPr>
        <w:t xml:space="preserve">. The proposed </w:t>
      </w:r>
      <w:r w:rsidR="00851710">
        <w:rPr>
          <w:rFonts w:ascii="Times New Roman" w:hAnsi="Times New Roman" w:cs="Times New Roman"/>
          <w:sz w:val="24"/>
          <w:szCs w:val="24"/>
        </w:rPr>
        <w:t>I-CORS</w:t>
      </w:r>
      <w:r w:rsidRPr="008F270E">
        <w:rPr>
          <w:rFonts w:ascii="Times New Roman" w:hAnsi="Times New Roman" w:cs="Times New Roman"/>
          <w:sz w:val="24"/>
          <w:szCs w:val="24"/>
        </w:rPr>
        <w:t xml:space="preserve"> </w:t>
      </w:r>
      <w:r w:rsidR="00851710">
        <w:rPr>
          <w:rFonts w:ascii="Times New Roman" w:hAnsi="Times New Roman" w:cs="Times New Roman"/>
          <w:sz w:val="24"/>
          <w:szCs w:val="24"/>
        </w:rPr>
        <w:t>model</w:t>
      </w:r>
      <w:r w:rsidR="006D6979">
        <w:rPr>
          <w:rFonts w:ascii="Times New Roman" w:hAnsi="Times New Roman" w:cs="Times New Roman"/>
          <w:sz w:val="24"/>
          <w:szCs w:val="24"/>
        </w:rPr>
        <w:t xml:space="preserve"> </w:t>
      </w:r>
      <w:r w:rsidRPr="008F270E">
        <w:rPr>
          <w:rFonts w:ascii="Times New Roman" w:hAnsi="Times New Roman" w:cs="Times New Roman"/>
          <w:sz w:val="24"/>
          <w:szCs w:val="24"/>
        </w:rPr>
        <w:t>w</w:t>
      </w:r>
      <w:r w:rsidR="00901DD0" w:rsidRPr="008F270E">
        <w:rPr>
          <w:rFonts w:ascii="Times New Roman" w:hAnsi="Times New Roman" w:cs="Times New Roman"/>
          <w:sz w:val="24"/>
          <w:szCs w:val="24"/>
        </w:rPr>
        <w:t xml:space="preserve">ill </w:t>
      </w:r>
      <w:r w:rsidRPr="008F270E">
        <w:rPr>
          <w:rFonts w:ascii="Times New Roman" w:hAnsi="Times New Roman" w:cs="Times New Roman"/>
          <w:sz w:val="24"/>
          <w:szCs w:val="24"/>
        </w:rPr>
        <w:t xml:space="preserve">provide optimal solutions to support the decision-making </w:t>
      </w:r>
      <w:r w:rsidR="00BB4017">
        <w:rPr>
          <w:rFonts w:ascii="Times New Roman" w:hAnsi="Times New Roman" w:cs="Times New Roman"/>
          <w:sz w:val="24"/>
          <w:szCs w:val="24"/>
        </w:rPr>
        <w:t>for</w:t>
      </w:r>
      <w:r w:rsidRPr="008F270E">
        <w:rPr>
          <w:rFonts w:ascii="Times New Roman" w:hAnsi="Times New Roman" w:cs="Times New Roman"/>
          <w:sz w:val="24"/>
          <w:szCs w:val="24"/>
        </w:rPr>
        <w:t xml:space="preserve"> long-term energy planning</w:t>
      </w:r>
      <w:r w:rsidR="00EF6605">
        <w:rPr>
          <w:rFonts w:ascii="Times New Roman" w:hAnsi="Times New Roman" w:cs="Times New Roman"/>
          <w:sz w:val="24"/>
          <w:szCs w:val="24"/>
        </w:rPr>
        <w:t xml:space="preserve"> for designing the best OHRES</w:t>
      </w:r>
      <w:r w:rsidRPr="008F270E">
        <w:rPr>
          <w:rFonts w:ascii="Times New Roman" w:hAnsi="Times New Roman" w:cs="Times New Roman"/>
          <w:sz w:val="24"/>
          <w:szCs w:val="24"/>
        </w:rPr>
        <w:t>. Various possible extreme scenarios</w:t>
      </w:r>
      <w:r w:rsidR="00E8758A">
        <w:rPr>
          <w:rFonts w:ascii="Times New Roman" w:hAnsi="Times New Roman" w:cs="Times New Roman"/>
          <w:sz w:val="24"/>
          <w:szCs w:val="24"/>
        </w:rPr>
        <w:t xml:space="preserve"> </w:t>
      </w:r>
      <w:r w:rsidR="002344AC">
        <w:rPr>
          <w:rFonts w:ascii="Times New Roman" w:hAnsi="Times New Roman" w:cs="Times New Roman"/>
          <w:sz w:val="24"/>
          <w:szCs w:val="24"/>
        </w:rPr>
        <w:t xml:space="preserve">like extended period without any wind </w:t>
      </w:r>
      <w:r w:rsidR="00E8758A">
        <w:rPr>
          <w:rFonts w:ascii="Times New Roman" w:hAnsi="Times New Roman" w:cs="Times New Roman"/>
          <w:sz w:val="24"/>
          <w:szCs w:val="24"/>
        </w:rPr>
        <w:t>and</w:t>
      </w:r>
      <w:r w:rsidR="00901DD0" w:rsidRPr="008F270E">
        <w:rPr>
          <w:rFonts w:ascii="Times New Roman" w:hAnsi="Times New Roman" w:cs="Times New Roman"/>
          <w:sz w:val="24"/>
          <w:szCs w:val="24"/>
        </w:rPr>
        <w:t xml:space="preserve"> </w:t>
      </w:r>
      <w:r w:rsidR="00901DD0" w:rsidRPr="00ED5B9B">
        <w:rPr>
          <w:rFonts w:ascii="Times New Roman" w:hAnsi="Times New Roman" w:cs="Times New Roman"/>
          <w:i/>
          <w:iCs/>
          <w:sz w:val="24"/>
          <w:szCs w:val="24"/>
        </w:rPr>
        <w:t>N</w:t>
      </w:r>
      <w:r w:rsidR="00901DD0" w:rsidRPr="008F270E">
        <w:rPr>
          <w:rFonts w:ascii="Times New Roman" w:hAnsi="Times New Roman" w:cs="Times New Roman"/>
          <w:sz w:val="24"/>
          <w:szCs w:val="24"/>
        </w:rPr>
        <w:t>-1 scenarios</w:t>
      </w:r>
      <w:r w:rsidRPr="008F270E">
        <w:rPr>
          <w:rFonts w:ascii="Times New Roman" w:hAnsi="Times New Roman" w:cs="Times New Roman"/>
          <w:sz w:val="24"/>
          <w:szCs w:val="24"/>
        </w:rPr>
        <w:t xml:space="preserve"> </w:t>
      </w:r>
      <w:r w:rsidR="00E8758A">
        <w:rPr>
          <w:rFonts w:ascii="Times New Roman" w:hAnsi="Times New Roman" w:cs="Times New Roman"/>
          <w:sz w:val="24"/>
          <w:szCs w:val="24"/>
        </w:rPr>
        <w:t xml:space="preserve">like </w:t>
      </w:r>
      <w:r w:rsidRPr="008F270E">
        <w:rPr>
          <w:rFonts w:ascii="Times New Roman" w:hAnsi="Times New Roman" w:cs="Times New Roman"/>
          <w:sz w:val="24"/>
          <w:szCs w:val="24"/>
        </w:rPr>
        <w:t xml:space="preserve">sudden loss of </w:t>
      </w:r>
      <w:r w:rsidR="00D500E2">
        <w:rPr>
          <w:rFonts w:ascii="Times New Roman" w:hAnsi="Times New Roman" w:cs="Times New Roman"/>
          <w:sz w:val="24"/>
          <w:szCs w:val="24"/>
        </w:rPr>
        <w:t xml:space="preserve">an </w:t>
      </w:r>
      <w:r w:rsidRPr="008F270E">
        <w:rPr>
          <w:rFonts w:ascii="Times New Roman" w:hAnsi="Times New Roman" w:cs="Times New Roman"/>
          <w:sz w:val="24"/>
          <w:szCs w:val="24"/>
        </w:rPr>
        <w:t xml:space="preserve">onsite </w:t>
      </w:r>
      <w:r w:rsidR="00F22E1A">
        <w:rPr>
          <w:rFonts w:ascii="Times New Roman" w:hAnsi="Times New Roman" w:cs="Times New Roman"/>
          <w:sz w:val="24"/>
          <w:szCs w:val="24"/>
        </w:rPr>
        <w:t>resource</w:t>
      </w:r>
      <w:r w:rsidRPr="008F270E">
        <w:rPr>
          <w:rFonts w:ascii="Times New Roman" w:hAnsi="Times New Roman" w:cs="Times New Roman"/>
          <w:sz w:val="24"/>
          <w:szCs w:val="24"/>
        </w:rPr>
        <w:t xml:space="preserve"> will be modeled and considered in the </w:t>
      </w:r>
      <w:r w:rsidR="00D500E2">
        <w:rPr>
          <w:rFonts w:ascii="Times New Roman" w:hAnsi="Times New Roman" w:cs="Times New Roman"/>
          <w:sz w:val="24"/>
          <w:szCs w:val="24"/>
        </w:rPr>
        <w:t>I-CORS</w:t>
      </w:r>
      <w:r w:rsidR="00D500E2" w:rsidRPr="008F270E">
        <w:rPr>
          <w:rFonts w:ascii="Times New Roman" w:hAnsi="Times New Roman" w:cs="Times New Roman"/>
          <w:sz w:val="24"/>
          <w:szCs w:val="24"/>
        </w:rPr>
        <w:t xml:space="preserve"> </w:t>
      </w:r>
      <w:r w:rsidR="00D500E2">
        <w:rPr>
          <w:rFonts w:ascii="Times New Roman" w:hAnsi="Times New Roman" w:cs="Times New Roman"/>
          <w:sz w:val="24"/>
          <w:szCs w:val="24"/>
        </w:rPr>
        <w:t xml:space="preserve">model </w:t>
      </w:r>
      <w:r w:rsidRPr="008F270E">
        <w:rPr>
          <w:rFonts w:ascii="Times New Roman" w:hAnsi="Times New Roman" w:cs="Times New Roman"/>
          <w:sz w:val="24"/>
          <w:szCs w:val="24"/>
        </w:rPr>
        <w:t xml:space="preserve">to improve </w:t>
      </w:r>
      <w:r w:rsidR="00425633">
        <w:rPr>
          <w:rFonts w:ascii="Times New Roman" w:hAnsi="Times New Roman" w:cs="Times New Roman"/>
          <w:sz w:val="24"/>
          <w:szCs w:val="24"/>
        </w:rPr>
        <w:t xml:space="preserve">the </w:t>
      </w:r>
      <w:r w:rsidRPr="008F270E">
        <w:rPr>
          <w:rFonts w:ascii="Times New Roman" w:hAnsi="Times New Roman" w:cs="Times New Roman"/>
          <w:sz w:val="24"/>
          <w:szCs w:val="24"/>
        </w:rPr>
        <w:t>energy</w:t>
      </w:r>
      <w:r w:rsidR="00AD28FB">
        <w:rPr>
          <w:rFonts w:ascii="Times New Roman" w:hAnsi="Times New Roman" w:cs="Times New Roman"/>
          <w:sz w:val="24"/>
          <w:szCs w:val="24"/>
        </w:rPr>
        <w:t xml:space="preserve"> </w:t>
      </w:r>
      <w:r w:rsidR="00425633">
        <w:rPr>
          <w:rFonts w:ascii="Times New Roman" w:hAnsi="Times New Roman" w:cs="Times New Roman"/>
          <w:sz w:val="24"/>
          <w:szCs w:val="24"/>
        </w:rPr>
        <w:t>r</w:t>
      </w:r>
      <w:r w:rsidR="00AD28FB">
        <w:rPr>
          <w:rFonts w:ascii="Times New Roman" w:hAnsi="Times New Roman" w:cs="Times New Roman"/>
          <w:sz w:val="24"/>
          <w:szCs w:val="24"/>
        </w:rPr>
        <w:t>eliability and</w:t>
      </w:r>
      <w:r w:rsidRPr="008F270E">
        <w:rPr>
          <w:rFonts w:ascii="Times New Roman" w:hAnsi="Times New Roman" w:cs="Times New Roman"/>
          <w:sz w:val="24"/>
          <w:szCs w:val="24"/>
        </w:rPr>
        <w:t xml:space="preserve"> resilience. The developed tool that will be made publicly available can greatly support power system engineers to make optimal decisions to ensure energy security for </w:t>
      </w:r>
      <w:r w:rsidR="001169A7">
        <w:rPr>
          <w:rFonts w:ascii="Times New Roman" w:hAnsi="Times New Roman" w:cs="Times New Roman"/>
          <w:sz w:val="24"/>
          <w:szCs w:val="24"/>
        </w:rPr>
        <w:t>offshore load</w:t>
      </w:r>
      <w:r w:rsidR="00DC2DDB">
        <w:rPr>
          <w:rFonts w:ascii="Times New Roman" w:hAnsi="Times New Roman" w:cs="Times New Roman"/>
          <w:sz w:val="24"/>
          <w:szCs w:val="24"/>
        </w:rPr>
        <w:t>s</w:t>
      </w:r>
      <w:r w:rsidRPr="008F270E">
        <w:rPr>
          <w:rFonts w:ascii="Times New Roman" w:hAnsi="Times New Roman" w:cs="Times New Roman"/>
          <w:sz w:val="24"/>
          <w:szCs w:val="24"/>
        </w:rPr>
        <w:t>. The success of this project will substantially promote</w:t>
      </w:r>
      <w:r w:rsidR="004C5796">
        <w:rPr>
          <w:rFonts w:ascii="Times New Roman" w:hAnsi="Times New Roman" w:cs="Times New Roman"/>
          <w:sz w:val="24"/>
          <w:szCs w:val="24"/>
        </w:rPr>
        <w:t xml:space="preserve"> clean energy</w:t>
      </w:r>
      <w:r w:rsidRPr="008F270E">
        <w:rPr>
          <w:rFonts w:ascii="Times New Roman" w:hAnsi="Times New Roman" w:cs="Times New Roman"/>
          <w:sz w:val="24"/>
          <w:szCs w:val="24"/>
        </w:rPr>
        <w:t xml:space="preserve"> </w:t>
      </w:r>
      <w:r w:rsidR="00C64112">
        <w:rPr>
          <w:rFonts w:ascii="Times New Roman" w:hAnsi="Times New Roman" w:cs="Times New Roman"/>
          <w:sz w:val="24"/>
          <w:szCs w:val="24"/>
        </w:rPr>
        <w:t>and offshore renewables</w:t>
      </w:r>
      <w:r w:rsidRPr="008F270E">
        <w:rPr>
          <w:rFonts w:ascii="Times New Roman" w:hAnsi="Times New Roman" w:cs="Times New Roman"/>
          <w:sz w:val="24"/>
          <w:szCs w:val="24"/>
        </w:rPr>
        <w:t>.</w:t>
      </w:r>
    </w:p>
    <w:sectPr w:rsidR="00E6475E" w:rsidSect="00B4057B">
      <w:footerReference w:type="default" r:id="rId26"/>
      <w:pgSz w:w="11906" w:h="16838"/>
      <w:pgMar w:top="90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041A9" w14:textId="77777777" w:rsidR="00F65117" w:rsidRDefault="00F65117" w:rsidP="00D3066C">
      <w:pPr>
        <w:spacing w:after="0" w:line="240" w:lineRule="auto"/>
      </w:pPr>
      <w:r>
        <w:separator/>
      </w:r>
    </w:p>
  </w:endnote>
  <w:endnote w:type="continuationSeparator" w:id="0">
    <w:p w14:paraId="0CAFAEC6" w14:textId="77777777" w:rsidR="00F65117" w:rsidRDefault="00F65117" w:rsidP="00D30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935094312"/>
      <w:docPartObj>
        <w:docPartGallery w:val="Page Numbers (Bottom of Page)"/>
        <w:docPartUnique/>
      </w:docPartObj>
    </w:sdtPr>
    <w:sdtEndPr>
      <w:rPr>
        <w:noProof/>
      </w:rPr>
    </w:sdtEndPr>
    <w:sdtContent>
      <w:p w14:paraId="2D340E2A" w14:textId="23B2C28B" w:rsidR="00D3066C" w:rsidRPr="00D3066C" w:rsidRDefault="00D3066C">
        <w:pPr>
          <w:pStyle w:val="Footer"/>
          <w:jc w:val="right"/>
          <w:rPr>
            <w:rFonts w:ascii="Times New Roman" w:hAnsi="Times New Roman" w:cs="Times New Roman"/>
          </w:rPr>
        </w:pPr>
        <w:r w:rsidRPr="00D3066C">
          <w:rPr>
            <w:rFonts w:ascii="Times New Roman" w:hAnsi="Times New Roman" w:cs="Times New Roman"/>
          </w:rPr>
          <w:fldChar w:fldCharType="begin"/>
        </w:r>
        <w:r w:rsidRPr="00D3066C">
          <w:rPr>
            <w:rFonts w:ascii="Times New Roman" w:hAnsi="Times New Roman" w:cs="Times New Roman"/>
          </w:rPr>
          <w:instrText xml:space="preserve"> PAGE   \* MERGEFORMAT </w:instrText>
        </w:r>
        <w:r w:rsidRPr="00D3066C">
          <w:rPr>
            <w:rFonts w:ascii="Times New Roman" w:hAnsi="Times New Roman" w:cs="Times New Roman"/>
          </w:rPr>
          <w:fldChar w:fldCharType="separate"/>
        </w:r>
        <w:r w:rsidRPr="00D3066C">
          <w:rPr>
            <w:rFonts w:ascii="Times New Roman" w:hAnsi="Times New Roman" w:cs="Times New Roman"/>
            <w:noProof/>
          </w:rPr>
          <w:t>2</w:t>
        </w:r>
        <w:r w:rsidRPr="00D3066C">
          <w:rPr>
            <w:rFonts w:ascii="Times New Roman" w:hAnsi="Times New Roman" w:cs="Times New Roman"/>
            <w:noProof/>
          </w:rPr>
          <w:fldChar w:fldCharType="end"/>
        </w:r>
      </w:p>
    </w:sdtContent>
  </w:sdt>
  <w:p w14:paraId="4280BBE2" w14:textId="77777777" w:rsidR="00D3066C" w:rsidRPr="00D3066C" w:rsidRDefault="00D3066C">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8761A" w14:textId="77777777" w:rsidR="00F65117" w:rsidRDefault="00F65117" w:rsidP="00D3066C">
      <w:pPr>
        <w:spacing w:after="0" w:line="240" w:lineRule="auto"/>
      </w:pPr>
      <w:r>
        <w:separator/>
      </w:r>
    </w:p>
  </w:footnote>
  <w:footnote w:type="continuationSeparator" w:id="0">
    <w:p w14:paraId="517AEB35" w14:textId="77777777" w:rsidR="00F65117" w:rsidRDefault="00F65117" w:rsidP="00D306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B28C5"/>
    <w:multiLevelType w:val="hybridMultilevel"/>
    <w:tmpl w:val="AE36FA1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17BF2019"/>
    <w:multiLevelType w:val="hybridMultilevel"/>
    <w:tmpl w:val="46544FC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3A877D64"/>
    <w:multiLevelType w:val="singleLevel"/>
    <w:tmpl w:val="F13625C8"/>
    <w:lvl w:ilvl="0">
      <w:start w:val="1"/>
      <w:numFmt w:val="decimal"/>
      <w:pStyle w:val="ListNumber"/>
      <w:lvlText w:val="[%1]"/>
      <w:lvlJc w:val="left"/>
      <w:pPr>
        <w:tabs>
          <w:tab w:val="num" w:pos="360"/>
        </w:tabs>
        <w:ind w:left="360" w:hanging="360"/>
      </w:pPr>
      <w:rPr>
        <w:rFonts w:hint="default"/>
      </w:rPr>
    </w:lvl>
  </w:abstractNum>
  <w:abstractNum w:abstractNumId="3" w15:restartNumberingAfterBreak="0">
    <w:nsid w:val="3EBC6E85"/>
    <w:multiLevelType w:val="hybridMultilevel"/>
    <w:tmpl w:val="616AA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6A534E"/>
    <w:multiLevelType w:val="hybridMultilevel"/>
    <w:tmpl w:val="292A8A7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756F70"/>
    <w:multiLevelType w:val="hybridMultilevel"/>
    <w:tmpl w:val="FF34F224"/>
    <w:lvl w:ilvl="0" w:tplc="A7DE599A">
      <w:start w:val="1"/>
      <w:numFmt w:val="low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15:restartNumberingAfterBreak="0">
    <w:nsid w:val="57D377F6"/>
    <w:multiLevelType w:val="hybridMultilevel"/>
    <w:tmpl w:val="BFF0D0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7B5A7403"/>
    <w:multiLevelType w:val="hybridMultilevel"/>
    <w:tmpl w:val="C9A682B4"/>
    <w:lvl w:ilvl="0" w:tplc="539C1D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7"/>
  </w:num>
  <w:num w:numId="5">
    <w:abstractNumId w:val="6"/>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3B3"/>
    <w:rsid w:val="00000937"/>
    <w:rsid w:val="00001AB3"/>
    <w:rsid w:val="00002FF4"/>
    <w:rsid w:val="0000317C"/>
    <w:rsid w:val="00004BC5"/>
    <w:rsid w:val="00004C49"/>
    <w:rsid w:val="00005835"/>
    <w:rsid w:val="0000679C"/>
    <w:rsid w:val="00006E79"/>
    <w:rsid w:val="00007EC3"/>
    <w:rsid w:val="000100CC"/>
    <w:rsid w:val="0001081A"/>
    <w:rsid w:val="00011375"/>
    <w:rsid w:val="00011BA0"/>
    <w:rsid w:val="00011E5B"/>
    <w:rsid w:val="000131BD"/>
    <w:rsid w:val="00013EBB"/>
    <w:rsid w:val="00014AA2"/>
    <w:rsid w:val="00014F9B"/>
    <w:rsid w:val="00015E80"/>
    <w:rsid w:val="00016833"/>
    <w:rsid w:val="00020331"/>
    <w:rsid w:val="00020BEC"/>
    <w:rsid w:val="000217C6"/>
    <w:rsid w:val="00021FC1"/>
    <w:rsid w:val="0002298E"/>
    <w:rsid w:val="00023BA3"/>
    <w:rsid w:val="00024971"/>
    <w:rsid w:val="000251B1"/>
    <w:rsid w:val="000253A1"/>
    <w:rsid w:val="00025856"/>
    <w:rsid w:val="000258BB"/>
    <w:rsid w:val="00025A99"/>
    <w:rsid w:val="00025AD9"/>
    <w:rsid w:val="0002605D"/>
    <w:rsid w:val="000308CE"/>
    <w:rsid w:val="00030E45"/>
    <w:rsid w:val="0003150A"/>
    <w:rsid w:val="00031A27"/>
    <w:rsid w:val="00031D59"/>
    <w:rsid w:val="000323EF"/>
    <w:rsid w:val="000324D3"/>
    <w:rsid w:val="00032A2E"/>
    <w:rsid w:val="00032A95"/>
    <w:rsid w:val="000333FB"/>
    <w:rsid w:val="00033AE0"/>
    <w:rsid w:val="00033AF7"/>
    <w:rsid w:val="00034350"/>
    <w:rsid w:val="0003436D"/>
    <w:rsid w:val="000357ED"/>
    <w:rsid w:val="00036394"/>
    <w:rsid w:val="00036686"/>
    <w:rsid w:val="00037303"/>
    <w:rsid w:val="0003753B"/>
    <w:rsid w:val="000377D9"/>
    <w:rsid w:val="00037B6F"/>
    <w:rsid w:val="00040F76"/>
    <w:rsid w:val="00041869"/>
    <w:rsid w:val="00041BE0"/>
    <w:rsid w:val="00041BF3"/>
    <w:rsid w:val="00042B92"/>
    <w:rsid w:val="0004312D"/>
    <w:rsid w:val="00043AAD"/>
    <w:rsid w:val="00047954"/>
    <w:rsid w:val="000504D3"/>
    <w:rsid w:val="00051BB2"/>
    <w:rsid w:val="00051C54"/>
    <w:rsid w:val="00051E15"/>
    <w:rsid w:val="000526D9"/>
    <w:rsid w:val="00053B96"/>
    <w:rsid w:val="00053BBC"/>
    <w:rsid w:val="00054623"/>
    <w:rsid w:val="00054A19"/>
    <w:rsid w:val="00055B16"/>
    <w:rsid w:val="00055D31"/>
    <w:rsid w:val="000569AC"/>
    <w:rsid w:val="00056DFB"/>
    <w:rsid w:val="0006103C"/>
    <w:rsid w:val="000614E4"/>
    <w:rsid w:val="00061F80"/>
    <w:rsid w:val="00062E80"/>
    <w:rsid w:val="000630E1"/>
    <w:rsid w:val="000656BF"/>
    <w:rsid w:val="00065962"/>
    <w:rsid w:val="00066223"/>
    <w:rsid w:val="00066B0F"/>
    <w:rsid w:val="00066FA5"/>
    <w:rsid w:val="00070522"/>
    <w:rsid w:val="00070575"/>
    <w:rsid w:val="00070E9B"/>
    <w:rsid w:val="00071D99"/>
    <w:rsid w:val="00072947"/>
    <w:rsid w:val="00072AB2"/>
    <w:rsid w:val="000733F4"/>
    <w:rsid w:val="00073A20"/>
    <w:rsid w:val="00074DEB"/>
    <w:rsid w:val="00075438"/>
    <w:rsid w:val="000757D9"/>
    <w:rsid w:val="0007620E"/>
    <w:rsid w:val="0007745D"/>
    <w:rsid w:val="000774AA"/>
    <w:rsid w:val="00077E04"/>
    <w:rsid w:val="00077F52"/>
    <w:rsid w:val="00080A95"/>
    <w:rsid w:val="00080D9B"/>
    <w:rsid w:val="000820B4"/>
    <w:rsid w:val="000822A5"/>
    <w:rsid w:val="00082BB3"/>
    <w:rsid w:val="00082CD8"/>
    <w:rsid w:val="00085888"/>
    <w:rsid w:val="00085BF8"/>
    <w:rsid w:val="00086E44"/>
    <w:rsid w:val="0008738E"/>
    <w:rsid w:val="0009111C"/>
    <w:rsid w:val="0009185E"/>
    <w:rsid w:val="000929E5"/>
    <w:rsid w:val="00092A6B"/>
    <w:rsid w:val="0009359C"/>
    <w:rsid w:val="00094962"/>
    <w:rsid w:val="000950B3"/>
    <w:rsid w:val="000954D7"/>
    <w:rsid w:val="00097311"/>
    <w:rsid w:val="00097DCE"/>
    <w:rsid w:val="000A0C5C"/>
    <w:rsid w:val="000A1231"/>
    <w:rsid w:val="000A2BBF"/>
    <w:rsid w:val="000A2D1D"/>
    <w:rsid w:val="000A391D"/>
    <w:rsid w:val="000A3A71"/>
    <w:rsid w:val="000A6A5C"/>
    <w:rsid w:val="000A6F13"/>
    <w:rsid w:val="000A6F47"/>
    <w:rsid w:val="000A760F"/>
    <w:rsid w:val="000A76E1"/>
    <w:rsid w:val="000A78A5"/>
    <w:rsid w:val="000A7DA9"/>
    <w:rsid w:val="000B0117"/>
    <w:rsid w:val="000B0691"/>
    <w:rsid w:val="000B1771"/>
    <w:rsid w:val="000B1AD2"/>
    <w:rsid w:val="000B1B51"/>
    <w:rsid w:val="000B1B58"/>
    <w:rsid w:val="000B2569"/>
    <w:rsid w:val="000B3269"/>
    <w:rsid w:val="000B40E1"/>
    <w:rsid w:val="000B4DA6"/>
    <w:rsid w:val="000B53AA"/>
    <w:rsid w:val="000B60C4"/>
    <w:rsid w:val="000B71FA"/>
    <w:rsid w:val="000B732B"/>
    <w:rsid w:val="000B73AA"/>
    <w:rsid w:val="000B7B3E"/>
    <w:rsid w:val="000B7C04"/>
    <w:rsid w:val="000C0BE7"/>
    <w:rsid w:val="000C1249"/>
    <w:rsid w:val="000C27E9"/>
    <w:rsid w:val="000C4E0F"/>
    <w:rsid w:val="000C4E59"/>
    <w:rsid w:val="000C7B46"/>
    <w:rsid w:val="000C7EA9"/>
    <w:rsid w:val="000D0874"/>
    <w:rsid w:val="000D2471"/>
    <w:rsid w:val="000D2543"/>
    <w:rsid w:val="000D2554"/>
    <w:rsid w:val="000D25CA"/>
    <w:rsid w:val="000D3C72"/>
    <w:rsid w:val="000D6C87"/>
    <w:rsid w:val="000D7B7C"/>
    <w:rsid w:val="000D7DEA"/>
    <w:rsid w:val="000E07BD"/>
    <w:rsid w:val="000E2185"/>
    <w:rsid w:val="000E29B7"/>
    <w:rsid w:val="000E2D34"/>
    <w:rsid w:val="000E33F1"/>
    <w:rsid w:val="000E3703"/>
    <w:rsid w:val="000E3710"/>
    <w:rsid w:val="000E3DAF"/>
    <w:rsid w:val="000E570E"/>
    <w:rsid w:val="000E5A39"/>
    <w:rsid w:val="000E724A"/>
    <w:rsid w:val="000F0ABE"/>
    <w:rsid w:val="000F1D3B"/>
    <w:rsid w:val="000F2E49"/>
    <w:rsid w:val="000F32D7"/>
    <w:rsid w:val="000F372C"/>
    <w:rsid w:val="000F39FD"/>
    <w:rsid w:val="000F3C7F"/>
    <w:rsid w:val="000F47BB"/>
    <w:rsid w:val="000F4F47"/>
    <w:rsid w:val="000F54BA"/>
    <w:rsid w:val="000F5D1E"/>
    <w:rsid w:val="000F6475"/>
    <w:rsid w:val="00101B6B"/>
    <w:rsid w:val="00102463"/>
    <w:rsid w:val="00102A82"/>
    <w:rsid w:val="00104583"/>
    <w:rsid w:val="00105D12"/>
    <w:rsid w:val="00106D78"/>
    <w:rsid w:val="00106F08"/>
    <w:rsid w:val="00107B55"/>
    <w:rsid w:val="001101B2"/>
    <w:rsid w:val="00110C17"/>
    <w:rsid w:val="00111027"/>
    <w:rsid w:val="001110A4"/>
    <w:rsid w:val="00111E8F"/>
    <w:rsid w:val="00112546"/>
    <w:rsid w:val="00112779"/>
    <w:rsid w:val="001133B1"/>
    <w:rsid w:val="001159D0"/>
    <w:rsid w:val="00115E9B"/>
    <w:rsid w:val="00116078"/>
    <w:rsid w:val="001169A7"/>
    <w:rsid w:val="00117A17"/>
    <w:rsid w:val="00120DBA"/>
    <w:rsid w:val="001214B5"/>
    <w:rsid w:val="00121553"/>
    <w:rsid w:val="001216F7"/>
    <w:rsid w:val="00121701"/>
    <w:rsid w:val="00122F31"/>
    <w:rsid w:val="00123FF6"/>
    <w:rsid w:val="00124E42"/>
    <w:rsid w:val="001254EF"/>
    <w:rsid w:val="001255FD"/>
    <w:rsid w:val="00125791"/>
    <w:rsid w:val="00125792"/>
    <w:rsid w:val="00125B05"/>
    <w:rsid w:val="00126D9D"/>
    <w:rsid w:val="00126F23"/>
    <w:rsid w:val="00127914"/>
    <w:rsid w:val="00127BE4"/>
    <w:rsid w:val="00131403"/>
    <w:rsid w:val="0013361A"/>
    <w:rsid w:val="0013554D"/>
    <w:rsid w:val="00136AAA"/>
    <w:rsid w:val="00137323"/>
    <w:rsid w:val="0014002C"/>
    <w:rsid w:val="00141DFB"/>
    <w:rsid w:val="00142406"/>
    <w:rsid w:val="001435CB"/>
    <w:rsid w:val="00143BEA"/>
    <w:rsid w:val="0014457A"/>
    <w:rsid w:val="001446DF"/>
    <w:rsid w:val="00144FC7"/>
    <w:rsid w:val="0014560C"/>
    <w:rsid w:val="0014573E"/>
    <w:rsid w:val="00145C3E"/>
    <w:rsid w:val="00145FF6"/>
    <w:rsid w:val="001479DD"/>
    <w:rsid w:val="00150429"/>
    <w:rsid w:val="0015081B"/>
    <w:rsid w:val="001514AD"/>
    <w:rsid w:val="00151607"/>
    <w:rsid w:val="00151E0E"/>
    <w:rsid w:val="001522CF"/>
    <w:rsid w:val="00153067"/>
    <w:rsid w:val="0015349C"/>
    <w:rsid w:val="001549AC"/>
    <w:rsid w:val="00154E2A"/>
    <w:rsid w:val="00155104"/>
    <w:rsid w:val="0015533B"/>
    <w:rsid w:val="001564FD"/>
    <w:rsid w:val="00157C51"/>
    <w:rsid w:val="00157FBE"/>
    <w:rsid w:val="001609E4"/>
    <w:rsid w:val="0016180C"/>
    <w:rsid w:val="00161F30"/>
    <w:rsid w:val="001620A6"/>
    <w:rsid w:val="00163B92"/>
    <w:rsid w:val="0016422D"/>
    <w:rsid w:val="00164740"/>
    <w:rsid w:val="00164B15"/>
    <w:rsid w:val="00165DC2"/>
    <w:rsid w:val="00165E69"/>
    <w:rsid w:val="001668BB"/>
    <w:rsid w:val="00166EF6"/>
    <w:rsid w:val="001679A2"/>
    <w:rsid w:val="00167F93"/>
    <w:rsid w:val="00167FCA"/>
    <w:rsid w:val="0017063C"/>
    <w:rsid w:val="00173E96"/>
    <w:rsid w:val="00173F8A"/>
    <w:rsid w:val="0017532C"/>
    <w:rsid w:val="00176396"/>
    <w:rsid w:val="00176410"/>
    <w:rsid w:val="00176478"/>
    <w:rsid w:val="00176EA7"/>
    <w:rsid w:val="00176F86"/>
    <w:rsid w:val="001773B6"/>
    <w:rsid w:val="001778F6"/>
    <w:rsid w:val="0018127B"/>
    <w:rsid w:val="001854AB"/>
    <w:rsid w:val="001855D2"/>
    <w:rsid w:val="00185DA1"/>
    <w:rsid w:val="001879A6"/>
    <w:rsid w:val="00190D48"/>
    <w:rsid w:val="00190E13"/>
    <w:rsid w:val="00191387"/>
    <w:rsid w:val="00191B56"/>
    <w:rsid w:val="001929BA"/>
    <w:rsid w:val="001936DD"/>
    <w:rsid w:val="001941E3"/>
    <w:rsid w:val="001944E4"/>
    <w:rsid w:val="0019551B"/>
    <w:rsid w:val="001963F9"/>
    <w:rsid w:val="00196634"/>
    <w:rsid w:val="001968B4"/>
    <w:rsid w:val="001A0C36"/>
    <w:rsid w:val="001A0C9A"/>
    <w:rsid w:val="001A1A21"/>
    <w:rsid w:val="001A2F70"/>
    <w:rsid w:val="001A31B1"/>
    <w:rsid w:val="001A34C1"/>
    <w:rsid w:val="001A3C00"/>
    <w:rsid w:val="001A49AE"/>
    <w:rsid w:val="001A6898"/>
    <w:rsid w:val="001A799A"/>
    <w:rsid w:val="001A7AC0"/>
    <w:rsid w:val="001B015D"/>
    <w:rsid w:val="001B03BD"/>
    <w:rsid w:val="001B06C0"/>
    <w:rsid w:val="001B0764"/>
    <w:rsid w:val="001B27CE"/>
    <w:rsid w:val="001B386B"/>
    <w:rsid w:val="001B3B95"/>
    <w:rsid w:val="001B7AE2"/>
    <w:rsid w:val="001B7B8C"/>
    <w:rsid w:val="001C14DE"/>
    <w:rsid w:val="001C3BF2"/>
    <w:rsid w:val="001C4013"/>
    <w:rsid w:val="001C41DE"/>
    <w:rsid w:val="001C45AA"/>
    <w:rsid w:val="001C4713"/>
    <w:rsid w:val="001C4BBF"/>
    <w:rsid w:val="001C4F5D"/>
    <w:rsid w:val="001C531A"/>
    <w:rsid w:val="001C63C3"/>
    <w:rsid w:val="001C64E2"/>
    <w:rsid w:val="001C6630"/>
    <w:rsid w:val="001C7C12"/>
    <w:rsid w:val="001D0286"/>
    <w:rsid w:val="001D15AD"/>
    <w:rsid w:val="001D1D26"/>
    <w:rsid w:val="001D35D6"/>
    <w:rsid w:val="001D379E"/>
    <w:rsid w:val="001D3B4F"/>
    <w:rsid w:val="001D3C6F"/>
    <w:rsid w:val="001D3C8D"/>
    <w:rsid w:val="001D449F"/>
    <w:rsid w:val="001D5401"/>
    <w:rsid w:val="001D59F7"/>
    <w:rsid w:val="001D6D50"/>
    <w:rsid w:val="001D72EB"/>
    <w:rsid w:val="001D7C07"/>
    <w:rsid w:val="001E028E"/>
    <w:rsid w:val="001E02FF"/>
    <w:rsid w:val="001E052E"/>
    <w:rsid w:val="001E1118"/>
    <w:rsid w:val="001E1645"/>
    <w:rsid w:val="001E21AF"/>
    <w:rsid w:val="001E331E"/>
    <w:rsid w:val="001E367B"/>
    <w:rsid w:val="001E41AC"/>
    <w:rsid w:val="001E43AD"/>
    <w:rsid w:val="001E4D66"/>
    <w:rsid w:val="001E5263"/>
    <w:rsid w:val="001E6935"/>
    <w:rsid w:val="001E702F"/>
    <w:rsid w:val="001F0725"/>
    <w:rsid w:val="001F0CF5"/>
    <w:rsid w:val="001F2892"/>
    <w:rsid w:val="001F2935"/>
    <w:rsid w:val="001F3571"/>
    <w:rsid w:val="001F3816"/>
    <w:rsid w:val="001F4128"/>
    <w:rsid w:val="001F43E5"/>
    <w:rsid w:val="001F65A1"/>
    <w:rsid w:val="001F6B0C"/>
    <w:rsid w:val="001F6BCB"/>
    <w:rsid w:val="001F6C1B"/>
    <w:rsid w:val="001F6E0D"/>
    <w:rsid w:val="001F756D"/>
    <w:rsid w:val="002015B7"/>
    <w:rsid w:val="00202C79"/>
    <w:rsid w:val="002031E6"/>
    <w:rsid w:val="002033BD"/>
    <w:rsid w:val="0020352A"/>
    <w:rsid w:val="00204247"/>
    <w:rsid w:val="00205EFE"/>
    <w:rsid w:val="00206E19"/>
    <w:rsid w:val="00206F7B"/>
    <w:rsid w:val="00210766"/>
    <w:rsid w:val="00211943"/>
    <w:rsid w:val="002128C3"/>
    <w:rsid w:val="0021386E"/>
    <w:rsid w:val="002142B9"/>
    <w:rsid w:val="00214386"/>
    <w:rsid w:val="002146B5"/>
    <w:rsid w:val="002149C7"/>
    <w:rsid w:val="0021526C"/>
    <w:rsid w:val="00215B6C"/>
    <w:rsid w:val="002169A1"/>
    <w:rsid w:val="00217232"/>
    <w:rsid w:val="00217B3B"/>
    <w:rsid w:val="00220B26"/>
    <w:rsid w:val="00221DC2"/>
    <w:rsid w:val="00222271"/>
    <w:rsid w:val="0022260E"/>
    <w:rsid w:val="00223BFC"/>
    <w:rsid w:val="0022410E"/>
    <w:rsid w:val="002243F0"/>
    <w:rsid w:val="0022497A"/>
    <w:rsid w:val="002249D2"/>
    <w:rsid w:val="00224A45"/>
    <w:rsid w:val="00224EEA"/>
    <w:rsid w:val="00225A96"/>
    <w:rsid w:val="00225BC9"/>
    <w:rsid w:val="002260C8"/>
    <w:rsid w:val="00226687"/>
    <w:rsid w:val="0022702A"/>
    <w:rsid w:val="00227115"/>
    <w:rsid w:val="002313C3"/>
    <w:rsid w:val="00231580"/>
    <w:rsid w:val="002322AD"/>
    <w:rsid w:val="002322D8"/>
    <w:rsid w:val="00232460"/>
    <w:rsid w:val="002334FF"/>
    <w:rsid w:val="00233ADB"/>
    <w:rsid w:val="002344AC"/>
    <w:rsid w:val="00234F49"/>
    <w:rsid w:val="002368D6"/>
    <w:rsid w:val="00237280"/>
    <w:rsid w:val="002374EE"/>
    <w:rsid w:val="00240330"/>
    <w:rsid w:val="00240642"/>
    <w:rsid w:val="00241275"/>
    <w:rsid w:val="0024130F"/>
    <w:rsid w:val="00242A12"/>
    <w:rsid w:val="002430B3"/>
    <w:rsid w:val="002441DA"/>
    <w:rsid w:val="00244978"/>
    <w:rsid w:val="0024606F"/>
    <w:rsid w:val="00246933"/>
    <w:rsid w:val="00247B43"/>
    <w:rsid w:val="0025013C"/>
    <w:rsid w:val="0025046B"/>
    <w:rsid w:val="0025047E"/>
    <w:rsid w:val="002504D4"/>
    <w:rsid w:val="0025188A"/>
    <w:rsid w:val="002518EC"/>
    <w:rsid w:val="0025220D"/>
    <w:rsid w:val="002523E3"/>
    <w:rsid w:val="002525DB"/>
    <w:rsid w:val="00252D0A"/>
    <w:rsid w:val="00253111"/>
    <w:rsid w:val="00253292"/>
    <w:rsid w:val="002532D6"/>
    <w:rsid w:val="00253C5A"/>
    <w:rsid w:val="002547F0"/>
    <w:rsid w:val="0025541A"/>
    <w:rsid w:val="00255815"/>
    <w:rsid w:val="00256375"/>
    <w:rsid w:val="0025712F"/>
    <w:rsid w:val="0025744D"/>
    <w:rsid w:val="00257C7C"/>
    <w:rsid w:val="00257C94"/>
    <w:rsid w:val="00260DDA"/>
    <w:rsid w:val="002611FC"/>
    <w:rsid w:val="0026174F"/>
    <w:rsid w:val="002618B5"/>
    <w:rsid w:val="00261B9A"/>
    <w:rsid w:val="00261E00"/>
    <w:rsid w:val="002622DC"/>
    <w:rsid w:val="00262537"/>
    <w:rsid w:val="00262C70"/>
    <w:rsid w:val="002632B3"/>
    <w:rsid w:val="00263686"/>
    <w:rsid w:val="00263978"/>
    <w:rsid w:val="00263A0A"/>
    <w:rsid w:val="00263BF4"/>
    <w:rsid w:val="00263F82"/>
    <w:rsid w:val="002650B3"/>
    <w:rsid w:val="00265223"/>
    <w:rsid w:val="00266AEF"/>
    <w:rsid w:val="0027010E"/>
    <w:rsid w:val="00270FA9"/>
    <w:rsid w:val="00271B43"/>
    <w:rsid w:val="00271D31"/>
    <w:rsid w:val="00272067"/>
    <w:rsid w:val="00272462"/>
    <w:rsid w:val="00272639"/>
    <w:rsid w:val="00272A03"/>
    <w:rsid w:val="00272B33"/>
    <w:rsid w:val="002742FF"/>
    <w:rsid w:val="002745BD"/>
    <w:rsid w:val="00274E75"/>
    <w:rsid w:val="002752D5"/>
    <w:rsid w:val="00276412"/>
    <w:rsid w:val="00277DF3"/>
    <w:rsid w:val="0028040B"/>
    <w:rsid w:val="002818ED"/>
    <w:rsid w:val="00282190"/>
    <w:rsid w:val="00282634"/>
    <w:rsid w:val="00282699"/>
    <w:rsid w:val="00283C4E"/>
    <w:rsid w:val="00287C39"/>
    <w:rsid w:val="0029080B"/>
    <w:rsid w:val="00291EEF"/>
    <w:rsid w:val="002937D1"/>
    <w:rsid w:val="00293F3C"/>
    <w:rsid w:val="002943AD"/>
    <w:rsid w:val="00294F2F"/>
    <w:rsid w:val="00295057"/>
    <w:rsid w:val="002952A7"/>
    <w:rsid w:val="002952B3"/>
    <w:rsid w:val="00295B65"/>
    <w:rsid w:val="00295DC2"/>
    <w:rsid w:val="00295E8B"/>
    <w:rsid w:val="00296888"/>
    <w:rsid w:val="002970AF"/>
    <w:rsid w:val="002971CF"/>
    <w:rsid w:val="00297527"/>
    <w:rsid w:val="002A065E"/>
    <w:rsid w:val="002A0D13"/>
    <w:rsid w:val="002A1297"/>
    <w:rsid w:val="002A18A2"/>
    <w:rsid w:val="002A1AEE"/>
    <w:rsid w:val="002A3B27"/>
    <w:rsid w:val="002A3CB7"/>
    <w:rsid w:val="002A6722"/>
    <w:rsid w:val="002A792E"/>
    <w:rsid w:val="002B0F1A"/>
    <w:rsid w:val="002B1759"/>
    <w:rsid w:val="002B18CB"/>
    <w:rsid w:val="002B2606"/>
    <w:rsid w:val="002B2E59"/>
    <w:rsid w:val="002B32B1"/>
    <w:rsid w:val="002B3850"/>
    <w:rsid w:val="002B3B37"/>
    <w:rsid w:val="002B3BBB"/>
    <w:rsid w:val="002B5A67"/>
    <w:rsid w:val="002B5BC8"/>
    <w:rsid w:val="002B75DD"/>
    <w:rsid w:val="002B7AFF"/>
    <w:rsid w:val="002B7B8D"/>
    <w:rsid w:val="002C015F"/>
    <w:rsid w:val="002C01D7"/>
    <w:rsid w:val="002C04B0"/>
    <w:rsid w:val="002C08D5"/>
    <w:rsid w:val="002C1960"/>
    <w:rsid w:val="002C2040"/>
    <w:rsid w:val="002C23D3"/>
    <w:rsid w:val="002C24EF"/>
    <w:rsid w:val="002C2F47"/>
    <w:rsid w:val="002C3255"/>
    <w:rsid w:val="002C388E"/>
    <w:rsid w:val="002C420F"/>
    <w:rsid w:val="002C427D"/>
    <w:rsid w:val="002C4416"/>
    <w:rsid w:val="002C46C6"/>
    <w:rsid w:val="002C4CA3"/>
    <w:rsid w:val="002C50B9"/>
    <w:rsid w:val="002C5A02"/>
    <w:rsid w:val="002C761B"/>
    <w:rsid w:val="002C7DCC"/>
    <w:rsid w:val="002D0E1B"/>
    <w:rsid w:val="002D0F1A"/>
    <w:rsid w:val="002D1687"/>
    <w:rsid w:val="002D55DE"/>
    <w:rsid w:val="002D67D3"/>
    <w:rsid w:val="002D6F23"/>
    <w:rsid w:val="002D758B"/>
    <w:rsid w:val="002D7E78"/>
    <w:rsid w:val="002E00C3"/>
    <w:rsid w:val="002E0B2C"/>
    <w:rsid w:val="002E0D13"/>
    <w:rsid w:val="002E1059"/>
    <w:rsid w:val="002E158A"/>
    <w:rsid w:val="002E1AAA"/>
    <w:rsid w:val="002E2916"/>
    <w:rsid w:val="002E2CD4"/>
    <w:rsid w:val="002E37CB"/>
    <w:rsid w:val="002E48D1"/>
    <w:rsid w:val="002E5476"/>
    <w:rsid w:val="002E5AED"/>
    <w:rsid w:val="002E5DFA"/>
    <w:rsid w:val="002E6A8C"/>
    <w:rsid w:val="002E6E54"/>
    <w:rsid w:val="002F0488"/>
    <w:rsid w:val="002F0BDE"/>
    <w:rsid w:val="002F2237"/>
    <w:rsid w:val="002F23C1"/>
    <w:rsid w:val="002F2897"/>
    <w:rsid w:val="002F2B99"/>
    <w:rsid w:val="002F3979"/>
    <w:rsid w:val="002F461D"/>
    <w:rsid w:val="002F4C5E"/>
    <w:rsid w:val="002F6527"/>
    <w:rsid w:val="002F6B2F"/>
    <w:rsid w:val="00300171"/>
    <w:rsid w:val="00303733"/>
    <w:rsid w:val="00303942"/>
    <w:rsid w:val="00303F0E"/>
    <w:rsid w:val="00304C49"/>
    <w:rsid w:val="003050A3"/>
    <w:rsid w:val="003050A6"/>
    <w:rsid w:val="00305337"/>
    <w:rsid w:val="003054C1"/>
    <w:rsid w:val="00305728"/>
    <w:rsid w:val="0030578E"/>
    <w:rsid w:val="0030647F"/>
    <w:rsid w:val="00306661"/>
    <w:rsid w:val="00306976"/>
    <w:rsid w:val="00306AD5"/>
    <w:rsid w:val="00306B7D"/>
    <w:rsid w:val="00307520"/>
    <w:rsid w:val="00307D10"/>
    <w:rsid w:val="00311A25"/>
    <w:rsid w:val="00312108"/>
    <w:rsid w:val="00312C10"/>
    <w:rsid w:val="00312D16"/>
    <w:rsid w:val="003148A6"/>
    <w:rsid w:val="00315629"/>
    <w:rsid w:val="00316882"/>
    <w:rsid w:val="00316C13"/>
    <w:rsid w:val="00316E72"/>
    <w:rsid w:val="00317060"/>
    <w:rsid w:val="0032080A"/>
    <w:rsid w:val="00320C59"/>
    <w:rsid w:val="00321780"/>
    <w:rsid w:val="00321B89"/>
    <w:rsid w:val="00321F49"/>
    <w:rsid w:val="0032252D"/>
    <w:rsid w:val="0032290A"/>
    <w:rsid w:val="00322C00"/>
    <w:rsid w:val="00323017"/>
    <w:rsid w:val="003239FF"/>
    <w:rsid w:val="003258FB"/>
    <w:rsid w:val="003259C9"/>
    <w:rsid w:val="00325EA0"/>
    <w:rsid w:val="00325FD4"/>
    <w:rsid w:val="00326C20"/>
    <w:rsid w:val="00326D64"/>
    <w:rsid w:val="00327BC1"/>
    <w:rsid w:val="00330961"/>
    <w:rsid w:val="003322FF"/>
    <w:rsid w:val="003326B9"/>
    <w:rsid w:val="003330B5"/>
    <w:rsid w:val="0033429E"/>
    <w:rsid w:val="00334413"/>
    <w:rsid w:val="0033464E"/>
    <w:rsid w:val="003348FC"/>
    <w:rsid w:val="00334EF7"/>
    <w:rsid w:val="003354E5"/>
    <w:rsid w:val="003373C5"/>
    <w:rsid w:val="003379F9"/>
    <w:rsid w:val="00340684"/>
    <w:rsid w:val="00340798"/>
    <w:rsid w:val="00340BBB"/>
    <w:rsid w:val="00341B7B"/>
    <w:rsid w:val="0034338C"/>
    <w:rsid w:val="00344E42"/>
    <w:rsid w:val="003470E2"/>
    <w:rsid w:val="00347CAB"/>
    <w:rsid w:val="003501C0"/>
    <w:rsid w:val="0035038B"/>
    <w:rsid w:val="00350C3F"/>
    <w:rsid w:val="003520EF"/>
    <w:rsid w:val="00353276"/>
    <w:rsid w:val="00353CF7"/>
    <w:rsid w:val="00354987"/>
    <w:rsid w:val="00355476"/>
    <w:rsid w:val="003577E5"/>
    <w:rsid w:val="00357BD6"/>
    <w:rsid w:val="0036097D"/>
    <w:rsid w:val="003612B7"/>
    <w:rsid w:val="00361540"/>
    <w:rsid w:val="00361E17"/>
    <w:rsid w:val="00362042"/>
    <w:rsid w:val="00363427"/>
    <w:rsid w:val="00364D03"/>
    <w:rsid w:val="003658EE"/>
    <w:rsid w:val="00365E29"/>
    <w:rsid w:val="0036662D"/>
    <w:rsid w:val="00367960"/>
    <w:rsid w:val="00367A28"/>
    <w:rsid w:val="00371598"/>
    <w:rsid w:val="0037266A"/>
    <w:rsid w:val="003736F2"/>
    <w:rsid w:val="00373D96"/>
    <w:rsid w:val="00374692"/>
    <w:rsid w:val="0037472D"/>
    <w:rsid w:val="00375751"/>
    <w:rsid w:val="003758CA"/>
    <w:rsid w:val="0037687E"/>
    <w:rsid w:val="003772ED"/>
    <w:rsid w:val="00377AD3"/>
    <w:rsid w:val="003816BF"/>
    <w:rsid w:val="00382C24"/>
    <w:rsid w:val="00382C34"/>
    <w:rsid w:val="0038332B"/>
    <w:rsid w:val="00383D68"/>
    <w:rsid w:val="00383E8B"/>
    <w:rsid w:val="00384285"/>
    <w:rsid w:val="00384C1F"/>
    <w:rsid w:val="00385D9D"/>
    <w:rsid w:val="003867CC"/>
    <w:rsid w:val="00386EC3"/>
    <w:rsid w:val="003872EA"/>
    <w:rsid w:val="0038793D"/>
    <w:rsid w:val="00387DF9"/>
    <w:rsid w:val="003906A7"/>
    <w:rsid w:val="00392397"/>
    <w:rsid w:val="003928F7"/>
    <w:rsid w:val="00393790"/>
    <w:rsid w:val="003940AD"/>
    <w:rsid w:val="003964BC"/>
    <w:rsid w:val="003A102C"/>
    <w:rsid w:val="003A13A3"/>
    <w:rsid w:val="003A1E20"/>
    <w:rsid w:val="003A214B"/>
    <w:rsid w:val="003A229A"/>
    <w:rsid w:val="003A2BA4"/>
    <w:rsid w:val="003A3AC9"/>
    <w:rsid w:val="003A4BFA"/>
    <w:rsid w:val="003A4C5E"/>
    <w:rsid w:val="003A56BA"/>
    <w:rsid w:val="003A5C4D"/>
    <w:rsid w:val="003A7EF3"/>
    <w:rsid w:val="003B01ED"/>
    <w:rsid w:val="003B06E8"/>
    <w:rsid w:val="003B0748"/>
    <w:rsid w:val="003B081C"/>
    <w:rsid w:val="003B27AA"/>
    <w:rsid w:val="003B3A65"/>
    <w:rsid w:val="003B5764"/>
    <w:rsid w:val="003B5B0A"/>
    <w:rsid w:val="003B5CE0"/>
    <w:rsid w:val="003B632F"/>
    <w:rsid w:val="003B64FB"/>
    <w:rsid w:val="003B6685"/>
    <w:rsid w:val="003B746F"/>
    <w:rsid w:val="003B7C5D"/>
    <w:rsid w:val="003B7D7A"/>
    <w:rsid w:val="003C0181"/>
    <w:rsid w:val="003C04C0"/>
    <w:rsid w:val="003C0A6A"/>
    <w:rsid w:val="003C164A"/>
    <w:rsid w:val="003C1930"/>
    <w:rsid w:val="003C1CEA"/>
    <w:rsid w:val="003C1DE4"/>
    <w:rsid w:val="003C2600"/>
    <w:rsid w:val="003C2E60"/>
    <w:rsid w:val="003C3116"/>
    <w:rsid w:val="003C3A5E"/>
    <w:rsid w:val="003C4636"/>
    <w:rsid w:val="003C550A"/>
    <w:rsid w:val="003C6125"/>
    <w:rsid w:val="003C6DDA"/>
    <w:rsid w:val="003C71F0"/>
    <w:rsid w:val="003C7266"/>
    <w:rsid w:val="003D1476"/>
    <w:rsid w:val="003D2418"/>
    <w:rsid w:val="003D24A5"/>
    <w:rsid w:val="003D2B8D"/>
    <w:rsid w:val="003D3A61"/>
    <w:rsid w:val="003D431C"/>
    <w:rsid w:val="003D495B"/>
    <w:rsid w:val="003D6F48"/>
    <w:rsid w:val="003E0218"/>
    <w:rsid w:val="003E1731"/>
    <w:rsid w:val="003E2441"/>
    <w:rsid w:val="003E3551"/>
    <w:rsid w:val="003E38B4"/>
    <w:rsid w:val="003E3D2A"/>
    <w:rsid w:val="003E408C"/>
    <w:rsid w:val="003E4270"/>
    <w:rsid w:val="003E5207"/>
    <w:rsid w:val="003E5878"/>
    <w:rsid w:val="003E593F"/>
    <w:rsid w:val="003E69D6"/>
    <w:rsid w:val="003E6FE1"/>
    <w:rsid w:val="003E7901"/>
    <w:rsid w:val="003F00C8"/>
    <w:rsid w:val="003F07C0"/>
    <w:rsid w:val="003F1742"/>
    <w:rsid w:val="003F2538"/>
    <w:rsid w:val="003F2B11"/>
    <w:rsid w:val="003F4319"/>
    <w:rsid w:val="003F4616"/>
    <w:rsid w:val="003F4D81"/>
    <w:rsid w:val="003F5153"/>
    <w:rsid w:val="003F5325"/>
    <w:rsid w:val="003F6116"/>
    <w:rsid w:val="003F61E6"/>
    <w:rsid w:val="003F68FE"/>
    <w:rsid w:val="003F708F"/>
    <w:rsid w:val="003F7244"/>
    <w:rsid w:val="003F7624"/>
    <w:rsid w:val="003F7B45"/>
    <w:rsid w:val="004007DC"/>
    <w:rsid w:val="00401288"/>
    <w:rsid w:val="0040130D"/>
    <w:rsid w:val="004022AE"/>
    <w:rsid w:val="0040257F"/>
    <w:rsid w:val="00403D3B"/>
    <w:rsid w:val="00404461"/>
    <w:rsid w:val="004045A6"/>
    <w:rsid w:val="0040584E"/>
    <w:rsid w:val="00405E42"/>
    <w:rsid w:val="0040681D"/>
    <w:rsid w:val="00406E55"/>
    <w:rsid w:val="00406F9B"/>
    <w:rsid w:val="00407FEE"/>
    <w:rsid w:val="0041073F"/>
    <w:rsid w:val="00410AEB"/>
    <w:rsid w:val="00411C89"/>
    <w:rsid w:val="00412499"/>
    <w:rsid w:val="00412849"/>
    <w:rsid w:val="00412CC7"/>
    <w:rsid w:val="004143C5"/>
    <w:rsid w:val="00415E23"/>
    <w:rsid w:val="004167A8"/>
    <w:rsid w:val="00420ECF"/>
    <w:rsid w:val="00421E09"/>
    <w:rsid w:val="00423762"/>
    <w:rsid w:val="00423BD9"/>
    <w:rsid w:val="00423D4E"/>
    <w:rsid w:val="004243F6"/>
    <w:rsid w:val="00424612"/>
    <w:rsid w:val="00424E51"/>
    <w:rsid w:val="00425633"/>
    <w:rsid w:val="004259F9"/>
    <w:rsid w:val="00426D72"/>
    <w:rsid w:val="00427561"/>
    <w:rsid w:val="00430431"/>
    <w:rsid w:val="00430561"/>
    <w:rsid w:val="00430EBF"/>
    <w:rsid w:val="00431546"/>
    <w:rsid w:val="00432864"/>
    <w:rsid w:val="00432F2A"/>
    <w:rsid w:val="004355B3"/>
    <w:rsid w:val="00435BB9"/>
    <w:rsid w:val="00435DC6"/>
    <w:rsid w:val="00436039"/>
    <w:rsid w:val="00436191"/>
    <w:rsid w:val="00436710"/>
    <w:rsid w:val="00436EB4"/>
    <w:rsid w:val="004371CF"/>
    <w:rsid w:val="0043745D"/>
    <w:rsid w:val="004375A6"/>
    <w:rsid w:val="00437DB0"/>
    <w:rsid w:val="00441A8B"/>
    <w:rsid w:val="0044397F"/>
    <w:rsid w:val="00444826"/>
    <w:rsid w:val="004450CC"/>
    <w:rsid w:val="00445AD3"/>
    <w:rsid w:val="00450BBA"/>
    <w:rsid w:val="004525BF"/>
    <w:rsid w:val="004530C2"/>
    <w:rsid w:val="00453758"/>
    <w:rsid w:val="00454B6B"/>
    <w:rsid w:val="0045501E"/>
    <w:rsid w:val="004551A9"/>
    <w:rsid w:val="00456486"/>
    <w:rsid w:val="0045650D"/>
    <w:rsid w:val="004610D1"/>
    <w:rsid w:val="004613A8"/>
    <w:rsid w:val="00462FED"/>
    <w:rsid w:val="00462FF2"/>
    <w:rsid w:val="004635B7"/>
    <w:rsid w:val="0046362A"/>
    <w:rsid w:val="0046498F"/>
    <w:rsid w:val="004655EB"/>
    <w:rsid w:val="00470731"/>
    <w:rsid w:val="004737F8"/>
    <w:rsid w:val="00473E03"/>
    <w:rsid w:val="00474399"/>
    <w:rsid w:val="004746C8"/>
    <w:rsid w:val="004746DE"/>
    <w:rsid w:val="0047491A"/>
    <w:rsid w:val="00474F74"/>
    <w:rsid w:val="00475479"/>
    <w:rsid w:val="00475B1E"/>
    <w:rsid w:val="00477A39"/>
    <w:rsid w:val="00477F7C"/>
    <w:rsid w:val="00481EA3"/>
    <w:rsid w:val="00482BEF"/>
    <w:rsid w:val="00483110"/>
    <w:rsid w:val="00483EB5"/>
    <w:rsid w:val="0048448B"/>
    <w:rsid w:val="004856E8"/>
    <w:rsid w:val="004859D8"/>
    <w:rsid w:val="00486118"/>
    <w:rsid w:val="00486955"/>
    <w:rsid w:val="00486C60"/>
    <w:rsid w:val="00487107"/>
    <w:rsid w:val="00487906"/>
    <w:rsid w:val="00490D01"/>
    <w:rsid w:val="00490F21"/>
    <w:rsid w:val="004914E8"/>
    <w:rsid w:val="00491623"/>
    <w:rsid w:val="00491A32"/>
    <w:rsid w:val="00494019"/>
    <w:rsid w:val="00494B3E"/>
    <w:rsid w:val="00495656"/>
    <w:rsid w:val="00496DB9"/>
    <w:rsid w:val="00497E6F"/>
    <w:rsid w:val="00497EAC"/>
    <w:rsid w:val="004A1369"/>
    <w:rsid w:val="004A1B65"/>
    <w:rsid w:val="004A1F52"/>
    <w:rsid w:val="004A43B5"/>
    <w:rsid w:val="004A484B"/>
    <w:rsid w:val="004A568E"/>
    <w:rsid w:val="004A5E26"/>
    <w:rsid w:val="004A783D"/>
    <w:rsid w:val="004B052D"/>
    <w:rsid w:val="004B0E54"/>
    <w:rsid w:val="004B1535"/>
    <w:rsid w:val="004B1A4D"/>
    <w:rsid w:val="004B1F1B"/>
    <w:rsid w:val="004B2248"/>
    <w:rsid w:val="004B2706"/>
    <w:rsid w:val="004B54A5"/>
    <w:rsid w:val="004B5590"/>
    <w:rsid w:val="004B5DAA"/>
    <w:rsid w:val="004B609E"/>
    <w:rsid w:val="004B6A7C"/>
    <w:rsid w:val="004B729D"/>
    <w:rsid w:val="004B7AEE"/>
    <w:rsid w:val="004B7BCF"/>
    <w:rsid w:val="004C1419"/>
    <w:rsid w:val="004C15CF"/>
    <w:rsid w:val="004C1F55"/>
    <w:rsid w:val="004C2F3D"/>
    <w:rsid w:val="004C35A8"/>
    <w:rsid w:val="004C4D6C"/>
    <w:rsid w:val="004C51E9"/>
    <w:rsid w:val="004C53C2"/>
    <w:rsid w:val="004C5796"/>
    <w:rsid w:val="004C6324"/>
    <w:rsid w:val="004C6A4D"/>
    <w:rsid w:val="004C7735"/>
    <w:rsid w:val="004D06B4"/>
    <w:rsid w:val="004D0B5A"/>
    <w:rsid w:val="004D0E18"/>
    <w:rsid w:val="004D4FB8"/>
    <w:rsid w:val="004D55BE"/>
    <w:rsid w:val="004D5AD7"/>
    <w:rsid w:val="004D6980"/>
    <w:rsid w:val="004D7C36"/>
    <w:rsid w:val="004E0D11"/>
    <w:rsid w:val="004E1934"/>
    <w:rsid w:val="004E2CB5"/>
    <w:rsid w:val="004E2E48"/>
    <w:rsid w:val="004E483C"/>
    <w:rsid w:val="004E5F3D"/>
    <w:rsid w:val="004E623E"/>
    <w:rsid w:val="004E6ACB"/>
    <w:rsid w:val="004E76CB"/>
    <w:rsid w:val="004E77CE"/>
    <w:rsid w:val="004F017C"/>
    <w:rsid w:val="004F0DCB"/>
    <w:rsid w:val="004F0F45"/>
    <w:rsid w:val="004F1014"/>
    <w:rsid w:val="004F1901"/>
    <w:rsid w:val="004F19D7"/>
    <w:rsid w:val="004F1F24"/>
    <w:rsid w:val="004F2639"/>
    <w:rsid w:val="004F2AA2"/>
    <w:rsid w:val="004F3B15"/>
    <w:rsid w:val="004F570E"/>
    <w:rsid w:val="004F5EF1"/>
    <w:rsid w:val="004F7493"/>
    <w:rsid w:val="004F7C94"/>
    <w:rsid w:val="0050092F"/>
    <w:rsid w:val="00502A46"/>
    <w:rsid w:val="00503A67"/>
    <w:rsid w:val="00503EE8"/>
    <w:rsid w:val="0050628E"/>
    <w:rsid w:val="00506BCC"/>
    <w:rsid w:val="00507813"/>
    <w:rsid w:val="005106F6"/>
    <w:rsid w:val="005114B5"/>
    <w:rsid w:val="00511560"/>
    <w:rsid w:val="00514522"/>
    <w:rsid w:val="00514681"/>
    <w:rsid w:val="00515978"/>
    <w:rsid w:val="005161BD"/>
    <w:rsid w:val="00516499"/>
    <w:rsid w:val="00516A59"/>
    <w:rsid w:val="00520D92"/>
    <w:rsid w:val="00520FFF"/>
    <w:rsid w:val="005220F7"/>
    <w:rsid w:val="00522535"/>
    <w:rsid w:val="00522E44"/>
    <w:rsid w:val="00522F66"/>
    <w:rsid w:val="0052340C"/>
    <w:rsid w:val="00524214"/>
    <w:rsid w:val="00525DC2"/>
    <w:rsid w:val="00525FE3"/>
    <w:rsid w:val="005267AF"/>
    <w:rsid w:val="00527875"/>
    <w:rsid w:val="005278B8"/>
    <w:rsid w:val="00527C0C"/>
    <w:rsid w:val="00527EE3"/>
    <w:rsid w:val="005310AC"/>
    <w:rsid w:val="00531417"/>
    <w:rsid w:val="0053404A"/>
    <w:rsid w:val="00534E6F"/>
    <w:rsid w:val="005356AB"/>
    <w:rsid w:val="005372AB"/>
    <w:rsid w:val="005379C0"/>
    <w:rsid w:val="00540277"/>
    <w:rsid w:val="00542886"/>
    <w:rsid w:val="00542B30"/>
    <w:rsid w:val="0054474D"/>
    <w:rsid w:val="00545257"/>
    <w:rsid w:val="005453D5"/>
    <w:rsid w:val="0054571E"/>
    <w:rsid w:val="00545F7C"/>
    <w:rsid w:val="0054625F"/>
    <w:rsid w:val="00546510"/>
    <w:rsid w:val="00546A32"/>
    <w:rsid w:val="005470EB"/>
    <w:rsid w:val="0054720E"/>
    <w:rsid w:val="00547397"/>
    <w:rsid w:val="00547511"/>
    <w:rsid w:val="00547A92"/>
    <w:rsid w:val="0055022C"/>
    <w:rsid w:val="00550C39"/>
    <w:rsid w:val="0055106D"/>
    <w:rsid w:val="00552C3C"/>
    <w:rsid w:val="00552EE2"/>
    <w:rsid w:val="005537EC"/>
    <w:rsid w:val="005544C7"/>
    <w:rsid w:val="0055469B"/>
    <w:rsid w:val="00554A85"/>
    <w:rsid w:val="005555F1"/>
    <w:rsid w:val="00555FA5"/>
    <w:rsid w:val="00556E68"/>
    <w:rsid w:val="00557B54"/>
    <w:rsid w:val="00557C27"/>
    <w:rsid w:val="00560094"/>
    <w:rsid w:val="00560E30"/>
    <w:rsid w:val="00561471"/>
    <w:rsid w:val="005619D9"/>
    <w:rsid w:val="005626DD"/>
    <w:rsid w:val="005638C3"/>
    <w:rsid w:val="00565990"/>
    <w:rsid w:val="005667F1"/>
    <w:rsid w:val="00566FE2"/>
    <w:rsid w:val="005702B8"/>
    <w:rsid w:val="00570887"/>
    <w:rsid w:val="00571BC2"/>
    <w:rsid w:val="00572810"/>
    <w:rsid w:val="00572A8C"/>
    <w:rsid w:val="00572B7D"/>
    <w:rsid w:val="00573938"/>
    <w:rsid w:val="005739D5"/>
    <w:rsid w:val="00573F4F"/>
    <w:rsid w:val="0057419A"/>
    <w:rsid w:val="0057435A"/>
    <w:rsid w:val="005750C7"/>
    <w:rsid w:val="00575D9E"/>
    <w:rsid w:val="00576276"/>
    <w:rsid w:val="0057634B"/>
    <w:rsid w:val="00576444"/>
    <w:rsid w:val="00576B08"/>
    <w:rsid w:val="005770D5"/>
    <w:rsid w:val="00577F40"/>
    <w:rsid w:val="00581D66"/>
    <w:rsid w:val="005820D0"/>
    <w:rsid w:val="00584E62"/>
    <w:rsid w:val="00586705"/>
    <w:rsid w:val="00587331"/>
    <w:rsid w:val="00587592"/>
    <w:rsid w:val="00590803"/>
    <w:rsid w:val="00591E2B"/>
    <w:rsid w:val="0059376F"/>
    <w:rsid w:val="00593BBF"/>
    <w:rsid w:val="00593D7A"/>
    <w:rsid w:val="00593DD0"/>
    <w:rsid w:val="0059436E"/>
    <w:rsid w:val="00594409"/>
    <w:rsid w:val="00594CD2"/>
    <w:rsid w:val="00594FB3"/>
    <w:rsid w:val="00595415"/>
    <w:rsid w:val="00596E2A"/>
    <w:rsid w:val="0059701E"/>
    <w:rsid w:val="00597698"/>
    <w:rsid w:val="00597D01"/>
    <w:rsid w:val="005A01F9"/>
    <w:rsid w:val="005A0C5F"/>
    <w:rsid w:val="005A0DB7"/>
    <w:rsid w:val="005A1982"/>
    <w:rsid w:val="005A20AF"/>
    <w:rsid w:val="005A22B7"/>
    <w:rsid w:val="005A2572"/>
    <w:rsid w:val="005A34E0"/>
    <w:rsid w:val="005A34FF"/>
    <w:rsid w:val="005A3D99"/>
    <w:rsid w:val="005A3FFD"/>
    <w:rsid w:val="005A48FF"/>
    <w:rsid w:val="005A4B3C"/>
    <w:rsid w:val="005A4BBA"/>
    <w:rsid w:val="005A5FA1"/>
    <w:rsid w:val="005A60D6"/>
    <w:rsid w:val="005A7434"/>
    <w:rsid w:val="005A7974"/>
    <w:rsid w:val="005A7E82"/>
    <w:rsid w:val="005B189C"/>
    <w:rsid w:val="005B1B7E"/>
    <w:rsid w:val="005B1DFE"/>
    <w:rsid w:val="005B243F"/>
    <w:rsid w:val="005B255A"/>
    <w:rsid w:val="005B28DB"/>
    <w:rsid w:val="005B3F3C"/>
    <w:rsid w:val="005B55E8"/>
    <w:rsid w:val="005B6CE6"/>
    <w:rsid w:val="005B7626"/>
    <w:rsid w:val="005C0564"/>
    <w:rsid w:val="005C07B7"/>
    <w:rsid w:val="005C135C"/>
    <w:rsid w:val="005C1893"/>
    <w:rsid w:val="005C1BE8"/>
    <w:rsid w:val="005C1EB3"/>
    <w:rsid w:val="005C2DF9"/>
    <w:rsid w:val="005C3098"/>
    <w:rsid w:val="005C327B"/>
    <w:rsid w:val="005C3FB0"/>
    <w:rsid w:val="005C441C"/>
    <w:rsid w:val="005C6278"/>
    <w:rsid w:val="005C7601"/>
    <w:rsid w:val="005D4815"/>
    <w:rsid w:val="005D4F13"/>
    <w:rsid w:val="005D5361"/>
    <w:rsid w:val="005D5B1C"/>
    <w:rsid w:val="005D622C"/>
    <w:rsid w:val="005D6C70"/>
    <w:rsid w:val="005D6F92"/>
    <w:rsid w:val="005E0450"/>
    <w:rsid w:val="005E25D8"/>
    <w:rsid w:val="005E2C8E"/>
    <w:rsid w:val="005E3196"/>
    <w:rsid w:val="005E38C2"/>
    <w:rsid w:val="005E39B5"/>
    <w:rsid w:val="005E41F0"/>
    <w:rsid w:val="005E46EE"/>
    <w:rsid w:val="005E5039"/>
    <w:rsid w:val="005E5F48"/>
    <w:rsid w:val="005E62D1"/>
    <w:rsid w:val="005E7289"/>
    <w:rsid w:val="005E72DD"/>
    <w:rsid w:val="005F03BF"/>
    <w:rsid w:val="005F08B9"/>
    <w:rsid w:val="005F1997"/>
    <w:rsid w:val="005F1DC5"/>
    <w:rsid w:val="005F26BF"/>
    <w:rsid w:val="005F38CF"/>
    <w:rsid w:val="005F3BD1"/>
    <w:rsid w:val="005F41E3"/>
    <w:rsid w:val="005F4E9F"/>
    <w:rsid w:val="005F58C2"/>
    <w:rsid w:val="005F604C"/>
    <w:rsid w:val="005F65C1"/>
    <w:rsid w:val="005F6C48"/>
    <w:rsid w:val="005F6E21"/>
    <w:rsid w:val="005F6F68"/>
    <w:rsid w:val="005F774D"/>
    <w:rsid w:val="00600A6A"/>
    <w:rsid w:val="006010BF"/>
    <w:rsid w:val="0060133F"/>
    <w:rsid w:val="006017F1"/>
    <w:rsid w:val="00601DCB"/>
    <w:rsid w:val="00601FB1"/>
    <w:rsid w:val="006038D3"/>
    <w:rsid w:val="00603B35"/>
    <w:rsid w:val="00603FFF"/>
    <w:rsid w:val="00604646"/>
    <w:rsid w:val="00605750"/>
    <w:rsid w:val="00606B79"/>
    <w:rsid w:val="00606BAA"/>
    <w:rsid w:val="00606F3F"/>
    <w:rsid w:val="006070D4"/>
    <w:rsid w:val="00610CF0"/>
    <w:rsid w:val="006120AD"/>
    <w:rsid w:val="00612398"/>
    <w:rsid w:val="0061271C"/>
    <w:rsid w:val="006127A3"/>
    <w:rsid w:val="00612CD5"/>
    <w:rsid w:val="00612F93"/>
    <w:rsid w:val="006144E1"/>
    <w:rsid w:val="00615006"/>
    <w:rsid w:val="0061580D"/>
    <w:rsid w:val="00616665"/>
    <w:rsid w:val="006170F1"/>
    <w:rsid w:val="00617AA3"/>
    <w:rsid w:val="00620BA1"/>
    <w:rsid w:val="00621683"/>
    <w:rsid w:val="00621EAD"/>
    <w:rsid w:val="006227DE"/>
    <w:rsid w:val="0062514D"/>
    <w:rsid w:val="00625B80"/>
    <w:rsid w:val="00625F97"/>
    <w:rsid w:val="0062609F"/>
    <w:rsid w:val="00626AE1"/>
    <w:rsid w:val="00626CD1"/>
    <w:rsid w:val="00626E65"/>
    <w:rsid w:val="00626FCD"/>
    <w:rsid w:val="00627095"/>
    <w:rsid w:val="00630E65"/>
    <w:rsid w:val="00630ECF"/>
    <w:rsid w:val="00631959"/>
    <w:rsid w:val="006321D8"/>
    <w:rsid w:val="0063295D"/>
    <w:rsid w:val="00632C45"/>
    <w:rsid w:val="00632D35"/>
    <w:rsid w:val="00632DB2"/>
    <w:rsid w:val="0063351B"/>
    <w:rsid w:val="00633D43"/>
    <w:rsid w:val="00634425"/>
    <w:rsid w:val="00634A59"/>
    <w:rsid w:val="00634ABF"/>
    <w:rsid w:val="006350CF"/>
    <w:rsid w:val="00635351"/>
    <w:rsid w:val="00636323"/>
    <w:rsid w:val="00637BD1"/>
    <w:rsid w:val="00637F4A"/>
    <w:rsid w:val="00640807"/>
    <w:rsid w:val="00640BCC"/>
    <w:rsid w:val="00641118"/>
    <w:rsid w:val="0064195E"/>
    <w:rsid w:val="00642392"/>
    <w:rsid w:val="006423B3"/>
    <w:rsid w:val="00642FE5"/>
    <w:rsid w:val="006430E5"/>
    <w:rsid w:val="006431E6"/>
    <w:rsid w:val="00643641"/>
    <w:rsid w:val="00643982"/>
    <w:rsid w:val="00644123"/>
    <w:rsid w:val="00645923"/>
    <w:rsid w:val="00646EA2"/>
    <w:rsid w:val="00647162"/>
    <w:rsid w:val="00651095"/>
    <w:rsid w:val="00651838"/>
    <w:rsid w:val="0065479D"/>
    <w:rsid w:val="0065482B"/>
    <w:rsid w:val="00654B32"/>
    <w:rsid w:val="00655BD2"/>
    <w:rsid w:val="00655DD7"/>
    <w:rsid w:val="006572CC"/>
    <w:rsid w:val="0065780A"/>
    <w:rsid w:val="00657DBF"/>
    <w:rsid w:val="00661145"/>
    <w:rsid w:val="00661569"/>
    <w:rsid w:val="00661BA2"/>
    <w:rsid w:val="00662053"/>
    <w:rsid w:val="00662C97"/>
    <w:rsid w:val="00662EEE"/>
    <w:rsid w:val="006632F0"/>
    <w:rsid w:val="00665693"/>
    <w:rsid w:val="0066637A"/>
    <w:rsid w:val="0066675B"/>
    <w:rsid w:val="0066680B"/>
    <w:rsid w:val="0066685B"/>
    <w:rsid w:val="00666E14"/>
    <w:rsid w:val="0066746F"/>
    <w:rsid w:val="00667CC9"/>
    <w:rsid w:val="00667DF2"/>
    <w:rsid w:val="00670660"/>
    <w:rsid w:val="00671B8A"/>
    <w:rsid w:val="00671E34"/>
    <w:rsid w:val="006742B1"/>
    <w:rsid w:val="00674819"/>
    <w:rsid w:val="00675FBE"/>
    <w:rsid w:val="00676280"/>
    <w:rsid w:val="00676941"/>
    <w:rsid w:val="00677216"/>
    <w:rsid w:val="00677283"/>
    <w:rsid w:val="00680188"/>
    <w:rsid w:val="006803C6"/>
    <w:rsid w:val="00682EC9"/>
    <w:rsid w:val="00683143"/>
    <w:rsid w:val="00683670"/>
    <w:rsid w:val="00683AB3"/>
    <w:rsid w:val="00683EDC"/>
    <w:rsid w:val="0068487D"/>
    <w:rsid w:val="00684D63"/>
    <w:rsid w:val="00684DE6"/>
    <w:rsid w:val="00684E3D"/>
    <w:rsid w:val="0068502A"/>
    <w:rsid w:val="006876C2"/>
    <w:rsid w:val="0068776A"/>
    <w:rsid w:val="00687B5D"/>
    <w:rsid w:val="0069066A"/>
    <w:rsid w:val="00690F50"/>
    <w:rsid w:val="006912B4"/>
    <w:rsid w:val="00693129"/>
    <w:rsid w:val="0069392C"/>
    <w:rsid w:val="00693D9B"/>
    <w:rsid w:val="00694837"/>
    <w:rsid w:val="00695115"/>
    <w:rsid w:val="0069578B"/>
    <w:rsid w:val="00696067"/>
    <w:rsid w:val="0069618E"/>
    <w:rsid w:val="0069722E"/>
    <w:rsid w:val="006A038D"/>
    <w:rsid w:val="006A1DF2"/>
    <w:rsid w:val="006A38C7"/>
    <w:rsid w:val="006A69CB"/>
    <w:rsid w:val="006A6BEA"/>
    <w:rsid w:val="006A75CD"/>
    <w:rsid w:val="006A7C62"/>
    <w:rsid w:val="006B0762"/>
    <w:rsid w:val="006B077A"/>
    <w:rsid w:val="006B0A74"/>
    <w:rsid w:val="006B0D23"/>
    <w:rsid w:val="006B1016"/>
    <w:rsid w:val="006B3011"/>
    <w:rsid w:val="006B35E2"/>
    <w:rsid w:val="006B444B"/>
    <w:rsid w:val="006B44CC"/>
    <w:rsid w:val="006B4912"/>
    <w:rsid w:val="006B51ED"/>
    <w:rsid w:val="006B5E29"/>
    <w:rsid w:val="006B65A7"/>
    <w:rsid w:val="006C03B8"/>
    <w:rsid w:val="006C09FF"/>
    <w:rsid w:val="006C0B96"/>
    <w:rsid w:val="006C1C84"/>
    <w:rsid w:val="006C1D6C"/>
    <w:rsid w:val="006C3213"/>
    <w:rsid w:val="006C76CB"/>
    <w:rsid w:val="006C7DEA"/>
    <w:rsid w:val="006C7F3D"/>
    <w:rsid w:val="006D1365"/>
    <w:rsid w:val="006D1641"/>
    <w:rsid w:val="006D16BA"/>
    <w:rsid w:val="006D2840"/>
    <w:rsid w:val="006D29AD"/>
    <w:rsid w:val="006D3993"/>
    <w:rsid w:val="006D4148"/>
    <w:rsid w:val="006D4696"/>
    <w:rsid w:val="006D4CBF"/>
    <w:rsid w:val="006D5AC9"/>
    <w:rsid w:val="006D60BF"/>
    <w:rsid w:val="006D6979"/>
    <w:rsid w:val="006D7D70"/>
    <w:rsid w:val="006E0A0D"/>
    <w:rsid w:val="006E0CF0"/>
    <w:rsid w:val="006E1E95"/>
    <w:rsid w:val="006E29D5"/>
    <w:rsid w:val="006E2CF9"/>
    <w:rsid w:val="006E560F"/>
    <w:rsid w:val="006E5A0A"/>
    <w:rsid w:val="006E6172"/>
    <w:rsid w:val="006E6E60"/>
    <w:rsid w:val="006F2FCF"/>
    <w:rsid w:val="006F3216"/>
    <w:rsid w:val="006F3318"/>
    <w:rsid w:val="006F3FD9"/>
    <w:rsid w:val="006F407E"/>
    <w:rsid w:val="006F6382"/>
    <w:rsid w:val="006F6842"/>
    <w:rsid w:val="006F69D7"/>
    <w:rsid w:val="006F69DA"/>
    <w:rsid w:val="006F6CC4"/>
    <w:rsid w:val="006F7983"/>
    <w:rsid w:val="007003C0"/>
    <w:rsid w:val="007007A0"/>
    <w:rsid w:val="007009A4"/>
    <w:rsid w:val="00700C44"/>
    <w:rsid w:val="00701105"/>
    <w:rsid w:val="007020E3"/>
    <w:rsid w:val="00702913"/>
    <w:rsid w:val="00704215"/>
    <w:rsid w:val="007048E0"/>
    <w:rsid w:val="00705159"/>
    <w:rsid w:val="007056B9"/>
    <w:rsid w:val="007058F3"/>
    <w:rsid w:val="00705A09"/>
    <w:rsid w:val="0070601F"/>
    <w:rsid w:val="007062FC"/>
    <w:rsid w:val="0070692F"/>
    <w:rsid w:val="007103BF"/>
    <w:rsid w:val="007104DA"/>
    <w:rsid w:val="00712984"/>
    <w:rsid w:val="007136C0"/>
    <w:rsid w:val="007154A7"/>
    <w:rsid w:val="00715DF7"/>
    <w:rsid w:val="007167D2"/>
    <w:rsid w:val="0072067E"/>
    <w:rsid w:val="00720E2D"/>
    <w:rsid w:val="007213BA"/>
    <w:rsid w:val="00721E7B"/>
    <w:rsid w:val="00722F41"/>
    <w:rsid w:val="0072331F"/>
    <w:rsid w:val="00723CE5"/>
    <w:rsid w:val="00723D08"/>
    <w:rsid w:val="007241DE"/>
    <w:rsid w:val="00725BB0"/>
    <w:rsid w:val="0072607F"/>
    <w:rsid w:val="007305D2"/>
    <w:rsid w:val="007305D5"/>
    <w:rsid w:val="007311CE"/>
    <w:rsid w:val="0073158B"/>
    <w:rsid w:val="007329E3"/>
    <w:rsid w:val="00732EE4"/>
    <w:rsid w:val="0073583F"/>
    <w:rsid w:val="00740103"/>
    <w:rsid w:val="00740E23"/>
    <w:rsid w:val="007419DA"/>
    <w:rsid w:val="007425B5"/>
    <w:rsid w:val="007437C2"/>
    <w:rsid w:val="00743CE6"/>
    <w:rsid w:val="007455D1"/>
    <w:rsid w:val="00745828"/>
    <w:rsid w:val="00746152"/>
    <w:rsid w:val="007466FC"/>
    <w:rsid w:val="0075047A"/>
    <w:rsid w:val="00750682"/>
    <w:rsid w:val="007506EC"/>
    <w:rsid w:val="00750F5D"/>
    <w:rsid w:val="0075102D"/>
    <w:rsid w:val="007510ED"/>
    <w:rsid w:val="00751606"/>
    <w:rsid w:val="00752F30"/>
    <w:rsid w:val="00753C20"/>
    <w:rsid w:val="00753E95"/>
    <w:rsid w:val="00755FC0"/>
    <w:rsid w:val="00756138"/>
    <w:rsid w:val="00756D48"/>
    <w:rsid w:val="00757DF2"/>
    <w:rsid w:val="00760525"/>
    <w:rsid w:val="00760DA7"/>
    <w:rsid w:val="0076180D"/>
    <w:rsid w:val="0076445F"/>
    <w:rsid w:val="0076470C"/>
    <w:rsid w:val="00764740"/>
    <w:rsid w:val="00764AB0"/>
    <w:rsid w:val="00766335"/>
    <w:rsid w:val="00767DE7"/>
    <w:rsid w:val="00767E4F"/>
    <w:rsid w:val="007706FA"/>
    <w:rsid w:val="007712E7"/>
    <w:rsid w:val="00771ACD"/>
    <w:rsid w:val="00771C65"/>
    <w:rsid w:val="0077395C"/>
    <w:rsid w:val="00773EA8"/>
    <w:rsid w:val="00774B83"/>
    <w:rsid w:val="00774C92"/>
    <w:rsid w:val="00775460"/>
    <w:rsid w:val="00775B27"/>
    <w:rsid w:val="007761B2"/>
    <w:rsid w:val="00776A0F"/>
    <w:rsid w:val="00776B47"/>
    <w:rsid w:val="0077739C"/>
    <w:rsid w:val="007803D6"/>
    <w:rsid w:val="0078052B"/>
    <w:rsid w:val="00781F22"/>
    <w:rsid w:val="00783447"/>
    <w:rsid w:val="00786288"/>
    <w:rsid w:val="007863DD"/>
    <w:rsid w:val="00786C36"/>
    <w:rsid w:val="007879DE"/>
    <w:rsid w:val="00787FF4"/>
    <w:rsid w:val="00792FC5"/>
    <w:rsid w:val="00793063"/>
    <w:rsid w:val="00794B5C"/>
    <w:rsid w:val="007A00E9"/>
    <w:rsid w:val="007A0702"/>
    <w:rsid w:val="007A0BE9"/>
    <w:rsid w:val="007A26ED"/>
    <w:rsid w:val="007A29CB"/>
    <w:rsid w:val="007A333B"/>
    <w:rsid w:val="007A3A18"/>
    <w:rsid w:val="007A4493"/>
    <w:rsid w:val="007A516E"/>
    <w:rsid w:val="007A6670"/>
    <w:rsid w:val="007A7D0F"/>
    <w:rsid w:val="007B0017"/>
    <w:rsid w:val="007B063A"/>
    <w:rsid w:val="007B0B5B"/>
    <w:rsid w:val="007B1B39"/>
    <w:rsid w:val="007B219E"/>
    <w:rsid w:val="007B317F"/>
    <w:rsid w:val="007B3A0D"/>
    <w:rsid w:val="007B4155"/>
    <w:rsid w:val="007B6598"/>
    <w:rsid w:val="007B6646"/>
    <w:rsid w:val="007B7B44"/>
    <w:rsid w:val="007C06EF"/>
    <w:rsid w:val="007C0A4B"/>
    <w:rsid w:val="007C176A"/>
    <w:rsid w:val="007C221F"/>
    <w:rsid w:val="007C2D9B"/>
    <w:rsid w:val="007C34C3"/>
    <w:rsid w:val="007C3DF7"/>
    <w:rsid w:val="007C401B"/>
    <w:rsid w:val="007C4153"/>
    <w:rsid w:val="007C4180"/>
    <w:rsid w:val="007C4434"/>
    <w:rsid w:val="007C472D"/>
    <w:rsid w:val="007C4810"/>
    <w:rsid w:val="007C594B"/>
    <w:rsid w:val="007C599C"/>
    <w:rsid w:val="007C5A91"/>
    <w:rsid w:val="007C5F6E"/>
    <w:rsid w:val="007C7403"/>
    <w:rsid w:val="007C7DAF"/>
    <w:rsid w:val="007D0369"/>
    <w:rsid w:val="007D0610"/>
    <w:rsid w:val="007D06CA"/>
    <w:rsid w:val="007D0BD8"/>
    <w:rsid w:val="007D1565"/>
    <w:rsid w:val="007D195D"/>
    <w:rsid w:val="007D3FCF"/>
    <w:rsid w:val="007D4C57"/>
    <w:rsid w:val="007D75EE"/>
    <w:rsid w:val="007D778E"/>
    <w:rsid w:val="007E14D2"/>
    <w:rsid w:val="007E2A8E"/>
    <w:rsid w:val="007E3803"/>
    <w:rsid w:val="007E3E9A"/>
    <w:rsid w:val="007E43B2"/>
    <w:rsid w:val="007E4823"/>
    <w:rsid w:val="007E51E5"/>
    <w:rsid w:val="007E56B5"/>
    <w:rsid w:val="007E57B0"/>
    <w:rsid w:val="007E622C"/>
    <w:rsid w:val="007E6A4D"/>
    <w:rsid w:val="007F0C01"/>
    <w:rsid w:val="007F15A7"/>
    <w:rsid w:val="007F1C97"/>
    <w:rsid w:val="007F24C1"/>
    <w:rsid w:val="007F2530"/>
    <w:rsid w:val="007F3643"/>
    <w:rsid w:val="007F3846"/>
    <w:rsid w:val="007F3F9E"/>
    <w:rsid w:val="007F40E7"/>
    <w:rsid w:val="007F4105"/>
    <w:rsid w:val="007F56A9"/>
    <w:rsid w:val="007F60A9"/>
    <w:rsid w:val="007F61CF"/>
    <w:rsid w:val="007F7639"/>
    <w:rsid w:val="007F7B93"/>
    <w:rsid w:val="008000C6"/>
    <w:rsid w:val="0080211E"/>
    <w:rsid w:val="00802338"/>
    <w:rsid w:val="00802B9D"/>
    <w:rsid w:val="00802EEC"/>
    <w:rsid w:val="0080399E"/>
    <w:rsid w:val="00803DCD"/>
    <w:rsid w:val="008044F4"/>
    <w:rsid w:val="00804AA7"/>
    <w:rsid w:val="00805322"/>
    <w:rsid w:val="008056FD"/>
    <w:rsid w:val="00805E09"/>
    <w:rsid w:val="00806193"/>
    <w:rsid w:val="00810014"/>
    <w:rsid w:val="008102E4"/>
    <w:rsid w:val="0081215D"/>
    <w:rsid w:val="008127E5"/>
    <w:rsid w:val="00812E78"/>
    <w:rsid w:val="0081379E"/>
    <w:rsid w:val="00813A5B"/>
    <w:rsid w:val="0081445D"/>
    <w:rsid w:val="00814F91"/>
    <w:rsid w:val="00815344"/>
    <w:rsid w:val="00815B79"/>
    <w:rsid w:val="0081636C"/>
    <w:rsid w:val="0081662C"/>
    <w:rsid w:val="00816757"/>
    <w:rsid w:val="00816EA4"/>
    <w:rsid w:val="0081734D"/>
    <w:rsid w:val="00820582"/>
    <w:rsid w:val="00820910"/>
    <w:rsid w:val="008221B7"/>
    <w:rsid w:val="008223EC"/>
    <w:rsid w:val="008226C0"/>
    <w:rsid w:val="00822E34"/>
    <w:rsid w:val="00823AD8"/>
    <w:rsid w:val="00823C10"/>
    <w:rsid w:val="00824BEB"/>
    <w:rsid w:val="0082548E"/>
    <w:rsid w:val="00825B87"/>
    <w:rsid w:val="00826DC7"/>
    <w:rsid w:val="00827D0A"/>
    <w:rsid w:val="008300AB"/>
    <w:rsid w:val="008313AC"/>
    <w:rsid w:val="008318FB"/>
    <w:rsid w:val="00832DC3"/>
    <w:rsid w:val="00833075"/>
    <w:rsid w:val="0083329B"/>
    <w:rsid w:val="008335FA"/>
    <w:rsid w:val="008339F4"/>
    <w:rsid w:val="008375DE"/>
    <w:rsid w:val="00837FC4"/>
    <w:rsid w:val="00840CB8"/>
    <w:rsid w:val="00841C8A"/>
    <w:rsid w:val="008420C3"/>
    <w:rsid w:val="00842798"/>
    <w:rsid w:val="008448B7"/>
    <w:rsid w:val="00844D81"/>
    <w:rsid w:val="00844DF7"/>
    <w:rsid w:val="00845076"/>
    <w:rsid w:val="00845413"/>
    <w:rsid w:val="00845926"/>
    <w:rsid w:val="008462DC"/>
    <w:rsid w:val="00847278"/>
    <w:rsid w:val="0084759C"/>
    <w:rsid w:val="00847DE3"/>
    <w:rsid w:val="00847E85"/>
    <w:rsid w:val="0085007E"/>
    <w:rsid w:val="0085087F"/>
    <w:rsid w:val="00851065"/>
    <w:rsid w:val="00851710"/>
    <w:rsid w:val="00851A12"/>
    <w:rsid w:val="00851D29"/>
    <w:rsid w:val="00851E9B"/>
    <w:rsid w:val="00853A25"/>
    <w:rsid w:val="00853D0A"/>
    <w:rsid w:val="00855E30"/>
    <w:rsid w:val="00856FF1"/>
    <w:rsid w:val="00857F3C"/>
    <w:rsid w:val="00860DD9"/>
    <w:rsid w:val="00862E63"/>
    <w:rsid w:val="008633BC"/>
    <w:rsid w:val="00863C41"/>
    <w:rsid w:val="00864154"/>
    <w:rsid w:val="00864E4A"/>
    <w:rsid w:val="0086600D"/>
    <w:rsid w:val="00867411"/>
    <w:rsid w:val="008679C6"/>
    <w:rsid w:val="00867B27"/>
    <w:rsid w:val="00870515"/>
    <w:rsid w:val="00870593"/>
    <w:rsid w:val="00870A44"/>
    <w:rsid w:val="00872045"/>
    <w:rsid w:val="00872733"/>
    <w:rsid w:val="008755C5"/>
    <w:rsid w:val="0087619C"/>
    <w:rsid w:val="00876A1D"/>
    <w:rsid w:val="00877963"/>
    <w:rsid w:val="00880F0A"/>
    <w:rsid w:val="00881554"/>
    <w:rsid w:val="00882751"/>
    <w:rsid w:val="00882EF3"/>
    <w:rsid w:val="008832AE"/>
    <w:rsid w:val="0088459D"/>
    <w:rsid w:val="00884DF7"/>
    <w:rsid w:val="00885442"/>
    <w:rsid w:val="0088547B"/>
    <w:rsid w:val="00885492"/>
    <w:rsid w:val="008857B5"/>
    <w:rsid w:val="00885AE4"/>
    <w:rsid w:val="00885F23"/>
    <w:rsid w:val="00890E40"/>
    <w:rsid w:val="0089321B"/>
    <w:rsid w:val="00893446"/>
    <w:rsid w:val="00893EFE"/>
    <w:rsid w:val="0089400B"/>
    <w:rsid w:val="0089401B"/>
    <w:rsid w:val="00894883"/>
    <w:rsid w:val="008954FF"/>
    <w:rsid w:val="008958CE"/>
    <w:rsid w:val="00895C49"/>
    <w:rsid w:val="00895C61"/>
    <w:rsid w:val="0089676F"/>
    <w:rsid w:val="00896C03"/>
    <w:rsid w:val="008A074F"/>
    <w:rsid w:val="008A09A0"/>
    <w:rsid w:val="008A0DC3"/>
    <w:rsid w:val="008A166A"/>
    <w:rsid w:val="008A1BC5"/>
    <w:rsid w:val="008A1CA8"/>
    <w:rsid w:val="008A3550"/>
    <w:rsid w:val="008A4438"/>
    <w:rsid w:val="008A49FB"/>
    <w:rsid w:val="008A5034"/>
    <w:rsid w:val="008A5C66"/>
    <w:rsid w:val="008A6EA1"/>
    <w:rsid w:val="008A75E5"/>
    <w:rsid w:val="008A7655"/>
    <w:rsid w:val="008B190A"/>
    <w:rsid w:val="008B19C8"/>
    <w:rsid w:val="008B4D2E"/>
    <w:rsid w:val="008B548E"/>
    <w:rsid w:val="008B5AE2"/>
    <w:rsid w:val="008B6472"/>
    <w:rsid w:val="008B66BA"/>
    <w:rsid w:val="008B6A70"/>
    <w:rsid w:val="008B739E"/>
    <w:rsid w:val="008C0005"/>
    <w:rsid w:val="008C016D"/>
    <w:rsid w:val="008C425C"/>
    <w:rsid w:val="008C50C7"/>
    <w:rsid w:val="008C64C8"/>
    <w:rsid w:val="008C66BA"/>
    <w:rsid w:val="008C6F28"/>
    <w:rsid w:val="008C7CBB"/>
    <w:rsid w:val="008D0A32"/>
    <w:rsid w:val="008D0AC0"/>
    <w:rsid w:val="008D3BCF"/>
    <w:rsid w:val="008D694F"/>
    <w:rsid w:val="008D6B4D"/>
    <w:rsid w:val="008E116A"/>
    <w:rsid w:val="008E1554"/>
    <w:rsid w:val="008E17DC"/>
    <w:rsid w:val="008E2768"/>
    <w:rsid w:val="008E2B2F"/>
    <w:rsid w:val="008E3241"/>
    <w:rsid w:val="008E42DF"/>
    <w:rsid w:val="008E554C"/>
    <w:rsid w:val="008E6DA1"/>
    <w:rsid w:val="008E7036"/>
    <w:rsid w:val="008E7F12"/>
    <w:rsid w:val="008F08EB"/>
    <w:rsid w:val="008F0C65"/>
    <w:rsid w:val="008F0EEE"/>
    <w:rsid w:val="008F19ED"/>
    <w:rsid w:val="008F270E"/>
    <w:rsid w:val="008F3895"/>
    <w:rsid w:val="008F38A0"/>
    <w:rsid w:val="008F4BF0"/>
    <w:rsid w:val="008F57AD"/>
    <w:rsid w:val="008F6850"/>
    <w:rsid w:val="00900CB1"/>
    <w:rsid w:val="00900DF6"/>
    <w:rsid w:val="00900EF4"/>
    <w:rsid w:val="0090183D"/>
    <w:rsid w:val="00901DD0"/>
    <w:rsid w:val="00902395"/>
    <w:rsid w:val="00903D56"/>
    <w:rsid w:val="00904060"/>
    <w:rsid w:val="0090420A"/>
    <w:rsid w:val="009043EF"/>
    <w:rsid w:val="0090501E"/>
    <w:rsid w:val="00907332"/>
    <w:rsid w:val="00907953"/>
    <w:rsid w:val="00907B49"/>
    <w:rsid w:val="00907E1B"/>
    <w:rsid w:val="009105DD"/>
    <w:rsid w:val="00910A0C"/>
    <w:rsid w:val="00911727"/>
    <w:rsid w:val="009117DF"/>
    <w:rsid w:val="00911B48"/>
    <w:rsid w:val="009132D6"/>
    <w:rsid w:val="00913EF0"/>
    <w:rsid w:val="0091496B"/>
    <w:rsid w:val="00916E34"/>
    <w:rsid w:val="00917DAB"/>
    <w:rsid w:val="009205B4"/>
    <w:rsid w:val="009205D0"/>
    <w:rsid w:val="0092093B"/>
    <w:rsid w:val="00921147"/>
    <w:rsid w:val="0092193F"/>
    <w:rsid w:val="00921A48"/>
    <w:rsid w:val="00921B08"/>
    <w:rsid w:val="009227A8"/>
    <w:rsid w:val="00922888"/>
    <w:rsid w:val="0092325E"/>
    <w:rsid w:val="00923A5B"/>
    <w:rsid w:val="009259D1"/>
    <w:rsid w:val="00925A96"/>
    <w:rsid w:val="00925EA6"/>
    <w:rsid w:val="00926314"/>
    <w:rsid w:val="009266B5"/>
    <w:rsid w:val="00926779"/>
    <w:rsid w:val="00930560"/>
    <w:rsid w:val="00930B24"/>
    <w:rsid w:val="00930BB5"/>
    <w:rsid w:val="0093143E"/>
    <w:rsid w:val="00931676"/>
    <w:rsid w:val="009316EC"/>
    <w:rsid w:val="00931A87"/>
    <w:rsid w:val="00931B40"/>
    <w:rsid w:val="00931E4C"/>
    <w:rsid w:val="009324D8"/>
    <w:rsid w:val="00932AC2"/>
    <w:rsid w:val="00932C23"/>
    <w:rsid w:val="00932FE4"/>
    <w:rsid w:val="0093341F"/>
    <w:rsid w:val="009349AA"/>
    <w:rsid w:val="009357CC"/>
    <w:rsid w:val="00935C95"/>
    <w:rsid w:val="00936552"/>
    <w:rsid w:val="00936A0C"/>
    <w:rsid w:val="009378AC"/>
    <w:rsid w:val="00937DE3"/>
    <w:rsid w:val="009411F4"/>
    <w:rsid w:val="00941F40"/>
    <w:rsid w:val="00942FA4"/>
    <w:rsid w:val="00943F61"/>
    <w:rsid w:val="00944FF7"/>
    <w:rsid w:val="00945B06"/>
    <w:rsid w:val="00946949"/>
    <w:rsid w:val="00946A0C"/>
    <w:rsid w:val="0094734E"/>
    <w:rsid w:val="009475C1"/>
    <w:rsid w:val="00947751"/>
    <w:rsid w:val="00947AF4"/>
    <w:rsid w:val="00951329"/>
    <w:rsid w:val="009513EE"/>
    <w:rsid w:val="009541CD"/>
    <w:rsid w:val="0095474C"/>
    <w:rsid w:val="00954F6B"/>
    <w:rsid w:val="009552D4"/>
    <w:rsid w:val="0096056E"/>
    <w:rsid w:val="00960EA4"/>
    <w:rsid w:val="0096165A"/>
    <w:rsid w:val="009617EE"/>
    <w:rsid w:val="00962D1C"/>
    <w:rsid w:val="009638BB"/>
    <w:rsid w:val="00963D54"/>
    <w:rsid w:val="009648FB"/>
    <w:rsid w:val="00964CA0"/>
    <w:rsid w:val="009661FF"/>
    <w:rsid w:val="00966301"/>
    <w:rsid w:val="009674F3"/>
    <w:rsid w:val="0096764E"/>
    <w:rsid w:val="00970AA3"/>
    <w:rsid w:val="009717F0"/>
    <w:rsid w:val="00971ECA"/>
    <w:rsid w:val="0097319E"/>
    <w:rsid w:val="009746A8"/>
    <w:rsid w:val="009746DF"/>
    <w:rsid w:val="00974A68"/>
    <w:rsid w:val="0097566C"/>
    <w:rsid w:val="009766A8"/>
    <w:rsid w:val="00977B1D"/>
    <w:rsid w:val="00977FD6"/>
    <w:rsid w:val="00980493"/>
    <w:rsid w:val="0098152F"/>
    <w:rsid w:val="00981920"/>
    <w:rsid w:val="00983AA2"/>
    <w:rsid w:val="00984041"/>
    <w:rsid w:val="00985166"/>
    <w:rsid w:val="00985D35"/>
    <w:rsid w:val="00986062"/>
    <w:rsid w:val="0098674E"/>
    <w:rsid w:val="00986CE1"/>
    <w:rsid w:val="00986F93"/>
    <w:rsid w:val="00990F75"/>
    <w:rsid w:val="00992D42"/>
    <w:rsid w:val="009931F3"/>
    <w:rsid w:val="00993D9C"/>
    <w:rsid w:val="00994158"/>
    <w:rsid w:val="0099489E"/>
    <w:rsid w:val="009952F7"/>
    <w:rsid w:val="009956F4"/>
    <w:rsid w:val="00995E8D"/>
    <w:rsid w:val="00997292"/>
    <w:rsid w:val="009A2807"/>
    <w:rsid w:val="009A2872"/>
    <w:rsid w:val="009A2874"/>
    <w:rsid w:val="009A360F"/>
    <w:rsid w:val="009A3EE2"/>
    <w:rsid w:val="009A3F6A"/>
    <w:rsid w:val="009A3F73"/>
    <w:rsid w:val="009A4431"/>
    <w:rsid w:val="009A47FF"/>
    <w:rsid w:val="009A481D"/>
    <w:rsid w:val="009A4ADB"/>
    <w:rsid w:val="009A6431"/>
    <w:rsid w:val="009A676E"/>
    <w:rsid w:val="009A7420"/>
    <w:rsid w:val="009B0748"/>
    <w:rsid w:val="009B24EB"/>
    <w:rsid w:val="009B284C"/>
    <w:rsid w:val="009B3BB1"/>
    <w:rsid w:val="009B4271"/>
    <w:rsid w:val="009B4991"/>
    <w:rsid w:val="009B4ABA"/>
    <w:rsid w:val="009B56C5"/>
    <w:rsid w:val="009B6227"/>
    <w:rsid w:val="009B7A87"/>
    <w:rsid w:val="009C051E"/>
    <w:rsid w:val="009C06A5"/>
    <w:rsid w:val="009C0C15"/>
    <w:rsid w:val="009C0D07"/>
    <w:rsid w:val="009C0F14"/>
    <w:rsid w:val="009C1326"/>
    <w:rsid w:val="009C1D6F"/>
    <w:rsid w:val="009C1FBE"/>
    <w:rsid w:val="009C2076"/>
    <w:rsid w:val="009C3D75"/>
    <w:rsid w:val="009C4095"/>
    <w:rsid w:val="009C4529"/>
    <w:rsid w:val="009C4CD9"/>
    <w:rsid w:val="009C4DAF"/>
    <w:rsid w:val="009C55D3"/>
    <w:rsid w:val="009C61A4"/>
    <w:rsid w:val="009C63FF"/>
    <w:rsid w:val="009C728F"/>
    <w:rsid w:val="009C73A8"/>
    <w:rsid w:val="009D0728"/>
    <w:rsid w:val="009D16AB"/>
    <w:rsid w:val="009D28C4"/>
    <w:rsid w:val="009D2FD7"/>
    <w:rsid w:val="009D3D28"/>
    <w:rsid w:val="009D447E"/>
    <w:rsid w:val="009D45C7"/>
    <w:rsid w:val="009D45DD"/>
    <w:rsid w:val="009D4A8E"/>
    <w:rsid w:val="009D54DD"/>
    <w:rsid w:val="009D5DC1"/>
    <w:rsid w:val="009D60F8"/>
    <w:rsid w:val="009D68CD"/>
    <w:rsid w:val="009E095C"/>
    <w:rsid w:val="009E41C5"/>
    <w:rsid w:val="009E4309"/>
    <w:rsid w:val="009E44C9"/>
    <w:rsid w:val="009E4827"/>
    <w:rsid w:val="009E4845"/>
    <w:rsid w:val="009E50D8"/>
    <w:rsid w:val="009E5FF7"/>
    <w:rsid w:val="009E6697"/>
    <w:rsid w:val="009E6C37"/>
    <w:rsid w:val="009E7383"/>
    <w:rsid w:val="009E7676"/>
    <w:rsid w:val="009E7F17"/>
    <w:rsid w:val="009F0FAB"/>
    <w:rsid w:val="009F1659"/>
    <w:rsid w:val="009F169D"/>
    <w:rsid w:val="009F1EEE"/>
    <w:rsid w:val="009F2C5E"/>
    <w:rsid w:val="009F2C81"/>
    <w:rsid w:val="009F33D7"/>
    <w:rsid w:val="009F3664"/>
    <w:rsid w:val="009F368D"/>
    <w:rsid w:val="009F40EB"/>
    <w:rsid w:val="009F4FA6"/>
    <w:rsid w:val="009F5B43"/>
    <w:rsid w:val="009F5FC8"/>
    <w:rsid w:val="009F72E7"/>
    <w:rsid w:val="009F76BF"/>
    <w:rsid w:val="009F7732"/>
    <w:rsid w:val="009F78DC"/>
    <w:rsid w:val="009F7ACC"/>
    <w:rsid w:val="009F7B26"/>
    <w:rsid w:val="009F7F0B"/>
    <w:rsid w:val="00A00076"/>
    <w:rsid w:val="00A00866"/>
    <w:rsid w:val="00A015C0"/>
    <w:rsid w:val="00A015EC"/>
    <w:rsid w:val="00A01D04"/>
    <w:rsid w:val="00A02C74"/>
    <w:rsid w:val="00A04E63"/>
    <w:rsid w:val="00A0505D"/>
    <w:rsid w:val="00A05698"/>
    <w:rsid w:val="00A05E14"/>
    <w:rsid w:val="00A05F2A"/>
    <w:rsid w:val="00A07D73"/>
    <w:rsid w:val="00A10167"/>
    <w:rsid w:val="00A1094D"/>
    <w:rsid w:val="00A1189A"/>
    <w:rsid w:val="00A11CEB"/>
    <w:rsid w:val="00A13414"/>
    <w:rsid w:val="00A13C76"/>
    <w:rsid w:val="00A143B0"/>
    <w:rsid w:val="00A144AC"/>
    <w:rsid w:val="00A15649"/>
    <w:rsid w:val="00A15A6D"/>
    <w:rsid w:val="00A164C6"/>
    <w:rsid w:val="00A20042"/>
    <w:rsid w:val="00A20EBB"/>
    <w:rsid w:val="00A220FD"/>
    <w:rsid w:val="00A235B6"/>
    <w:rsid w:val="00A23729"/>
    <w:rsid w:val="00A2383F"/>
    <w:rsid w:val="00A23EBA"/>
    <w:rsid w:val="00A2446F"/>
    <w:rsid w:val="00A24D6E"/>
    <w:rsid w:val="00A26373"/>
    <w:rsid w:val="00A26EAF"/>
    <w:rsid w:val="00A27592"/>
    <w:rsid w:val="00A2785E"/>
    <w:rsid w:val="00A27C08"/>
    <w:rsid w:val="00A27FE1"/>
    <w:rsid w:val="00A3037C"/>
    <w:rsid w:val="00A31620"/>
    <w:rsid w:val="00A31903"/>
    <w:rsid w:val="00A31DD9"/>
    <w:rsid w:val="00A32014"/>
    <w:rsid w:val="00A325D4"/>
    <w:rsid w:val="00A34486"/>
    <w:rsid w:val="00A36833"/>
    <w:rsid w:val="00A40379"/>
    <w:rsid w:val="00A4057E"/>
    <w:rsid w:val="00A4099C"/>
    <w:rsid w:val="00A40CF6"/>
    <w:rsid w:val="00A4100B"/>
    <w:rsid w:val="00A41174"/>
    <w:rsid w:val="00A418DC"/>
    <w:rsid w:val="00A4246B"/>
    <w:rsid w:val="00A432C0"/>
    <w:rsid w:val="00A4568E"/>
    <w:rsid w:val="00A457E7"/>
    <w:rsid w:val="00A45CF2"/>
    <w:rsid w:val="00A45E29"/>
    <w:rsid w:val="00A548A0"/>
    <w:rsid w:val="00A55507"/>
    <w:rsid w:val="00A579E7"/>
    <w:rsid w:val="00A57AFF"/>
    <w:rsid w:val="00A606D8"/>
    <w:rsid w:val="00A60A5D"/>
    <w:rsid w:val="00A61E12"/>
    <w:rsid w:val="00A621C3"/>
    <w:rsid w:val="00A62FCF"/>
    <w:rsid w:val="00A636E2"/>
    <w:rsid w:val="00A64FD6"/>
    <w:rsid w:val="00A65C2C"/>
    <w:rsid w:val="00A66F5A"/>
    <w:rsid w:val="00A674F4"/>
    <w:rsid w:val="00A676A2"/>
    <w:rsid w:val="00A71455"/>
    <w:rsid w:val="00A725C9"/>
    <w:rsid w:val="00A72E75"/>
    <w:rsid w:val="00A73860"/>
    <w:rsid w:val="00A7439B"/>
    <w:rsid w:val="00A747A6"/>
    <w:rsid w:val="00A758DE"/>
    <w:rsid w:val="00A763D0"/>
    <w:rsid w:val="00A764C7"/>
    <w:rsid w:val="00A80386"/>
    <w:rsid w:val="00A8153A"/>
    <w:rsid w:val="00A81885"/>
    <w:rsid w:val="00A81A0C"/>
    <w:rsid w:val="00A830C2"/>
    <w:rsid w:val="00A8328F"/>
    <w:rsid w:val="00A850F8"/>
    <w:rsid w:val="00A86262"/>
    <w:rsid w:val="00A8640B"/>
    <w:rsid w:val="00A87620"/>
    <w:rsid w:val="00A90D46"/>
    <w:rsid w:val="00A91119"/>
    <w:rsid w:val="00A91DB0"/>
    <w:rsid w:val="00A9312D"/>
    <w:rsid w:val="00A93694"/>
    <w:rsid w:val="00A93707"/>
    <w:rsid w:val="00A9393C"/>
    <w:rsid w:val="00A94BB0"/>
    <w:rsid w:val="00A9505D"/>
    <w:rsid w:val="00A95589"/>
    <w:rsid w:val="00A95E03"/>
    <w:rsid w:val="00A96AD1"/>
    <w:rsid w:val="00A97802"/>
    <w:rsid w:val="00AA07B8"/>
    <w:rsid w:val="00AA094E"/>
    <w:rsid w:val="00AA0B5A"/>
    <w:rsid w:val="00AA2E9F"/>
    <w:rsid w:val="00AA399A"/>
    <w:rsid w:val="00AA39AA"/>
    <w:rsid w:val="00AA3E8F"/>
    <w:rsid w:val="00AA711C"/>
    <w:rsid w:val="00AA75BF"/>
    <w:rsid w:val="00AA75DF"/>
    <w:rsid w:val="00AB02EC"/>
    <w:rsid w:val="00AB0D1F"/>
    <w:rsid w:val="00AB19D3"/>
    <w:rsid w:val="00AB1A22"/>
    <w:rsid w:val="00AB3463"/>
    <w:rsid w:val="00AB3DAD"/>
    <w:rsid w:val="00AB426D"/>
    <w:rsid w:val="00AB47B4"/>
    <w:rsid w:val="00AB4991"/>
    <w:rsid w:val="00AB5489"/>
    <w:rsid w:val="00AB5B9A"/>
    <w:rsid w:val="00AB6017"/>
    <w:rsid w:val="00AB613E"/>
    <w:rsid w:val="00AB68FF"/>
    <w:rsid w:val="00AB6FBB"/>
    <w:rsid w:val="00AB7294"/>
    <w:rsid w:val="00AB7E14"/>
    <w:rsid w:val="00AC0B35"/>
    <w:rsid w:val="00AC1D03"/>
    <w:rsid w:val="00AC37A6"/>
    <w:rsid w:val="00AC3AAC"/>
    <w:rsid w:val="00AC3D84"/>
    <w:rsid w:val="00AD16E0"/>
    <w:rsid w:val="00AD1918"/>
    <w:rsid w:val="00AD28FB"/>
    <w:rsid w:val="00AD2E71"/>
    <w:rsid w:val="00AD352E"/>
    <w:rsid w:val="00AD37F3"/>
    <w:rsid w:val="00AD4374"/>
    <w:rsid w:val="00AD4933"/>
    <w:rsid w:val="00AD4BE2"/>
    <w:rsid w:val="00AD4E5F"/>
    <w:rsid w:val="00AD61D0"/>
    <w:rsid w:val="00AD6464"/>
    <w:rsid w:val="00AD66B1"/>
    <w:rsid w:val="00AD7444"/>
    <w:rsid w:val="00AD7AE3"/>
    <w:rsid w:val="00AE0E81"/>
    <w:rsid w:val="00AE1552"/>
    <w:rsid w:val="00AE1FB0"/>
    <w:rsid w:val="00AE2A63"/>
    <w:rsid w:val="00AE30AA"/>
    <w:rsid w:val="00AE357A"/>
    <w:rsid w:val="00AE3D2C"/>
    <w:rsid w:val="00AE4C49"/>
    <w:rsid w:val="00AE5B39"/>
    <w:rsid w:val="00AE5F55"/>
    <w:rsid w:val="00AE749C"/>
    <w:rsid w:val="00AE77F7"/>
    <w:rsid w:val="00AF03D8"/>
    <w:rsid w:val="00AF0784"/>
    <w:rsid w:val="00AF1B94"/>
    <w:rsid w:val="00AF1F08"/>
    <w:rsid w:val="00AF28D2"/>
    <w:rsid w:val="00AF3536"/>
    <w:rsid w:val="00AF421E"/>
    <w:rsid w:val="00AF47B6"/>
    <w:rsid w:val="00AF6242"/>
    <w:rsid w:val="00AF69E6"/>
    <w:rsid w:val="00AF6E07"/>
    <w:rsid w:val="00AF6FE8"/>
    <w:rsid w:val="00AF7241"/>
    <w:rsid w:val="00AF786F"/>
    <w:rsid w:val="00B005CE"/>
    <w:rsid w:val="00B0074F"/>
    <w:rsid w:val="00B01749"/>
    <w:rsid w:val="00B020B6"/>
    <w:rsid w:val="00B02238"/>
    <w:rsid w:val="00B0358E"/>
    <w:rsid w:val="00B04245"/>
    <w:rsid w:val="00B04B44"/>
    <w:rsid w:val="00B04B9F"/>
    <w:rsid w:val="00B05A2B"/>
    <w:rsid w:val="00B0655B"/>
    <w:rsid w:val="00B0660B"/>
    <w:rsid w:val="00B06B4E"/>
    <w:rsid w:val="00B06B6C"/>
    <w:rsid w:val="00B0728E"/>
    <w:rsid w:val="00B075CE"/>
    <w:rsid w:val="00B07640"/>
    <w:rsid w:val="00B11C86"/>
    <w:rsid w:val="00B11CA6"/>
    <w:rsid w:val="00B142C2"/>
    <w:rsid w:val="00B14E14"/>
    <w:rsid w:val="00B15DB8"/>
    <w:rsid w:val="00B15EFB"/>
    <w:rsid w:val="00B16193"/>
    <w:rsid w:val="00B16E18"/>
    <w:rsid w:val="00B16FA8"/>
    <w:rsid w:val="00B20144"/>
    <w:rsid w:val="00B210BD"/>
    <w:rsid w:val="00B214F7"/>
    <w:rsid w:val="00B22EEF"/>
    <w:rsid w:val="00B23AF2"/>
    <w:rsid w:val="00B24E99"/>
    <w:rsid w:val="00B2571A"/>
    <w:rsid w:val="00B2595C"/>
    <w:rsid w:val="00B25F8E"/>
    <w:rsid w:val="00B273BD"/>
    <w:rsid w:val="00B27B1D"/>
    <w:rsid w:val="00B30B29"/>
    <w:rsid w:val="00B320A2"/>
    <w:rsid w:val="00B32432"/>
    <w:rsid w:val="00B357DA"/>
    <w:rsid w:val="00B362B3"/>
    <w:rsid w:val="00B36DDB"/>
    <w:rsid w:val="00B377E9"/>
    <w:rsid w:val="00B37895"/>
    <w:rsid w:val="00B4041B"/>
    <w:rsid w:val="00B4057B"/>
    <w:rsid w:val="00B40D0E"/>
    <w:rsid w:val="00B41669"/>
    <w:rsid w:val="00B41A10"/>
    <w:rsid w:val="00B41A50"/>
    <w:rsid w:val="00B43B40"/>
    <w:rsid w:val="00B44056"/>
    <w:rsid w:val="00B4481E"/>
    <w:rsid w:val="00B4511E"/>
    <w:rsid w:val="00B4512D"/>
    <w:rsid w:val="00B45882"/>
    <w:rsid w:val="00B45B61"/>
    <w:rsid w:val="00B4709B"/>
    <w:rsid w:val="00B471A5"/>
    <w:rsid w:val="00B47347"/>
    <w:rsid w:val="00B47535"/>
    <w:rsid w:val="00B47A1E"/>
    <w:rsid w:val="00B47DD8"/>
    <w:rsid w:val="00B5005C"/>
    <w:rsid w:val="00B5011A"/>
    <w:rsid w:val="00B50CAF"/>
    <w:rsid w:val="00B50DE9"/>
    <w:rsid w:val="00B527FE"/>
    <w:rsid w:val="00B52C1B"/>
    <w:rsid w:val="00B52CAE"/>
    <w:rsid w:val="00B52EBD"/>
    <w:rsid w:val="00B5328A"/>
    <w:rsid w:val="00B53B78"/>
    <w:rsid w:val="00B546D2"/>
    <w:rsid w:val="00B559D2"/>
    <w:rsid w:val="00B57A0E"/>
    <w:rsid w:val="00B60ECE"/>
    <w:rsid w:val="00B615A0"/>
    <w:rsid w:val="00B617AB"/>
    <w:rsid w:val="00B617CF"/>
    <w:rsid w:val="00B6185D"/>
    <w:rsid w:val="00B61925"/>
    <w:rsid w:val="00B63111"/>
    <w:rsid w:val="00B63173"/>
    <w:rsid w:val="00B6362B"/>
    <w:rsid w:val="00B63747"/>
    <w:rsid w:val="00B66672"/>
    <w:rsid w:val="00B66A35"/>
    <w:rsid w:val="00B67BAB"/>
    <w:rsid w:val="00B737CE"/>
    <w:rsid w:val="00B73801"/>
    <w:rsid w:val="00B74095"/>
    <w:rsid w:val="00B74CDF"/>
    <w:rsid w:val="00B75964"/>
    <w:rsid w:val="00B75F82"/>
    <w:rsid w:val="00B767FF"/>
    <w:rsid w:val="00B76C9A"/>
    <w:rsid w:val="00B76D31"/>
    <w:rsid w:val="00B77B6F"/>
    <w:rsid w:val="00B80279"/>
    <w:rsid w:val="00B81267"/>
    <w:rsid w:val="00B818A9"/>
    <w:rsid w:val="00B821FE"/>
    <w:rsid w:val="00B8354A"/>
    <w:rsid w:val="00B86A08"/>
    <w:rsid w:val="00B87B4A"/>
    <w:rsid w:val="00B87D31"/>
    <w:rsid w:val="00B901AF"/>
    <w:rsid w:val="00B9070D"/>
    <w:rsid w:val="00B91303"/>
    <w:rsid w:val="00B91671"/>
    <w:rsid w:val="00B91C11"/>
    <w:rsid w:val="00B92496"/>
    <w:rsid w:val="00B92AC2"/>
    <w:rsid w:val="00B930B4"/>
    <w:rsid w:val="00B94117"/>
    <w:rsid w:val="00B9446C"/>
    <w:rsid w:val="00B951A6"/>
    <w:rsid w:val="00B95934"/>
    <w:rsid w:val="00B96D25"/>
    <w:rsid w:val="00BA03D6"/>
    <w:rsid w:val="00BA0D11"/>
    <w:rsid w:val="00BA21FA"/>
    <w:rsid w:val="00BA2BE3"/>
    <w:rsid w:val="00BA2C1D"/>
    <w:rsid w:val="00BA2F00"/>
    <w:rsid w:val="00BA302D"/>
    <w:rsid w:val="00BA3A8B"/>
    <w:rsid w:val="00BA5053"/>
    <w:rsid w:val="00BA521A"/>
    <w:rsid w:val="00BA54D1"/>
    <w:rsid w:val="00BA62D3"/>
    <w:rsid w:val="00BA6E04"/>
    <w:rsid w:val="00BA6E7C"/>
    <w:rsid w:val="00BA717D"/>
    <w:rsid w:val="00BA7283"/>
    <w:rsid w:val="00BA75E5"/>
    <w:rsid w:val="00BB0443"/>
    <w:rsid w:val="00BB09D6"/>
    <w:rsid w:val="00BB1210"/>
    <w:rsid w:val="00BB202B"/>
    <w:rsid w:val="00BB27AF"/>
    <w:rsid w:val="00BB2BFF"/>
    <w:rsid w:val="00BB4017"/>
    <w:rsid w:val="00BB50C5"/>
    <w:rsid w:val="00BB5176"/>
    <w:rsid w:val="00BB5362"/>
    <w:rsid w:val="00BB5F01"/>
    <w:rsid w:val="00BB6373"/>
    <w:rsid w:val="00BB63F1"/>
    <w:rsid w:val="00BB6ACC"/>
    <w:rsid w:val="00BB6BE8"/>
    <w:rsid w:val="00BB6CED"/>
    <w:rsid w:val="00BB6F1B"/>
    <w:rsid w:val="00BB7E8F"/>
    <w:rsid w:val="00BB7F9A"/>
    <w:rsid w:val="00BC0A18"/>
    <w:rsid w:val="00BC2289"/>
    <w:rsid w:val="00BC2DAA"/>
    <w:rsid w:val="00BC6D57"/>
    <w:rsid w:val="00BC73B3"/>
    <w:rsid w:val="00BC7E50"/>
    <w:rsid w:val="00BD0BC3"/>
    <w:rsid w:val="00BD1AE3"/>
    <w:rsid w:val="00BD1BAB"/>
    <w:rsid w:val="00BD2642"/>
    <w:rsid w:val="00BD2808"/>
    <w:rsid w:val="00BD3037"/>
    <w:rsid w:val="00BD3203"/>
    <w:rsid w:val="00BD3FB1"/>
    <w:rsid w:val="00BD4123"/>
    <w:rsid w:val="00BD42BC"/>
    <w:rsid w:val="00BD4991"/>
    <w:rsid w:val="00BD5637"/>
    <w:rsid w:val="00BD6501"/>
    <w:rsid w:val="00BD677A"/>
    <w:rsid w:val="00BD679A"/>
    <w:rsid w:val="00BD68AF"/>
    <w:rsid w:val="00BD6F96"/>
    <w:rsid w:val="00BD7312"/>
    <w:rsid w:val="00BE003B"/>
    <w:rsid w:val="00BE079F"/>
    <w:rsid w:val="00BE081F"/>
    <w:rsid w:val="00BE16D0"/>
    <w:rsid w:val="00BE1F14"/>
    <w:rsid w:val="00BE2D21"/>
    <w:rsid w:val="00BE40C3"/>
    <w:rsid w:val="00BE4A69"/>
    <w:rsid w:val="00BE5DB1"/>
    <w:rsid w:val="00BE68AF"/>
    <w:rsid w:val="00BF0691"/>
    <w:rsid w:val="00BF195E"/>
    <w:rsid w:val="00BF254E"/>
    <w:rsid w:val="00BF325D"/>
    <w:rsid w:val="00BF3633"/>
    <w:rsid w:val="00BF4BEC"/>
    <w:rsid w:val="00BF5111"/>
    <w:rsid w:val="00BF64E9"/>
    <w:rsid w:val="00C01538"/>
    <w:rsid w:val="00C01D65"/>
    <w:rsid w:val="00C0200E"/>
    <w:rsid w:val="00C03047"/>
    <w:rsid w:val="00C0349B"/>
    <w:rsid w:val="00C04A1B"/>
    <w:rsid w:val="00C04A76"/>
    <w:rsid w:val="00C05336"/>
    <w:rsid w:val="00C058DA"/>
    <w:rsid w:val="00C100C6"/>
    <w:rsid w:val="00C1072F"/>
    <w:rsid w:val="00C11E9F"/>
    <w:rsid w:val="00C11ECD"/>
    <w:rsid w:val="00C122CE"/>
    <w:rsid w:val="00C127AD"/>
    <w:rsid w:val="00C12EAF"/>
    <w:rsid w:val="00C1312C"/>
    <w:rsid w:val="00C13A78"/>
    <w:rsid w:val="00C15A84"/>
    <w:rsid w:val="00C15C80"/>
    <w:rsid w:val="00C15FD4"/>
    <w:rsid w:val="00C164A6"/>
    <w:rsid w:val="00C1684C"/>
    <w:rsid w:val="00C17854"/>
    <w:rsid w:val="00C205D7"/>
    <w:rsid w:val="00C20E61"/>
    <w:rsid w:val="00C214D2"/>
    <w:rsid w:val="00C2177D"/>
    <w:rsid w:val="00C21E99"/>
    <w:rsid w:val="00C2296D"/>
    <w:rsid w:val="00C23AFA"/>
    <w:rsid w:val="00C25F3A"/>
    <w:rsid w:val="00C272EF"/>
    <w:rsid w:val="00C2757F"/>
    <w:rsid w:val="00C27BCA"/>
    <w:rsid w:val="00C27DAA"/>
    <w:rsid w:val="00C27F29"/>
    <w:rsid w:val="00C301D9"/>
    <w:rsid w:val="00C30EE0"/>
    <w:rsid w:val="00C333AF"/>
    <w:rsid w:val="00C34752"/>
    <w:rsid w:val="00C34CF2"/>
    <w:rsid w:val="00C356AC"/>
    <w:rsid w:val="00C35E1D"/>
    <w:rsid w:val="00C40741"/>
    <w:rsid w:val="00C4110E"/>
    <w:rsid w:val="00C411C2"/>
    <w:rsid w:val="00C4166E"/>
    <w:rsid w:val="00C41B9F"/>
    <w:rsid w:val="00C41BC3"/>
    <w:rsid w:val="00C42216"/>
    <w:rsid w:val="00C42231"/>
    <w:rsid w:val="00C42BD1"/>
    <w:rsid w:val="00C436DF"/>
    <w:rsid w:val="00C44383"/>
    <w:rsid w:val="00C44803"/>
    <w:rsid w:val="00C44C6C"/>
    <w:rsid w:val="00C450BB"/>
    <w:rsid w:val="00C451D0"/>
    <w:rsid w:val="00C4566C"/>
    <w:rsid w:val="00C45A0B"/>
    <w:rsid w:val="00C45F93"/>
    <w:rsid w:val="00C4658C"/>
    <w:rsid w:val="00C47B03"/>
    <w:rsid w:val="00C5031A"/>
    <w:rsid w:val="00C50326"/>
    <w:rsid w:val="00C50E13"/>
    <w:rsid w:val="00C51EB8"/>
    <w:rsid w:val="00C53202"/>
    <w:rsid w:val="00C53966"/>
    <w:rsid w:val="00C54694"/>
    <w:rsid w:val="00C54ADA"/>
    <w:rsid w:val="00C567CA"/>
    <w:rsid w:val="00C57B8B"/>
    <w:rsid w:val="00C60019"/>
    <w:rsid w:val="00C61F0D"/>
    <w:rsid w:val="00C626DC"/>
    <w:rsid w:val="00C62C23"/>
    <w:rsid w:val="00C62ED7"/>
    <w:rsid w:val="00C6339C"/>
    <w:rsid w:val="00C63C0A"/>
    <w:rsid w:val="00C64112"/>
    <w:rsid w:val="00C64BC4"/>
    <w:rsid w:val="00C64FE6"/>
    <w:rsid w:val="00C65338"/>
    <w:rsid w:val="00C65C79"/>
    <w:rsid w:val="00C6648C"/>
    <w:rsid w:val="00C66EBA"/>
    <w:rsid w:val="00C70915"/>
    <w:rsid w:val="00C7166E"/>
    <w:rsid w:val="00C730BF"/>
    <w:rsid w:val="00C738C9"/>
    <w:rsid w:val="00C73E52"/>
    <w:rsid w:val="00C74685"/>
    <w:rsid w:val="00C75298"/>
    <w:rsid w:val="00C75C35"/>
    <w:rsid w:val="00C7633D"/>
    <w:rsid w:val="00C7746D"/>
    <w:rsid w:val="00C779A5"/>
    <w:rsid w:val="00C77A71"/>
    <w:rsid w:val="00C801ED"/>
    <w:rsid w:val="00C80408"/>
    <w:rsid w:val="00C81180"/>
    <w:rsid w:val="00C81272"/>
    <w:rsid w:val="00C816B2"/>
    <w:rsid w:val="00C8186F"/>
    <w:rsid w:val="00C81DE0"/>
    <w:rsid w:val="00C833A0"/>
    <w:rsid w:val="00C83990"/>
    <w:rsid w:val="00C839EA"/>
    <w:rsid w:val="00C84721"/>
    <w:rsid w:val="00C84AC8"/>
    <w:rsid w:val="00C85904"/>
    <w:rsid w:val="00C87AFF"/>
    <w:rsid w:val="00C90E1A"/>
    <w:rsid w:val="00C920E4"/>
    <w:rsid w:val="00C93308"/>
    <w:rsid w:val="00C94A7E"/>
    <w:rsid w:val="00C95166"/>
    <w:rsid w:val="00C95963"/>
    <w:rsid w:val="00C960AA"/>
    <w:rsid w:val="00C96D0D"/>
    <w:rsid w:val="00C974ED"/>
    <w:rsid w:val="00C97768"/>
    <w:rsid w:val="00CA06CC"/>
    <w:rsid w:val="00CA0B9C"/>
    <w:rsid w:val="00CA1307"/>
    <w:rsid w:val="00CA1568"/>
    <w:rsid w:val="00CA18DD"/>
    <w:rsid w:val="00CA44DC"/>
    <w:rsid w:val="00CA6CF5"/>
    <w:rsid w:val="00CA6F49"/>
    <w:rsid w:val="00CB0870"/>
    <w:rsid w:val="00CB1148"/>
    <w:rsid w:val="00CB1467"/>
    <w:rsid w:val="00CB2487"/>
    <w:rsid w:val="00CB29CA"/>
    <w:rsid w:val="00CB353C"/>
    <w:rsid w:val="00CB37A8"/>
    <w:rsid w:val="00CB448A"/>
    <w:rsid w:val="00CB449C"/>
    <w:rsid w:val="00CB5E79"/>
    <w:rsid w:val="00CB5EF2"/>
    <w:rsid w:val="00CB727C"/>
    <w:rsid w:val="00CC0154"/>
    <w:rsid w:val="00CC0624"/>
    <w:rsid w:val="00CC1685"/>
    <w:rsid w:val="00CC180C"/>
    <w:rsid w:val="00CC1860"/>
    <w:rsid w:val="00CC219E"/>
    <w:rsid w:val="00CC2E8C"/>
    <w:rsid w:val="00CC3A62"/>
    <w:rsid w:val="00CC3ABB"/>
    <w:rsid w:val="00CC4BD2"/>
    <w:rsid w:val="00CC6908"/>
    <w:rsid w:val="00CC6C49"/>
    <w:rsid w:val="00CC6E7C"/>
    <w:rsid w:val="00CC6EF2"/>
    <w:rsid w:val="00CD0F7F"/>
    <w:rsid w:val="00CD1757"/>
    <w:rsid w:val="00CD2045"/>
    <w:rsid w:val="00CD2293"/>
    <w:rsid w:val="00CD40BE"/>
    <w:rsid w:val="00CD433E"/>
    <w:rsid w:val="00CD4E08"/>
    <w:rsid w:val="00CD5BEE"/>
    <w:rsid w:val="00CD5D39"/>
    <w:rsid w:val="00CD69E5"/>
    <w:rsid w:val="00CD6CEE"/>
    <w:rsid w:val="00CD7C62"/>
    <w:rsid w:val="00CE09A7"/>
    <w:rsid w:val="00CE613B"/>
    <w:rsid w:val="00CE7B4A"/>
    <w:rsid w:val="00CF0317"/>
    <w:rsid w:val="00CF1120"/>
    <w:rsid w:val="00CF2784"/>
    <w:rsid w:val="00CF2C50"/>
    <w:rsid w:val="00CF3050"/>
    <w:rsid w:val="00CF32EB"/>
    <w:rsid w:val="00CF372F"/>
    <w:rsid w:val="00CF3E9A"/>
    <w:rsid w:val="00CF44EC"/>
    <w:rsid w:val="00CF498F"/>
    <w:rsid w:val="00CF4B95"/>
    <w:rsid w:val="00CF570B"/>
    <w:rsid w:val="00CF5D75"/>
    <w:rsid w:val="00CF6C13"/>
    <w:rsid w:val="00CF6EAD"/>
    <w:rsid w:val="00CF6EDD"/>
    <w:rsid w:val="00CF7584"/>
    <w:rsid w:val="00D00547"/>
    <w:rsid w:val="00D00A3D"/>
    <w:rsid w:val="00D00D4C"/>
    <w:rsid w:val="00D022B2"/>
    <w:rsid w:val="00D02A33"/>
    <w:rsid w:val="00D0323B"/>
    <w:rsid w:val="00D037BF"/>
    <w:rsid w:val="00D04082"/>
    <w:rsid w:val="00D04219"/>
    <w:rsid w:val="00D04622"/>
    <w:rsid w:val="00D0472D"/>
    <w:rsid w:val="00D0479C"/>
    <w:rsid w:val="00D05500"/>
    <w:rsid w:val="00D05870"/>
    <w:rsid w:val="00D07152"/>
    <w:rsid w:val="00D07FCF"/>
    <w:rsid w:val="00D11A52"/>
    <w:rsid w:val="00D1533D"/>
    <w:rsid w:val="00D16048"/>
    <w:rsid w:val="00D1662F"/>
    <w:rsid w:val="00D215D2"/>
    <w:rsid w:val="00D22DA5"/>
    <w:rsid w:val="00D22EDE"/>
    <w:rsid w:val="00D2508D"/>
    <w:rsid w:val="00D25478"/>
    <w:rsid w:val="00D25791"/>
    <w:rsid w:val="00D26092"/>
    <w:rsid w:val="00D26C2F"/>
    <w:rsid w:val="00D27195"/>
    <w:rsid w:val="00D30343"/>
    <w:rsid w:val="00D3066C"/>
    <w:rsid w:val="00D32A2C"/>
    <w:rsid w:val="00D33D89"/>
    <w:rsid w:val="00D343E9"/>
    <w:rsid w:val="00D34EF9"/>
    <w:rsid w:val="00D3658B"/>
    <w:rsid w:val="00D36874"/>
    <w:rsid w:val="00D36B48"/>
    <w:rsid w:val="00D37586"/>
    <w:rsid w:val="00D3794B"/>
    <w:rsid w:val="00D37ABE"/>
    <w:rsid w:val="00D41692"/>
    <w:rsid w:val="00D416DF"/>
    <w:rsid w:val="00D4227B"/>
    <w:rsid w:val="00D4278E"/>
    <w:rsid w:val="00D43B0A"/>
    <w:rsid w:val="00D4426A"/>
    <w:rsid w:val="00D44599"/>
    <w:rsid w:val="00D44B9D"/>
    <w:rsid w:val="00D45A30"/>
    <w:rsid w:val="00D46354"/>
    <w:rsid w:val="00D464E9"/>
    <w:rsid w:val="00D466E6"/>
    <w:rsid w:val="00D500E2"/>
    <w:rsid w:val="00D504B0"/>
    <w:rsid w:val="00D509B5"/>
    <w:rsid w:val="00D53FA5"/>
    <w:rsid w:val="00D54133"/>
    <w:rsid w:val="00D549F6"/>
    <w:rsid w:val="00D55848"/>
    <w:rsid w:val="00D55A90"/>
    <w:rsid w:val="00D56C64"/>
    <w:rsid w:val="00D57940"/>
    <w:rsid w:val="00D60127"/>
    <w:rsid w:val="00D6154B"/>
    <w:rsid w:val="00D6266B"/>
    <w:rsid w:val="00D62CB0"/>
    <w:rsid w:val="00D63920"/>
    <w:rsid w:val="00D666E3"/>
    <w:rsid w:val="00D6717B"/>
    <w:rsid w:val="00D673A5"/>
    <w:rsid w:val="00D673F3"/>
    <w:rsid w:val="00D67C71"/>
    <w:rsid w:val="00D7107E"/>
    <w:rsid w:val="00D712FB"/>
    <w:rsid w:val="00D718C8"/>
    <w:rsid w:val="00D720E0"/>
    <w:rsid w:val="00D7351B"/>
    <w:rsid w:val="00D73723"/>
    <w:rsid w:val="00D7386B"/>
    <w:rsid w:val="00D74C98"/>
    <w:rsid w:val="00D74CB5"/>
    <w:rsid w:val="00D759A2"/>
    <w:rsid w:val="00D76220"/>
    <w:rsid w:val="00D76BB9"/>
    <w:rsid w:val="00D76DA5"/>
    <w:rsid w:val="00D8093E"/>
    <w:rsid w:val="00D80FD5"/>
    <w:rsid w:val="00D8201D"/>
    <w:rsid w:val="00D82435"/>
    <w:rsid w:val="00D86A68"/>
    <w:rsid w:val="00D87483"/>
    <w:rsid w:val="00D90271"/>
    <w:rsid w:val="00D90299"/>
    <w:rsid w:val="00D91663"/>
    <w:rsid w:val="00D918C8"/>
    <w:rsid w:val="00D91916"/>
    <w:rsid w:val="00D919FB"/>
    <w:rsid w:val="00D91A16"/>
    <w:rsid w:val="00D91EEE"/>
    <w:rsid w:val="00D9346E"/>
    <w:rsid w:val="00D9351D"/>
    <w:rsid w:val="00D94332"/>
    <w:rsid w:val="00D94345"/>
    <w:rsid w:val="00D9470F"/>
    <w:rsid w:val="00D94E62"/>
    <w:rsid w:val="00D95866"/>
    <w:rsid w:val="00D95F09"/>
    <w:rsid w:val="00DA01C7"/>
    <w:rsid w:val="00DA0FB4"/>
    <w:rsid w:val="00DA54AE"/>
    <w:rsid w:val="00DB03C2"/>
    <w:rsid w:val="00DB26D9"/>
    <w:rsid w:val="00DB2DB7"/>
    <w:rsid w:val="00DB67A3"/>
    <w:rsid w:val="00DC0098"/>
    <w:rsid w:val="00DC203E"/>
    <w:rsid w:val="00DC25AA"/>
    <w:rsid w:val="00DC2DDB"/>
    <w:rsid w:val="00DC3E77"/>
    <w:rsid w:val="00DC4D34"/>
    <w:rsid w:val="00DC4F31"/>
    <w:rsid w:val="00DC6D02"/>
    <w:rsid w:val="00DC7B41"/>
    <w:rsid w:val="00DD1281"/>
    <w:rsid w:val="00DD24DE"/>
    <w:rsid w:val="00DD26C6"/>
    <w:rsid w:val="00DD2D2C"/>
    <w:rsid w:val="00DD3153"/>
    <w:rsid w:val="00DD39CF"/>
    <w:rsid w:val="00DD3D14"/>
    <w:rsid w:val="00DD3E5F"/>
    <w:rsid w:val="00DD4517"/>
    <w:rsid w:val="00DD48F8"/>
    <w:rsid w:val="00DD60E9"/>
    <w:rsid w:val="00DD6545"/>
    <w:rsid w:val="00DD75A0"/>
    <w:rsid w:val="00DD75A3"/>
    <w:rsid w:val="00DE0B78"/>
    <w:rsid w:val="00DE2368"/>
    <w:rsid w:val="00DE253D"/>
    <w:rsid w:val="00DE2679"/>
    <w:rsid w:val="00DE2E01"/>
    <w:rsid w:val="00DE4EF3"/>
    <w:rsid w:val="00DE7941"/>
    <w:rsid w:val="00DF0AC4"/>
    <w:rsid w:val="00DF0B8C"/>
    <w:rsid w:val="00DF119C"/>
    <w:rsid w:val="00DF18DF"/>
    <w:rsid w:val="00DF37BA"/>
    <w:rsid w:val="00DF4DF1"/>
    <w:rsid w:val="00DF5BDD"/>
    <w:rsid w:val="00DF69E4"/>
    <w:rsid w:val="00E0196D"/>
    <w:rsid w:val="00E0279F"/>
    <w:rsid w:val="00E02C49"/>
    <w:rsid w:val="00E03596"/>
    <w:rsid w:val="00E041DB"/>
    <w:rsid w:val="00E043CF"/>
    <w:rsid w:val="00E045F4"/>
    <w:rsid w:val="00E0488C"/>
    <w:rsid w:val="00E049DF"/>
    <w:rsid w:val="00E04AC5"/>
    <w:rsid w:val="00E06429"/>
    <w:rsid w:val="00E06EE6"/>
    <w:rsid w:val="00E10116"/>
    <w:rsid w:val="00E104BF"/>
    <w:rsid w:val="00E10E2D"/>
    <w:rsid w:val="00E12A69"/>
    <w:rsid w:val="00E13EC9"/>
    <w:rsid w:val="00E14122"/>
    <w:rsid w:val="00E14CA5"/>
    <w:rsid w:val="00E16404"/>
    <w:rsid w:val="00E16FCB"/>
    <w:rsid w:val="00E178C9"/>
    <w:rsid w:val="00E17DAA"/>
    <w:rsid w:val="00E21270"/>
    <w:rsid w:val="00E21A4C"/>
    <w:rsid w:val="00E2200A"/>
    <w:rsid w:val="00E2339D"/>
    <w:rsid w:val="00E23766"/>
    <w:rsid w:val="00E237B2"/>
    <w:rsid w:val="00E24AF2"/>
    <w:rsid w:val="00E24EE1"/>
    <w:rsid w:val="00E2504E"/>
    <w:rsid w:val="00E2638B"/>
    <w:rsid w:val="00E2655B"/>
    <w:rsid w:val="00E30374"/>
    <w:rsid w:val="00E30820"/>
    <w:rsid w:val="00E309B8"/>
    <w:rsid w:val="00E31512"/>
    <w:rsid w:val="00E317EA"/>
    <w:rsid w:val="00E32297"/>
    <w:rsid w:val="00E32A3F"/>
    <w:rsid w:val="00E331AF"/>
    <w:rsid w:val="00E334B9"/>
    <w:rsid w:val="00E33D5B"/>
    <w:rsid w:val="00E33F33"/>
    <w:rsid w:val="00E3496F"/>
    <w:rsid w:val="00E34D03"/>
    <w:rsid w:val="00E3575A"/>
    <w:rsid w:val="00E35889"/>
    <w:rsid w:val="00E36AF2"/>
    <w:rsid w:val="00E36F9B"/>
    <w:rsid w:val="00E37404"/>
    <w:rsid w:val="00E40ED4"/>
    <w:rsid w:val="00E4139B"/>
    <w:rsid w:val="00E41CCE"/>
    <w:rsid w:val="00E423A3"/>
    <w:rsid w:val="00E42E0A"/>
    <w:rsid w:val="00E43858"/>
    <w:rsid w:val="00E43CDD"/>
    <w:rsid w:val="00E44F17"/>
    <w:rsid w:val="00E450D5"/>
    <w:rsid w:val="00E45D43"/>
    <w:rsid w:val="00E47A4F"/>
    <w:rsid w:val="00E50C86"/>
    <w:rsid w:val="00E50E84"/>
    <w:rsid w:val="00E5120F"/>
    <w:rsid w:val="00E516E0"/>
    <w:rsid w:val="00E51CC2"/>
    <w:rsid w:val="00E51D5A"/>
    <w:rsid w:val="00E529BC"/>
    <w:rsid w:val="00E5347E"/>
    <w:rsid w:val="00E53B83"/>
    <w:rsid w:val="00E543F9"/>
    <w:rsid w:val="00E54696"/>
    <w:rsid w:val="00E548FF"/>
    <w:rsid w:val="00E54F6E"/>
    <w:rsid w:val="00E55029"/>
    <w:rsid w:val="00E55628"/>
    <w:rsid w:val="00E55BDA"/>
    <w:rsid w:val="00E5650A"/>
    <w:rsid w:val="00E56637"/>
    <w:rsid w:val="00E56FD4"/>
    <w:rsid w:val="00E571CE"/>
    <w:rsid w:val="00E57627"/>
    <w:rsid w:val="00E57C0A"/>
    <w:rsid w:val="00E57CE8"/>
    <w:rsid w:val="00E6147E"/>
    <w:rsid w:val="00E61767"/>
    <w:rsid w:val="00E6272A"/>
    <w:rsid w:val="00E63A3C"/>
    <w:rsid w:val="00E6475E"/>
    <w:rsid w:val="00E65375"/>
    <w:rsid w:val="00E65E0D"/>
    <w:rsid w:val="00E66BF6"/>
    <w:rsid w:val="00E66DF8"/>
    <w:rsid w:val="00E707A4"/>
    <w:rsid w:val="00E715E3"/>
    <w:rsid w:val="00E7192B"/>
    <w:rsid w:val="00E719F6"/>
    <w:rsid w:val="00E73796"/>
    <w:rsid w:val="00E73EB1"/>
    <w:rsid w:val="00E740C7"/>
    <w:rsid w:val="00E74542"/>
    <w:rsid w:val="00E759D6"/>
    <w:rsid w:val="00E76270"/>
    <w:rsid w:val="00E8025D"/>
    <w:rsid w:val="00E81850"/>
    <w:rsid w:val="00E81C85"/>
    <w:rsid w:val="00E82002"/>
    <w:rsid w:val="00E8356C"/>
    <w:rsid w:val="00E85790"/>
    <w:rsid w:val="00E864EE"/>
    <w:rsid w:val="00E8758A"/>
    <w:rsid w:val="00E908F9"/>
    <w:rsid w:val="00E90F2A"/>
    <w:rsid w:val="00E914DE"/>
    <w:rsid w:val="00E918AF"/>
    <w:rsid w:val="00E93B56"/>
    <w:rsid w:val="00E93C35"/>
    <w:rsid w:val="00E948A8"/>
    <w:rsid w:val="00E9662A"/>
    <w:rsid w:val="00E97287"/>
    <w:rsid w:val="00EA106F"/>
    <w:rsid w:val="00EA1CF3"/>
    <w:rsid w:val="00EA2589"/>
    <w:rsid w:val="00EA2747"/>
    <w:rsid w:val="00EA2DB6"/>
    <w:rsid w:val="00EA41C7"/>
    <w:rsid w:val="00EA4417"/>
    <w:rsid w:val="00EA4698"/>
    <w:rsid w:val="00EA4B45"/>
    <w:rsid w:val="00EA5264"/>
    <w:rsid w:val="00EA73FF"/>
    <w:rsid w:val="00EA79C8"/>
    <w:rsid w:val="00EB1983"/>
    <w:rsid w:val="00EB1CD6"/>
    <w:rsid w:val="00EB2457"/>
    <w:rsid w:val="00EB2AD3"/>
    <w:rsid w:val="00EB2EB7"/>
    <w:rsid w:val="00EB499F"/>
    <w:rsid w:val="00EB713A"/>
    <w:rsid w:val="00EB74F2"/>
    <w:rsid w:val="00EC03BA"/>
    <w:rsid w:val="00EC0B2E"/>
    <w:rsid w:val="00EC21FF"/>
    <w:rsid w:val="00EC242F"/>
    <w:rsid w:val="00EC360F"/>
    <w:rsid w:val="00EC39C2"/>
    <w:rsid w:val="00EC3C80"/>
    <w:rsid w:val="00EC3D61"/>
    <w:rsid w:val="00EC4131"/>
    <w:rsid w:val="00EC43CF"/>
    <w:rsid w:val="00EC5B1A"/>
    <w:rsid w:val="00EC71C8"/>
    <w:rsid w:val="00ED19D4"/>
    <w:rsid w:val="00ED1E1B"/>
    <w:rsid w:val="00ED3091"/>
    <w:rsid w:val="00ED39E7"/>
    <w:rsid w:val="00ED45AD"/>
    <w:rsid w:val="00ED5B9B"/>
    <w:rsid w:val="00ED64C3"/>
    <w:rsid w:val="00ED6CDC"/>
    <w:rsid w:val="00ED73FE"/>
    <w:rsid w:val="00ED760A"/>
    <w:rsid w:val="00ED7C8F"/>
    <w:rsid w:val="00EE13EA"/>
    <w:rsid w:val="00EE289F"/>
    <w:rsid w:val="00EE4C7F"/>
    <w:rsid w:val="00EE4E4A"/>
    <w:rsid w:val="00EE51D7"/>
    <w:rsid w:val="00EE53B6"/>
    <w:rsid w:val="00EE5AB4"/>
    <w:rsid w:val="00EE6472"/>
    <w:rsid w:val="00EE6933"/>
    <w:rsid w:val="00EE6B5A"/>
    <w:rsid w:val="00EE7CD1"/>
    <w:rsid w:val="00EF0926"/>
    <w:rsid w:val="00EF3785"/>
    <w:rsid w:val="00EF41AB"/>
    <w:rsid w:val="00EF4323"/>
    <w:rsid w:val="00EF44AF"/>
    <w:rsid w:val="00EF494B"/>
    <w:rsid w:val="00EF4E23"/>
    <w:rsid w:val="00EF4E8F"/>
    <w:rsid w:val="00EF5813"/>
    <w:rsid w:val="00EF5B78"/>
    <w:rsid w:val="00EF6605"/>
    <w:rsid w:val="00EF744B"/>
    <w:rsid w:val="00EF75C5"/>
    <w:rsid w:val="00F002C8"/>
    <w:rsid w:val="00F0046C"/>
    <w:rsid w:val="00F00FBE"/>
    <w:rsid w:val="00F02D6A"/>
    <w:rsid w:val="00F0376C"/>
    <w:rsid w:val="00F03F5E"/>
    <w:rsid w:val="00F0510A"/>
    <w:rsid w:val="00F0525B"/>
    <w:rsid w:val="00F06A8D"/>
    <w:rsid w:val="00F076C7"/>
    <w:rsid w:val="00F0773D"/>
    <w:rsid w:val="00F07C1C"/>
    <w:rsid w:val="00F104AB"/>
    <w:rsid w:val="00F10A0C"/>
    <w:rsid w:val="00F11665"/>
    <w:rsid w:val="00F11E3F"/>
    <w:rsid w:val="00F12DE1"/>
    <w:rsid w:val="00F12F00"/>
    <w:rsid w:val="00F13A35"/>
    <w:rsid w:val="00F14400"/>
    <w:rsid w:val="00F16581"/>
    <w:rsid w:val="00F16E55"/>
    <w:rsid w:val="00F16FD1"/>
    <w:rsid w:val="00F17A3C"/>
    <w:rsid w:val="00F210B1"/>
    <w:rsid w:val="00F21D78"/>
    <w:rsid w:val="00F224A3"/>
    <w:rsid w:val="00F2290C"/>
    <w:rsid w:val="00F2299A"/>
    <w:rsid w:val="00F22E1A"/>
    <w:rsid w:val="00F236E8"/>
    <w:rsid w:val="00F23D10"/>
    <w:rsid w:val="00F2501D"/>
    <w:rsid w:val="00F25793"/>
    <w:rsid w:val="00F27F66"/>
    <w:rsid w:val="00F31E44"/>
    <w:rsid w:val="00F32272"/>
    <w:rsid w:val="00F341E0"/>
    <w:rsid w:val="00F35D6B"/>
    <w:rsid w:val="00F402F9"/>
    <w:rsid w:val="00F4034F"/>
    <w:rsid w:val="00F40D7D"/>
    <w:rsid w:val="00F42264"/>
    <w:rsid w:val="00F425D3"/>
    <w:rsid w:val="00F430EE"/>
    <w:rsid w:val="00F4315E"/>
    <w:rsid w:val="00F43718"/>
    <w:rsid w:val="00F4375E"/>
    <w:rsid w:val="00F4389C"/>
    <w:rsid w:val="00F440A3"/>
    <w:rsid w:val="00F442BD"/>
    <w:rsid w:val="00F44558"/>
    <w:rsid w:val="00F4502F"/>
    <w:rsid w:val="00F4521A"/>
    <w:rsid w:val="00F4555A"/>
    <w:rsid w:val="00F45677"/>
    <w:rsid w:val="00F45FFE"/>
    <w:rsid w:val="00F46050"/>
    <w:rsid w:val="00F461EC"/>
    <w:rsid w:val="00F47393"/>
    <w:rsid w:val="00F4761F"/>
    <w:rsid w:val="00F47AA5"/>
    <w:rsid w:val="00F50EA9"/>
    <w:rsid w:val="00F52BE2"/>
    <w:rsid w:val="00F53850"/>
    <w:rsid w:val="00F54BEF"/>
    <w:rsid w:val="00F5527A"/>
    <w:rsid w:val="00F55D52"/>
    <w:rsid w:val="00F566AE"/>
    <w:rsid w:val="00F56B6B"/>
    <w:rsid w:val="00F5733A"/>
    <w:rsid w:val="00F57434"/>
    <w:rsid w:val="00F60317"/>
    <w:rsid w:val="00F6182A"/>
    <w:rsid w:val="00F61F8D"/>
    <w:rsid w:val="00F62797"/>
    <w:rsid w:val="00F634E2"/>
    <w:rsid w:val="00F63745"/>
    <w:rsid w:val="00F637E8"/>
    <w:rsid w:val="00F63828"/>
    <w:rsid w:val="00F63F32"/>
    <w:rsid w:val="00F64A14"/>
    <w:rsid w:val="00F64E0B"/>
    <w:rsid w:val="00F65117"/>
    <w:rsid w:val="00F65180"/>
    <w:rsid w:val="00F65BE3"/>
    <w:rsid w:val="00F65D97"/>
    <w:rsid w:val="00F65ECC"/>
    <w:rsid w:val="00F66284"/>
    <w:rsid w:val="00F705C0"/>
    <w:rsid w:val="00F71C13"/>
    <w:rsid w:val="00F71F9F"/>
    <w:rsid w:val="00F725D5"/>
    <w:rsid w:val="00F73F44"/>
    <w:rsid w:val="00F74213"/>
    <w:rsid w:val="00F744B9"/>
    <w:rsid w:val="00F7459D"/>
    <w:rsid w:val="00F74746"/>
    <w:rsid w:val="00F757A7"/>
    <w:rsid w:val="00F75A7C"/>
    <w:rsid w:val="00F7697D"/>
    <w:rsid w:val="00F77865"/>
    <w:rsid w:val="00F77FF7"/>
    <w:rsid w:val="00F80F2B"/>
    <w:rsid w:val="00F81515"/>
    <w:rsid w:val="00F832C8"/>
    <w:rsid w:val="00F84C39"/>
    <w:rsid w:val="00F85525"/>
    <w:rsid w:val="00F855D0"/>
    <w:rsid w:val="00F8572F"/>
    <w:rsid w:val="00F86119"/>
    <w:rsid w:val="00F8706F"/>
    <w:rsid w:val="00F87908"/>
    <w:rsid w:val="00F910D6"/>
    <w:rsid w:val="00F91ED2"/>
    <w:rsid w:val="00F94C2F"/>
    <w:rsid w:val="00F976AC"/>
    <w:rsid w:val="00F979DF"/>
    <w:rsid w:val="00FA022F"/>
    <w:rsid w:val="00FA0591"/>
    <w:rsid w:val="00FA0C8F"/>
    <w:rsid w:val="00FA0C95"/>
    <w:rsid w:val="00FA0CA8"/>
    <w:rsid w:val="00FA194A"/>
    <w:rsid w:val="00FA23DA"/>
    <w:rsid w:val="00FA2C95"/>
    <w:rsid w:val="00FA47A5"/>
    <w:rsid w:val="00FA4BE1"/>
    <w:rsid w:val="00FA5935"/>
    <w:rsid w:val="00FA5974"/>
    <w:rsid w:val="00FA698E"/>
    <w:rsid w:val="00FA6D0C"/>
    <w:rsid w:val="00FA6E81"/>
    <w:rsid w:val="00FA7047"/>
    <w:rsid w:val="00FA729F"/>
    <w:rsid w:val="00FB00D9"/>
    <w:rsid w:val="00FB0B0B"/>
    <w:rsid w:val="00FB0CAE"/>
    <w:rsid w:val="00FB2125"/>
    <w:rsid w:val="00FB29D3"/>
    <w:rsid w:val="00FB3902"/>
    <w:rsid w:val="00FB5638"/>
    <w:rsid w:val="00FB5C77"/>
    <w:rsid w:val="00FB60E2"/>
    <w:rsid w:val="00FB6E0A"/>
    <w:rsid w:val="00FB7AF7"/>
    <w:rsid w:val="00FC0425"/>
    <w:rsid w:val="00FC0B49"/>
    <w:rsid w:val="00FC2C22"/>
    <w:rsid w:val="00FC33AF"/>
    <w:rsid w:val="00FC4AC3"/>
    <w:rsid w:val="00FC52D8"/>
    <w:rsid w:val="00FC7201"/>
    <w:rsid w:val="00FC7A11"/>
    <w:rsid w:val="00FD0D17"/>
    <w:rsid w:val="00FD19C5"/>
    <w:rsid w:val="00FD20B0"/>
    <w:rsid w:val="00FD243F"/>
    <w:rsid w:val="00FD2BDE"/>
    <w:rsid w:val="00FD2D82"/>
    <w:rsid w:val="00FD2F24"/>
    <w:rsid w:val="00FD407D"/>
    <w:rsid w:val="00FD4244"/>
    <w:rsid w:val="00FD4A2C"/>
    <w:rsid w:val="00FD4F3A"/>
    <w:rsid w:val="00FD61D3"/>
    <w:rsid w:val="00FD6339"/>
    <w:rsid w:val="00FD6481"/>
    <w:rsid w:val="00FD7E9F"/>
    <w:rsid w:val="00FE01D1"/>
    <w:rsid w:val="00FE02EE"/>
    <w:rsid w:val="00FE14B3"/>
    <w:rsid w:val="00FE1FD4"/>
    <w:rsid w:val="00FE2490"/>
    <w:rsid w:val="00FE2A9B"/>
    <w:rsid w:val="00FE4789"/>
    <w:rsid w:val="00FE4E0B"/>
    <w:rsid w:val="00FE520C"/>
    <w:rsid w:val="00FE591B"/>
    <w:rsid w:val="00FE657D"/>
    <w:rsid w:val="00FE6889"/>
    <w:rsid w:val="00FE6DDF"/>
    <w:rsid w:val="00FE784C"/>
    <w:rsid w:val="00FE7FF0"/>
    <w:rsid w:val="00FF0A29"/>
    <w:rsid w:val="00FF12FF"/>
    <w:rsid w:val="00FF1F9C"/>
    <w:rsid w:val="00FF36DF"/>
    <w:rsid w:val="00FF36FE"/>
    <w:rsid w:val="00FF441B"/>
    <w:rsid w:val="00FF46C3"/>
    <w:rsid w:val="00FF5688"/>
    <w:rsid w:val="00FF5B66"/>
    <w:rsid w:val="00FF5D4D"/>
    <w:rsid w:val="00FF63FD"/>
    <w:rsid w:val="00FF643E"/>
    <w:rsid w:val="00FF68F3"/>
    <w:rsid w:val="00FF785D"/>
    <w:rsid w:val="00FF7A87"/>
    <w:rsid w:val="00FF7ABC"/>
    <w:rsid w:val="00FF7C1A"/>
    <w:rsid w:val="00FF7DA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B6F61"/>
  <w15:chartTrackingRefBased/>
  <w15:docId w15:val="{221B7DF0-CA48-4A66-A93B-0E8F0C9B1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F96"/>
    <w:rPr>
      <w:lang w:val="en-US"/>
    </w:rPr>
  </w:style>
  <w:style w:type="paragraph" w:styleId="Heading1">
    <w:name w:val="heading 1"/>
    <w:basedOn w:val="Normal"/>
    <w:next w:val="Normal"/>
    <w:link w:val="Heading1Char"/>
    <w:uiPriority w:val="9"/>
    <w:qFormat/>
    <w:rsid w:val="00BC73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73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C73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73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73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73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3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3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3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3B3"/>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BC73B3"/>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BC73B3"/>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BC73B3"/>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BC73B3"/>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BC73B3"/>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BC73B3"/>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BC73B3"/>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BC73B3"/>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BC73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73B3"/>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BC73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73B3"/>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BC73B3"/>
    <w:pPr>
      <w:spacing w:before="160"/>
      <w:jc w:val="center"/>
    </w:pPr>
    <w:rPr>
      <w:i/>
      <w:iCs/>
      <w:color w:val="404040" w:themeColor="text1" w:themeTint="BF"/>
    </w:rPr>
  </w:style>
  <w:style w:type="character" w:customStyle="1" w:styleId="QuoteChar">
    <w:name w:val="Quote Char"/>
    <w:basedOn w:val="DefaultParagraphFont"/>
    <w:link w:val="Quote"/>
    <w:uiPriority w:val="29"/>
    <w:rsid w:val="00BC73B3"/>
    <w:rPr>
      <w:i/>
      <w:iCs/>
      <w:color w:val="404040" w:themeColor="text1" w:themeTint="BF"/>
      <w:lang w:val="en-US"/>
    </w:rPr>
  </w:style>
  <w:style w:type="paragraph" w:styleId="ListParagraph">
    <w:name w:val="List Paragraph"/>
    <w:basedOn w:val="Normal"/>
    <w:uiPriority w:val="34"/>
    <w:qFormat/>
    <w:rsid w:val="00BC73B3"/>
    <w:pPr>
      <w:ind w:left="720"/>
      <w:contextualSpacing/>
    </w:pPr>
  </w:style>
  <w:style w:type="character" w:styleId="IntenseEmphasis">
    <w:name w:val="Intense Emphasis"/>
    <w:basedOn w:val="DefaultParagraphFont"/>
    <w:uiPriority w:val="21"/>
    <w:qFormat/>
    <w:rsid w:val="00BC73B3"/>
    <w:rPr>
      <w:i/>
      <w:iCs/>
      <w:color w:val="0F4761" w:themeColor="accent1" w:themeShade="BF"/>
    </w:rPr>
  </w:style>
  <w:style w:type="paragraph" w:styleId="IntenseQuote">
    <w:name w:val="Intense Quote"/>
    <w:basedOn w:val="Normal"/>
    <w:next w:val="Normal"/>
    <w:link w:val="IntenseQuoteChar"/>
    <w:uiPriority w:val="30"/>
    <w:qFormat/>
    <w:rsid w:val="00BC73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3B3"/>
    <w:rPr>
      <w:i/>
      <w:iCs/>
      <w:color w:val="0F4761" w:themeColor="accent1" w:themeShade="BF"/>
      <w:lang w:val="en-US"/>
    </w:rPr>
  </w:style>
  <w:style w:type="character" w:styleId="IntenseReference">
    <w:name w:val="Intense Reference"/>
    <w:basedOn w:val="DefaultParagraphFont"/>
    <w:uiPriority w:val="32"/>
    <w:qFormat/>
    <w:rsid w:val="00BC73B3"/>
    <w:rPr>
      <w:b/>
      <w:bCs/>
      <w:smallCaps/>
      <w:color w:val="0F4761" w:themeColor="accent1" w:themeShade="BF"/>
      <w:spacing w:val="5"/>
    </w:rPr>
  </w:style>
  <w:style w:type="character" w:styleId="Hyperlink">
    <w:name w:val="Hyperlink"/>
    <w:basedOn w:val="DefaultParagraphFont"/>
    <w:uiPriority w:val="99"/>
    <w:semiHidden/>
    <w:unhideWhenUsed/>
    <w:rsid w:val="00531417"/>
    <w:rPr>
      <w:color w:val="0000FF"/>
      <w:u w:val="single"/>
    </w:rPr>
  </w:style>
  <w:style w:type="character" w:styleId="FollowedHyperlink">
    <w:name w:val="FollowedHyperlink"/>
    <w:basedOn w:val="DefaultParagraphFont"/>
    <w:uiPriority w:val="99"/>
    <w:semiHidden/>
    <w:unhideWhenUsed/>
    <w:rsid w:val="007213BA"/>
    <w:rPr>
      <w:color w:val="96607D" w:themeColor="followedHyperlink"/>
      <w:u w:val="single"/>
    </w:rPr>
  </w:style>
  <w:style w:type="character" w:styleId="CommentReference">
    <w:name w:val="annotation reference"/>
    <w:basedOn w:val="DefaultParagraphFont"/>
    <w:uiPriority w:val="99"/>
    <w:semiHidden/>
    <w:unhideWhenUsed/>
    <w:rsid w:val="00D673F3"/>
    <w:rPr>
      <w:sz w:val="16"/>
      <w:szCs w:val="16"/>
    </w:rPr>
  </w:style>
  <w:style w:type="paragraph" w:styleId="CommentText">
    <w:name w:val="annotation text"/>
    <w:basedOn w:val="Normal"/>
    <w:link w:val="CommentTextChar"/>
    <w:uiPriority w:val="99"/>
    <w:semiHidden/>
    <w:unhideWhenUsed/>
    <w:rsid w:val="00D673F3"/>
    <w:pPr>
      <w:spacing w:line="240" w:lineRule="auto"/>
    </w:pPr>
    <w:rPr>
      <w:sz w:val="20"/>
      <w:szCs w:val="20"/>
    </w:rPr>
  </w:style>
  <w:style w:type="character" w:customStyle="1" w:styleId="CommentTextChar">
    <w:name w:val="Comment Text Char"/>
    <w:basedOn w:val="DefaultParagraphFont"/>
    <w:link w:val="CommentText"/>
    <w:uiPriority w:val="99"/>
    <w:semiHidden/>
    <w:rsid w:val="00D673F3"/>
    <w:rPr>
      <w:sz w:val="20"/>
      <w:szCs w:val="20"/>
      <w:lang w:val="en-US"/>
    </w:rPr>
  </w:style>
  <w:style w:type="paragraph" w:styleId="CommentSubject">
    <w:name w:val="annotation subject"/>
    <w:basedOn w:val="CommentText"/>
    <w:next w:val="CommentText"/>
    <w:link w:val="CommentSubjectChar"/>
    <w:uiPriority w:val="99"/>
    <w:semiHidden/>
    <w:unhideWhenUsed/>
    <w:rsid w:val="00D673F3"/>
    <w:rPr>
      <w:b/>
      <w:bCs/>
    </w:rPr>
  </w:style>
  <w:style w:type="character" w:customStyle="1" w:styleId="CommentSubjectChar">
    <w:name w:val="Comment Subject Char"/>
    <w:basedOn w:val="CommentTextChar"/>
    <w:link w:val="CommentSubject"/>
    <w:uiPriority w:val="99"/>
    <w:semiHidden/>
    <w:rsid w:val="00D673F3"/>
    <w:rPr>
      <w:b/>
      <w:bCs/>
      <w:sz w:val="20"/>
      <w:szCs w:val="20"/>
      <w:lang w:val="en-US"/>
    </w:rPr>
  </w:style>
  <w:style w:type="paragraph" w:customStyle="1" w:styleId="References">
    <w:name w:val="References"/>
    <w:basedOn w:val="ListNumber"/>
    <w:rsid w:val="007D0369"/>
    <w:pPr>
      <w:spacing w:after="0" w:line="240" w:lineRule="auto"/>
      <w:contextualSpacing w:val="0"/>
      <w:jc w:val="both"/>
    </w:pPr>
    <w:rPr>
      <w:rFonts w:ascii="Times New Roman" w:eastAsia="Times New Roman" w:hAnsi="Times New Roman" w:cs="Times New Roman"/>
      <w:sz w:val="16"/>
      <w:szCs w:val="20"/>
      <w:lang w:eastAsia="en-US"/>
    </w:rPr>
  </w:style>
  <w:style w:type="paragraph" w:styleId="ListNumber">
    <w:name w:val="List Number"/>
    <w:basedOn w:val="Normal"/>
    <w:uiPriority w:val="99"/>
    <w:unhideWhenUsed/>
    <w:rsid w:val="007D0369"/>
    <w:pPr>
      <w:numPr>
        <w:numId w:val="1"/>
      </w:numPr>
      <w:contextualSpacing/>
    </w:pPr>
    <w:rPr>
      <w:rFonts w:eastAsiaTheme="minorEastAsia"/>
      <w:kern w:val="0"/>
      <w:lang w:eastAsia="zh-CN"/>
      <w14:ligatures w14:val="none"/>
    </w:rPr>
  </w:style>
  <w:style w:type="paragraph" w:styleId="Caption">
    <w:name w:val="caption"/>
    <w:basedOn w:val="Normal"/>
    <w:next w:val="Normal"/>
    <w:unhideWhenUsed/>
    <w:qFormat/>
    <w:rsid w:val="00620BA1"/>
    <w:pPr>
      <w:spacing w:after="200" w:line="240" w:lineRule="auto"/>
    </w:pPr>
    <w:rPr>
      <w:rFonts w:ascii="Times New Roman" w:eastAsia="Times New Roman" w:hAnsi="Times New Roman" w:cs="Times New Roman"/>
      <w:i/>
      <w:iCs/>
      <w:color w:val="0E2841" w:themeColor="text2"/>
      <w:kern w:val="0"/>
      <w:sz w:val="18"/>
      <w:szCs w:val="18"/>
      <w14:ligatures w14:val="none"/>
    </w:rPr>
  </w:style>
  <w:style w:type="table" w:styleId="PlainTable3">
    <w:name w:val="Plain Table 3"/>
    <w:basedOn w:val="TableNormal"/>
    <w:uiPriority w:val="43"/>
    <w:rsid w:val="0035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59"/>
    <w:rsid w:val="00095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0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66C"/>
    <w:rPr>
      <w:lang w:val="en-US"/>
    </w:rPr>
  </w:style>
  <w:style w:type="paragraph" w:styleId="Footer">
    <w:name w:val="footer"/>
    <w:basedOn w:val="Normal"/>
    <w:link w:val="FooterChar"/>
    <w:uiPriority w:val="99"/>
    <w:unhideWhenUsed/>
    <w:rsid w:val="00D30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66C"/>
    <w:rPr>
      <w:lang w:val="en-US"/>
    </w:rPr>
  </w:style>
  <w:style w:type="table" w:styleId="GridTable1Light-Accent4">
    <w:name w:val="Grid Table 1 Light Accent 4"/>
    <w:basedOn w:val="TableNormal"/>
    <w:uiPriority w:val="46"/>
    <w:rsid w:val="004C15CF"/>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663214">
      <w:bodyDiv w:val="1"/>
      <w:marLeft w:val="0"/>
      <w:marRight w:val="0"/>
      <w:marTop w:val="0"/>
      <w:marBottom w:val="0"/>
      <w:divBdr>
        <w:top w:val="none" w:sz="0" w:space="0" w:color="auto"/>
        <w:left w:val="none" w:sz="0" w:space="0" w:color="auto"/>
        <w:bottom w:val="none" w:sz="0" w:space="0" w:color="auto"/>
        <w:right w:val="none" w:sz="0" w:space="0" w:color="auto"/>
      </w:divBdr>
    </w:div>
    <w:div w:id="1089958870">
      <w:bodyDiv w:val="1"/>
      <w:marLeft w:val="0"/>
      <w:marRight w:val="0"/>
      <w:marTop w:val="0"/>
      <w:marBottom w:val="0"/>
      <w:divBdr>
        <w:top w:val="none" w:sz="0" w:space="0" w:color="auto"/>
        <w:left w:val="none" w:sz="0" w:space="0" w:color="auto"/>
        <w:bottom w:val="none" w:sz="0" w:space="0" w:color="auto"/>
        <w:right w:val="none" w:sz="0" w:space="0" w:color="auto"/>
      </w:divBdr>
    </w:div>
    <w:div w:id="194245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i83\Dropbox\_UH\000_Work\funding\000%20PI\others\000_SSI_Stage-II\Gulf%20of%20Mexico%20Data%20Figu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823762208215"/>
          <c:y val="4.827737546631556E-2"/>
          <c:w val="0.82084768367531202"/>
          <c:h val="0.81137058328538425"/>
        </c:manualLayout>
      </c:layout>
      <c:lineChart>
        <c:grouping val="standard"/>
        <c:varyColors val="0"/>
        <c:ser>
          <c:idx val="0"/>
          <c:order val="0"/>
          <c:tx>
            <c:strRef>
              <c:f>GOM!$C$2</c:f>
              <c:strCache>
                <c:ptCount val="1"/>
                <c:pt idx="0">
                  <c:v>Wave Energy</c:v>
                </c:pt>
              </c:strCache>
            </c:strRef>
          </c:tx>
          <c:spPr>
            <a:ln w="28575" cap="rnd">
              <a:solidFill>
                <a:srgbClr val="0005C0"/>
              </a:solidFill>
              <a:round/>
            </a:ln>
            <a:effectLst/>
          </c:spPr>
          <c:marker>
            <c:symbol val="none"/>
          </c:marker>
          <c:val>
            <c:numRef>
              <c:f>GOM!$C$3:$C$26</c:f>
              <c:numCache>
                <c:formatCode>0.000</c:formatCode>
                <c:ptCount val="24"/>
                <c:pt idx="0">
                  <c:v>6.4468864468864462E-2</c:v>
                </c:pt>
                <c:pt idx="1">
                  <c:v>6.7344383057090229E-2</c:v>
                </c:pt>
                <c:pt idx="2">
                  <c:v>6.6597069597069597E-2</c:v>
                </c:pt>
                <c:pt idx="3">
                  <c:v>6.7520891364902511E-2</c:v>
                </c:pt>
                <c:pt idx="4">
                  <c:v>6.6841530054644813E-2</c:v>
                </c:pt>
                <c:pt idx="5">
                  <c:v>6.4990892531876149E-2</c:v>
                </c:pt>
                <c:pt idx="6">
                  <c:v>6.9224043715846992E-2</c:v>
                </c:pt>
                <c:pt idx="7">
                  <c:v>6.7482695810564652E-2</c:v>
                </c:pt>
                <c:pt idx="8">
                  <c:v>6.8088642659279774E-2</c:v>
                </c:pt>
                <c:pt idx="9">
                  <c:v>6.5366120218579238E-2</c:v>
                </c:pt>
                <c:pt idx="10">
                  <c:v>6.6950819672131151E-2</c:v>
                </c:pt>
                <c:pt idx="11">
                  <c:v>6.7874769797421727E-2</c:v>
                </c:pt>
                <c:pt idx="12">
                  <c:v>6.744109589041096E-2</c:v>
                </c:pt>
                <c:pt idx="13">
                  <c:v>6.4428439519852262E-2</c:v>
                </c:pt>
                <c:pt idx="14">
                  <c:v>6.5344232515894635E-2</c:v>
                </c:pt>
                <c:pt idx="15">
                  <c:v>6.6422586520947166E-2</c:v>
                </c:pt>
                <c:pt idx="16">
                  <c:v>6.636996336996337E-2</c:v>
                </c:pt>
                <c:pt idx="17">
                  <c:v>6.4204007285974501E-2</c:v>
                </c:pt>
                <c:pt idx="18">
                  <c:v>6.5256621004566209E-2</c:v>
                </c:pt>
                <c:pt idx="19">
                  <c:v>6.6052679382379659E-2</c:v>
                </c:pt>
                <c:pt idx="20">
                  <c:v>6.5242258652094709E-2</c:v>
                </c:pt>
                <c:pt idx="21">
                  <c:v>6.5591280653950951E-2</c:v>
                </c:pt>
                <c:pt idx="22">
                  <c:v>6.486666666666667E-2</c:v>
                </c:pt>
                <c:pt idx="23">
                  <c:v>6.6276243093922646E-2</c:v>
                </c:pt>
              </c:numCache>
            </c:numRef>
          </c:val>
          <c:smooth val="1"/>
          <c:extLst>
            <c:ext xmlns:c16="http://schemas.microsoft.com/office/drawing/2014/chart" uri="{C3380CC4-5D6E-409C-BE32-E72D297353CC}">
              <c16:uniqueId val="{00000000-1998-4B3A-B62D-C9EAEEA744E5}"/>
            </c:ext>
          </c:extLst>
        </c:ser>
        <c:ser>
          <c:idx val="1"/>
          <c:order val="1"/>
          <c:tx>
            <c:strRef>
              <c:f>GOM!$D$2</c:f>
              <c:strCache>
                <c:ptCount val="1"/>
                <c:pt idx="0">
                  <c:v>Tidal Energy</c:v>
                </c:pt>
              </c:strCache>
            </c:strRef>
          </c:tx>
          <c:spPr>
            <a:ln w="28575" cap="rnd">
              <a:solidFill>
                <a:srgbClr val="19BD03"/>
              </a:solidFill>
              <a:round/>
            </a:ln>
            <a:effectLst/>
          </c:spPr>
          <c:marker>
            <c:symbol val="none"/>
          </c:marker>
          <c:val>
            <c:numRef>
              <c:f>GOM!$D$3:$D$26</c:f>
              <c:numCache>
                <c:formatCode>General</c:formatCode>
                <c:ptCount val="24"/>
                <c:pt idx="0">
                  <c:v>1.096849621145944E-2</c:v>
                </c:pt>
                <c:pt idx="1">
                  <c:v>9.1996494339505793E-3</c:v>
                </c:pt>
                <c:pt idx="2">
                  <c:v>7.6215484177700951E-3</c:v>
                </c:pt>
                <c:pt idx="3">
                  <c:v>6.5454859316800389E-3</c:v>
                </c:pt>
                <c:pt idx="4">
                  <c:v>6.043572998368215E-3</c:v>
                </c:pt>
                <c:pt idx="5">
                  <c:v>5.8566381271516693E-3</c:v>
                </c:pt>
                <c:pt idx="6">
                  <c:v>6.361456011299834E-3</c:v>
                </c:pt>
                <c:pt idx="7">
                  <c:v>7.9093061833742477E-3</c:v>
                </c:pt>
                <c:pt idx="8">
                  <c:v>1.0124588983386577E-2</c:v>
                </c:pt>
                <c:pt idx="9">
                  <c:v>1.2772796566505193E-2</c:v>
                </c:pt>
                <c:pt idx="10">
                  <c:v>1.5518741782308781E-2</c:v>
                </c:pt>
                <c:pt idx="11">
                  <c:v>1.7040137790720774E-2</c:v>
                </c:pt>
                <c:pt idx="12">
                  <c:v>1.8434547230034241E-2</c:v>
                </c:pt>
                <c:pt idx="13">
                  <c:v>1.67694573593292E-2</c:v>
                </c:pt>
                <c:pt idx="14">
                  <c:v>1.5019801610773811E-2</c:v>
                </c:pt>
                <c:pt idx="15">
                  <c:v>1.1618725337295131E-2</c:v>
                </c:pt>
                <c:pt idx="16">
                  <c:v>9.7028781299751381E-3</c:v>
                </c:pt>
                <c:pt idx="17">
                  <c:v>9.1198130409912894E-3</c:v>
                </c:pt>
                <c:pt idx="18">
                  <c:v>9.0660036790742755E-3</c:v>
                </c:pt>
                <c:pt idx="19">
                  <c:v>9.8456654704603287E-3</c:v>
                </c:pt>
                <c:pt idx="20">
                  <c:v>1.1856485849291387E-2</c:v>
                </c:pt>
                <c:pt idx="21">
                  <c:v>1.2397815154559138E-2</c:v>
                </c:pt>
                <c:pt idx="22">
                  <c:v>1.3192574708381274E-2</c:v>
                </c:pt>
                <c:pt idx="23">
                  <c:v>1.2569292642301649E-2</c:v>
                </c:pt>
              </c:numCache>
            </c:numRef>
          </c:val>
          <c:smooth val="1"/>
          <c:extLst>
            <c:ext xmlns:c16="http://schemas.microsoft.com/office/drawing/2014/chart" uri="{C3380CC4-5D6E-409C-BE32-E72D297353CC}">
              <c16:uniqueId val="{00000001-1998-4B3A-B62D-C9EAEEA744E5}"/>
            </c:ext>
          </c:extLst>
        </c:ser>
        <c:ser>
          <c:idx val="2"/>
          <c:order val="2"/>
          <c:tx>
            <c:strRef>
              <c:f>GOM!$E$2</c:f>
              <c:strCache>
                <c:ptCount val="1"/>
                <c:pt idx="0">
                  <c:v>Wind Power</c:v>
                </c:pt>
              </c:strCache>
            </c:strRef>
          </c:tx>
          <c:spPr>
            <a:ln w="28575" cap="rnd">
              <a:solidFill>
                <a:srgbClr val="C00000"/>
              </a:solidFill>
              <a:round/>
            </a:ln>
            <a:effectLst>
              <a:softEdge rad="0"/>
            </a:effectLst>
          </c:spPr>
          <c:marker>
            <c:symbol val="none"/>
          </c:marker>
          <c:val>
            <c:numRef>
              <c:f>GOM!$E$3:$E$26</c:f>
              <c:numCache>
                <c:formatCode>General</c:formatCode>
                <c:ptCount val="24"/>
                <c:pt idx="0">
                  <c:v>0.46991971049953218</c:v>
                </c:pt>
                <c:pt idx="1">
                  <c:v>0.49396227675567489</c:v>
                </c:pt>
                <c:pt idx="2">
                  <c:v>0.50415479767617366</c:v>
                </c:pt>
                <c:pt idx="3">
                  <c:v>0.51546479131667933</c:v>
                </c:pt>
                <c:pt idx="4">
                  <c:v>0.525376321572118</c:v>
                </c:pt>
                <c:pt idx="5">
                  <c:v>0.52733543271125594</c:v>
                </c:pt>
                <c:pt idx="6">
                  <c:v>0.51556151930439653</c:v>
                </c:pt>
                <c:pt idx="7">
                  <c:v>0.51109609455980343</c:v>
                </c:pt>
                <c:pt idx="8">
                  <c:v>0.50307149577182542</c:v>
                </c:pt>
                <c:pt idx="9">
                  <c:v>0.48651458275245663</c:v>
                </c:pt>
                <c:pt idx="10">
                  <c:v>0.49005245774570816</c:v>
                </c:pt>
                <c:pt idx="11">
                  <c:v>0.47912571142381893</c:v>
                </c:pt>
                <c:pt idx="12">
                  <c:v>0.47196218363465348</c:v>
                </c:pt>
                <c:pt idx="13">
                  <c:v>0.47578115680556721</c:v>
                </c:pt>
                <c:pt idx="14">
                  <c:v>0.47572259492469166</c:v>
                </c:pt>
                <c:pt idx="15">
                  <c:v>0.47909386578523533</c:v>
                </c:pt>
                <c:pt idx="16">
                  <c:v>0.47927589080751376</c:v>
                </c:pt>
                <c:pt idx="17">
                  <c:v>0.46992714309779365</c:v>
                </c:pt>
                <c:pt idx="18">
                  <c:v>0.46692712573373796</c:v>
                </c:pt>
                <c:pt idx="19">
                  <c:v>0.45984943159311092</c:v>
                </c:pt>
                <c:pt idx="20">
                  <c:v>0.46416215234641872</c:v>
                </c:pt>
                <c:pt idx="21">
                  <c:v>0.45906404410007179</c:v>
                </c:pt>
                <c:pt idx="22">
                  <c:v>0.45562655762059834</c:v>
                </c:pt>
                <c:pt idx="23">
                  <c:v>0.4495551264787887</c:v>
                </c:pt>
              </c:numCache>
            </c:numRef>
          </c:val>
          <c:smooth val="1"/>
          <c:extLst>
            <c:ext xmlns:c16="http://schemas.microsoft.com/office/drawing/2014/chart" uri="{C3380CC4-5D6E-409C-BE32-E72D297353CC}">
              <c16:uniqueId val="{00000002-1998-4B3A-B62D-C9EAEEA744E5}"/>
            </c:ext>
          </c:extLst>
        </c:ser>
        <c:ser>
          <c:idx val="3"/>
          <c:order val="3"/>
          <c:tx>
            <c:strRef>
              <c:f>GOM!$F$2</c:f>
              <c:strCache>
                <c:ptCount val="1"/>
                <c:pt idx="0">
                  <c:v>Solar Power</c:v>
                </c:pt>
              </c:strCache>
            </c:strRef>
          </c:tx>
          <c:spPr>
            <a:ln w="28575" cap="rnd">
              <a:solidFill>
                <a:srgbClr val="FFC000"/>
              </a:solidFill>
              <a:round/>
            </a:ln>
            <a:effectLst/>
          </c:spPr>
          <c:marker>
            <c:symbol val="none"/>
          </c:marker>
          <c:val>
            <c:numRef>
              <c:f>GOM!$F$3:$F$26</c:f>
              <c:numCache>
                <c:formatCode>General</c:formatCode>
                <c:ptCount val="24"/>
                <c:pt idx="0">
                  <c:v>0</c:v>
                </c:pt>
                <c:pt idx="1">
                  <c:v>0</c:v>
                </c:pt>
                <c:pt idx="2">
                  <c:v>0</c:v>
                </c:pt>
                <c:pt idx="3">
                  <c:v>0</c:v>
                </c:pt>
                <c:pt idx="4">
                  <c:v>0</c:v>
                </c:pt>
                <c:pt idx="5">
                  <c:v>0</c:v>
                </c:pt>
                <c:pt idx="6">
                  <c:v>0.01</c:v>
                </c:pt>
                <c:pt idx="7">
                  <c:v>9.4999999999999987E-2</c:v>
                </c:pt>
                <c:pt idx="8">
                  <c:v>0.26499999999999996</c:v>
                </c:pt>
                <c:pt idx="9">
                  <c:v>0.38749999999999996</c:v>
                </c:pt>
                <c:pt idx="10">
                  <c:v>0.49</c:v>
                </c:pt>
                <c:pt idx="11">
                  <c:v>0.5675</c:v>
                </c:pt>
                <c:pt idx="12">
                  <c:v>0.6</c:v>
                </c:pt>
                <c:pt idx="13">
                  <c:v>0.56999999999999995</c:v>
                </c:pt>
                <c:pt idx="14">
                  <c:v>0.50749999999999995</c:v>
                </c:pt>
                <c:pt idx="15">
                  <c:v>0.40249999999999997</c:v>
                </c:pt>
                <c:pt idx="16">
                  <c:v>0.26249999999999996</c:v>
                </c:pt>
                <c:pt idx="17">
                  <c:v>9.7499999999999989E-2</c:v>
                </c:pt>
                <c:pt idx="18">
                  <c:v>0.01</c:v>
                </c:pt>
                <c:pt idx="19">
                  <c:v>0</c:v>
                </c:pt>
                <c:pt idx="20">
                  <c:v>0</c:v>
                </c:pt>
                <c:pt idx="21">
                  <c:v>0</c:v>
                </c:pt>
                <c:pt idx="22">
                  <c:v>0</c:v>
                </c:pt>
                <c:pt idx="23">
                  <c:v>0</c:v>
                </c:pt>
              </c:numCache>
            </c:numRef>
          </c:val>
          <c:smooth val="1"/>
          <c:extLst>
            <c:ext xmlns:c16="http://schemas.microsoft.com/office/drawing/2014/chart" uri="{C3380CC4-5D6E-409C-BE32-E72D297353CC}">
              <c16:uniqueId val="{00000003-1998-4B3A-B62D-C9EAEEA744E5}"/>
            </c:ext>
          </c:extLst>
        </c:ser>
        <c:dLbls>
          <c:showLegendKey val="0"/>
          <c:showVal val="0"/>
          <c:showCatName val="0"/>
          <c:showSerName val="0"/>
          <c:showPercent val="0"/>
          <c:showBubbleSize val="0"/>
        </c:dLbls>
        <c:smooth val="0"/>
        <c:axId val="1405332415"/>
        <c:axId val="1405331455"/>
      </c:lineChart>
      <c:catAx>
        <c:axId val="1405332415"/>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latin typeface="Times New Roman" panose="02020603050405020304" pitchFamily="18" charset="0"/>
                    <a:cs typeface="Times New Roman" panose="02020603050405020304" pitchFamily="18" charset="0"/>
                  </a:rPr>
                  <a:t>Hour of</a:t>
                </a:r>
                <a:r>
                  <a:rPr lang="en-GB" sz="800" baseline="0">
                    <a:latin typeface="Times New Roman" panose="02020603050405020304" pitchFamily="18" charset="0"/>
                    <a:cs typeface="Times New Roman" panose="02020603050405020304" pitchFamily="18" charset="0"/>
                  </a:rPr>
                  <a:t> the Day</a:t>
                </a:r>
                <a:endParaRPr lang="en-GB" sz="800">
                  <a:latin typeface="Times New Roman" panose="02020603050405020304" pitchFamily="18" charset="0"/>
                  <a:cs typeface="Times New Roman" panose="02020603050405020304" pitchFamily="18" charset="0"/>
                </a:endParaRPr>
              </a:p>
            </c:rich>
          </c:tx>
          <c:layout>
            <c:manualLayout>
              <c:xMode val="edge"/>
              <c:yMode val="edge"/>
              <c:x val="0.41099715476741877"/>
              <c:y val="0.9142957499121883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5331455"/>
        <c:crosses val="autoZero"/>
        <c:auto val="1"/>
        <c:lblAlgn val="ctr"/>
        <c:lblOffset val="100"/>
        <c:noMultiLvlLbl val="0"/>
      </c:catAx>
      <c:valAx>
        <c:axId val="1405331455"/>
        <c:scaling>
          <c:orientation val="minMax"/>
          <c:max val="0.6200000000000001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700">
                    <a:latin typeface="Times New Roman" panose="02020603050405020304" pitchFamily="18" charset="0"/>
                    <a:cs typeface="Times New Roman" panose="02020603050405020304" pitchFamily="18" charset="0"/>
                  </a:rPr>
                  <a:t>Hourly</a:t>
                </a:r>
                <a:r>
                  <a:rPr lang="en-GB" sz="700" baseline="0">
                    <a:latin typeface="Times New Roman" panose="02020603050405020304" pitchFamily="18" charset="0"/>
                    <a:cs typeface="Times New Roman" panose="02020603050405020304" pitchFamily="18" charset="0"/>
                  </a:rPr>
                  <a:t> Average capacity factor</a:t>
                </a:r>
                <a:endParaRPr lang="en-GB" sz="700">
                  <a:latin typeface="Times New Roman" panose="02020603050405020304" pitchFamily="18" charset="0"/>
                  <a:cs typeface="Times New Roman" panose="02020603050405020304" pitchFamily="18" charset="0"/>
                </a:endParaRPr>
              </a:p>
            </c:rich>
          </c:tx>
          <c:layout>
            <c:manualLayout>
              <c:xMode val="edge"/>
              <c:yMode val="edge"/>
              <c:x val="1.6739857982148516E-2"/>
              <c:y val="0.14194303162052058"/>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5332415"/>
        <c:crosses val="autoZero"/>
        <c:crossBetween val="between"/>
      </c:valAx>
      <c:spPr>
        <a:noFill/>
        <a:ln>
          <a:noFill/>
        </a:ln>
        <a:effectLst/>
      </c:spPr>
    </c:plotArea>
    <c:legend>
      <c:legendPos val="b"/>
      <c:layout>
        <c:manualLayout>
          <c:xMode val="edge"/>
          <c:yMode val="edge"/>
          <c:x val="0.1146357092360359"/>
          <c:y val="0.3374404332229809"/>
          <c:w val="0.31591101421919782"/>
          <c:h val="0.3641313276304107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6-23T03:32:43.313"/>
    </inkml:context>
    <inkml:brush xml:id="br0">
      <inkml:brushProperty name="width" value="0.025" units="cm"/>
      <inkml:brushProperty name="height" value="0.025" units="cm"/>
      <inkml:brushProperty name="color" value="#F6630D"/>
    </inkml:brush>
  </inkml:definitions>
  <inkml:trace contextRef="#ctx0" brushRef="#br0">11 46 10135 0 0,'-5'-15'896'0'0,"3"6"-712"0"0,0 0-184 0 0,1 2 304 0 0,0 1 952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A679AC-13DC-48C1-BCD7-7013FE9E358E}">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28ED3CA-2A03-4C1E-8267-B3D763B2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10</Pages>
  <Words>4202</Words>
  <Characters>23958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Toms, Ann Mary</dc:creator>
  <cp:keywords/>
  <dc:description/>
  <cp:lastModifiedBy>Li, Xingpeng</cp:lastModifiedBy>
  <cp:revision>5296</cp:revision>
  <dcterms:created xsi:type="dcterms:W3CDTF">2024-06-18T15:34:00Z</dcterms:created>
  <dcterms:modified xsi:type="dcterms:W3CDTF">2024-06-28T21:20:00Z</dcterms:modified>
</cp:coreProperties>
</file>