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3FA8" w14:textId="5023D036" w:rsidR="00054064" w:rsidRDefault="0048224B" w:rsidP="0048224B">
      <w:pPr>
        <w:jc w:val="center"/>
        <w:rPr>
          <w:b/>
          <w:bCs/>
        </w:rPr>
      </w:pPr>
      <w:proofErr w:type="gramStart"/>
      <w:r w:rsidRPr="0048224B">
        <w:rPr>
          <w:b/>
          <w:bCs/>
        </w:rPr>
        <w:t>DEBITS</w:t>
      </w:r>
      <w:r>
        <w:rPr>
          <w:b/>
          <w:bCs/>
        </w:rPr>
        <w:t>(</w:t>
      </w:r>
      <w:proofErr w:type="gramEnd"/>
      <w:r>
        <w:rPr>
          <w:b/>
          <w:bCs/>
        </w:rPr>
        <w:t>+)</w:t>
      </w:r>
      <w:r w:rsidRPr="0048224B">
        <w:rPr>
          <w:b/>
          <w:bCs/>
        </w:rPr>
        <w:t xml:space="preserve"> &amp; CREDITS</w:t>
      </w:r>
      <w:r>
        <w:rPr>
          <w:b/>
          <w:bCs/>
        </w:rPr>
        <w:t>(-)</w:t>
      </w:r>
    </w:p>
    <w:p w14:paraId="1606B3EF" w14:textId="1A3192B8" w:rsidR="0048224B" w:rsidRDefault="0048224B" w:rsidP="0048224B">
      <w:pPr>
        <w:jc w:val="center"/>
        <w:rPr>
          <w:b/>
          <w:bCs/>
        </w:rPr>
      </w:pPr>
    </w:p>
    <w:p w14:paraId="356B0C35" w14:textId="4DE8250C" w:rsidR="0048224B" w:rsidRPr="0048224B" w:rsidRDefault="0048224B" w:rsidP="0048224B">
      <w:pPr>
        <w:rPr>
          <w:b/>
          <w:bCs/>
        </w:rPr>
      </w:pPr>
      <w:r w:rsidRPr="0048224B">
        <w:rPr>
          <w:b/>
          <w:bCs/>
        </w:rPr>
        <w:t>What are Debits and Credits?</w:t>
      </w:r>
    </w:p>
    <w:p w14:paraId="66C01CC0" w14:textId="6E577A8B" w:rsidR="0048224B" w:rsidRPr="0048224B" w:rsidRDefault="0048224B" w:rsidP="0048224B">
      <w:r w:rsidRPr="0048224B">
        <w:t xml:space="preserve">Debits and Credits are often characterized as either a positive or negative number but in </w:t>
      </w:r>
      <w:proofErr w:type="gramStart"/>
      <w:r w:rsidRPr="0048224B">
        <w:t>reality</w:t>
      </w:r>
      <w:proofErr w:type="gramEnd"/>
      <w:r w:rsidRPr="0048224B">
        <w:t xml:space="preserve"> a debit or a credit characterizes the type of account being used.</w:t>
      </w:r>
    </w:p>
    <w:p w14:paraId="731BE73C" w14:textId="1D3719CA" w:rsidR="0048224B" w:rsidRDefault="0048224B" w:rsidP="0048224B">
      <w:r w:rsidRPr="0048224B">
        <w:t>The main differences between debits (+) and credits (-) all comes down to the accounting equation:</w:t>
      </w:r>
    </w:p>
    <w:p w14:paraId="18A748C4" w14:textId="5DE21B9E" w:rsidR="0048224B" w:rsidRDefault="0048224B" w:rsidP="0048224B">
      <w:r w:rsidRPr="0048224B">
        <w:drawing>
          <wp:anchor distT="0" distB="0" distL="114300" distR="114300" simplePos="0" relativeHeight="251658240" behindDoc="0" locked="0" layoutInCell="1" allowOverlap="1" wp14:anchorId="273A29FE" wp14:editId="464A6992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4524375" cy="780415"/>
            <wp:effectExtent l="0" t="0" r="9525" b="635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C5D7934-A421-5AC3-FF04-37AA56DE97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7C5D7934-A421-5AC3-FF04-37AA56DE97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A8F4F" w14:textId="0F9510F7" w:rsidR="0048224B" w:rsidRPr="0048224B" w:rsidRDefault="0048224B" w:rsidP="0048224B"/>
    <w:p w14:paraId="3123AA37" w14:textId="77777777" w:rsidR="0048224B" w:rsidRDefault="0048224B" w:rsidP="0048224B"/>
    <w:p w14:paraId="0528CBE1" w14:textId="77777777" w:rsidR="0048224B" w:rsidRDefault="0048224B" w:rsidP="0048224B"/>
    <w:p w14:paraId="5502969D" w14:textId="278EE17B" w:rsidR="0048224B" w:rsidRPr="0048224B" w:rsidRDefault="0048224B" w:rsidP="0048224B">
      <w:r w:rsidRPr="0048224B">
        <w:t>There are five types of accounts used in accounting. They each have either a debit or credit balance, which is known as its normal balance. The normal balances for each account are as follows:</w:t>
      </w:r>
    </w:p>
    <w:tbl>
      <w:tblPr>
        <w:tblW w:w="93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0"/>
        <w:gridCol w:w="2580"/>
        <w:gridCol w:w="3235"/>
      </w:tblGrid>
      <w:tr w:rsidR="0048224B" w:rsidRPr="0048224B" w14:paraId="553E76A5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5D6EB" w14:textId="77777777" w:rsidR="0048224B" w:rsidRPr="0048224B" w:rsidRDefault="0048224B" w:rsidP="0048224B">
            <w:r w:rsidRPr="0048224B">
              <w:rPr>
                <w:b/>
                <w:bCs/>
              </w:rPr>
              <w:t>Account Type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2F7E6" w14:textId="77777777" w:rsidR="0048224B" w:rsidRPr="0048224B" w:rsidRDefault="0048224B" w:rsidP="0048224B">
            <w:r w:rsidRPr="0048224B">
              <w:rPr>
                <w:b/>
                <w:bCs/>
              </w:rPr>
              <w:t>Normal Balance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CF636" w14:textId="77777777" w:rsidR="0048224B" w:rsidRPr="0048224B" w:rsidRDefault="0048224B" w:rsidP="0048224B">
            <w:r w:rsidRPr="0048224B">
              <w:rPr>
                <w:b/>
                <w:bCs/>
              </w:rPr>
              <w:t>Example</w:t>
            </w:r>
          </w:p>
        </w:tc>
      </w:tr>
      <w:tr w:rsidR="0048224B" w:rsidRPr="0048224B" w14:paraId="7C7BDE9B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A69B0" w14:textId="77777777" w:rsidR="0048224B" w:rsidRPr="0048224B" w:rsidRDefault="0048224B" w:rsidP="0048224B">
            <w:r w:rsidRPr="0048224B">
              <w:t>Revenue Accounts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5654C" w14:textId="77777777" w:rsidR="0048224B" w:rsidRPr="0048224B" w:rsidRDefault="0048224B" w:rsidP="0048224B">
            <w:r w:rsidRPr="0048224B">
              <w:t>Credit (-)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BDEB7" w14:textId="77777777" w:rsidR="0048224B" w:rsidRPr="0048224B" w:rsidRDefault="0048224B" w:rsidP="0048224B">
            <w:r w:rsidRPr="0048224B">
              <w:t xml:space="preserve">Sales Revenue (Account </w:t>
            </w:r>
            <w:r w:rsidRPr="0048224B">
              <w:rPr>
                <w:b/>
                <w:bCs/>
                <w:u w:val="single"/>
              </w:rPr>
              <w:t>4</w:t>
            </w:r>
            <w:r w:rsidRPr="0048224B">
              <w:t>XXXX)</w:t>
            </w:r>
          </w:p>
        </w:tc>
      </w:tr>
      <w:tr w:rsidR="0048224B" w:rsidRPr="0048224B" w14:paraId="3221B102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7CF21" w14:textId="77777777" w:rsidR="0048224B" w:rsidRPr="0048224B" w:rsidRDefault="0048224B" w:rsidP="0048224B">
            <w:r w:rsidRPr="0048224B">
              <w:t>Expense Accounts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1F158" w14:textId="77777777" w:rsidR="0048224B" w:rsidRPr="0048224B" w:rsidRDefault="0048224B" w:rsidP="0048224B">
            <w:r w:rsidRPr="0048224B">
              <w:t>Debit (+)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473F7" w14:textId="77777777" w:rsidR="0048224B" w:rsidRPr="0048224B" w:rsidRDefault="0048224B" w:rsidP="0048224B">
            <w:r w:rsidRPr="0048224B">
              <w:t xml:space="preserve">Office Supplies (Account </w:t>
            </w:r>
            <w:r w:rsidRPr="0048224B">
              <w:rPr>
                <w:b/>
                <w:bCs/>
                <w:u w:val="single"/>
              </w:rPr>
              <w:t>5</w:t>
            </w:r>
            <w:r w:rsidRPr="0048224B">
              <w:t>XXXX)</w:t>
            </w:r>
          </w:p>
        </w:tc>
      </w:tr>
      <w:tr w:rsidR="0048224B" w:rsidRPr="0048224B" w14:paraId="6E8E0F25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0713E" w14:textId="77777777" w:rsidR="0048224B" w:rsidRPr="0048224B" w:rsidRDefault="0048224B" w:rsidP="0048224B">
            <w:r w:rsidRPr="0048224B">
              <w:t>Asset Accounts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5375C" w14:textId="77777777" w:rsidR="0048224B" w:rsidRPr="0048224B" w:rsidRDefault="0048224B" w:rsidP="0048224B">
            <w:r w:rsidRPr="0048224B">
              <w:t>Debit (+)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9841D" w14:textId="77777777" w:rsidR="0048224B" w:rsidRPr="0048224B" w:rsidRDefault="0048224B" w:rsidP="0048224B">
            <w:r w:rsidRPr="0048224B">
              <w:t xml:space="preserve">Bank Lines/Accounts Receivable (Account </w:t>
            </w:r>
            <w:r w:rsidRPr="0048224B">
              <w:rPr>
                <w:b/>
                <w:bCs/>
                <w:u w:val="single"/>
              </w:rPr>
              <w:t>1</w:t>
            </w:r>
            <w:r w:rsidRPr="0048224B">
              <w:t>XXXX)</w:t>
            </w:r>
          </w:p>
        </w:tc>
      </w:tr>
      <w:tr w:rsidR="0048224B" w:rsidRPr="0048224B" w14:paraId="090D76B0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7EAA3" w14:textId="77777777" w:rsidR="0048224B" w:rsidRPr="0048224B" w:rsidRDefault="0048224B" w:rsidP="0048224B">
            <w:r w:rsidRPr="0048224B">
              <w:t>Liability Accounts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15426" w14:textId="77777777" w:rsidR="0048224B" w:rsidRPr="0048224B" w:rsidRDefault="0048224B" w:rsidP="0048224B">
            <w:r w:rsidRPr="0048224B">
              <w:t>Credit (-)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5DC9E" w14:textId="77777777" w:rsidR="0048224B" w:rsidRPr="0048224B" w:rsidRDefault="0048224B" w:rsidP="0048224B">
            <w:r w:rsidRPr="0048224B">
              <w:t xml:space="preserve">Accounts Payable (Account </w:t>
            </w:r>
            <w:r w:rsidRPr="0048224B">
              <w:rPr>
                <w:b/>
                <w:bCs/>
                <w:u w:val="single"/>
              </w:rPr>
              <w:t>2</w:t>
            </w:r>
            <w:r w:rsidRPr="0048224B">
              <w:t>XXXX)</w:t>
            </w:r>
          </w:p>
        </w:tc>
      </w:tr>
      <w:tr w:rsidR="0048224B" w:rsidRPr="0048224B" w14:paraId="5CB3A179" w14:textId="77777777" w:rsidTr="0048224B">
        <w:trPr>
          <w:trHeight w:val="32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EF6E2" w14:textId="77777777" w:rsidR="0048224B" w:rsidRPr="0048224B" w:rsidRDefault="0048224B" w:rsidP="0048224B">
            <w:r w:rsidRPr="0048224B">
              <w:t>Fund Equity Accounts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217BD" w14:textId="77777777" w:rsidR="0048224B" w:rsidRPr="0048224B" w:rsidRDefault="0048224B" w:rsidP="0048224B">
            <w:r w:rsidRPr="0048224B">
              <w:t>Credit (-)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58D1E" w14:textId="77777777" w:rsidR="0048224B" w:rsidRPr="0048224B" w:rsidRDefault="0048224B" w:rsidP="0048224B">
            <w:r w:rsidRPr="0048224B">
              <w:t xml:space="preserve">Fund Transfer (Account </w:t>
            </w:r>
            <w:r w:rsidRPr="0048224B">
              <w:rPr>
                <w:b/>
                <w:bCs/>
                <w:u w:val="single"/>
              </w:rPr>
              <w:t>3</w:t>
            </w:r>
            <w:r w:rsidRPr="0048224B">
              <w:t>XXXX)</w:t>
            </w:r>
          </w:p>
        </w:tc>
      </w:tr>
    </w:tbl>
    <w:p w14:paraId="37F04EB3" w14:textId="4D230BB4" w:rsidR="0048224B" w:rsidRDefault="0048224B" w:rsidP="0048224B"/>
    <w:p w14:paraId="5484C8F1" w14:textId="051D9A26" w:rsidR="0048224B" w:rsidRDefault="0048224B" w:rsidP="0048224B"/>
    <w:p w14:paraId="5BAF5A0D" w14:textId="711E920A" w:rsidR="0048224B" w:rsidRDefault="0048224B" w:rsidP="0048224B"/>
    <w:p w14:paraId="3CD58A5C" w14:textId="6729C7A8" w:rsidR="0048224B" w:rsidRDefault="0048224B" w:rsidP="0048224B"/>
    <w:p w14:paraId="48DD68DF" w14:textId="710D21FA" w:rsidR="0048224B" w:rsidRDefault="0048224B" w:rsidP="0048224B"/>
    <w:p w14:paraId="1FDD7466" w14:textId="0DC73B35" w:rsidR="0048224B" w:rsidRDefault="0048224B" w:rsidP="0048224B"/>
    <w:p w14:paraId="2F37250A" w14:textId="7194C0BA" w:rsidR="0048224B" w:rsidRDefault="0048224B" w:rsidP="0048224B"/>
    <w:p w14:paraId="72B2A670" w14:textId="4AA81517" w:rsidR="0048224B" w:rsidRDefault="0048224B" w:rsidP="0048224B"/>
    <w:p w14:paraId="2D3DFDAE" w14:textId="3E39CC62" w:rsidR="0048224B" w:rsidRDefault="0048224B" w:rsidP="0048224B"/>
    <w:p w14:paraId="4A62B314" w14:textId="477CDA2F" w:rsidR="0048224B" w:rsidRDefault="0048224B" w:rsidP="0048224B"/>
    <w:p w14:paraId="1BCB27B3" w14:textId="1D5C46D1" w:rsidR="0048224B" w:rsidRDefault="0048224B" w:rsidP="0048224B">
      <w:r w:rsidRPr="0048224B"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57D37" wp14:editId="6B719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3004" cy="276999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47B4E4-4BAA-78EA-89F9-38B215418A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00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FE3B98" w14:textId="77777777" w:rsidR="0048224B" w:rsidRDefault="0048224B" w:rsidP="0048224B">
                            <w:pPr>
                              <w:rPr>
                                <w:rFonts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 w:cs="Calibri"/>
                                <w:b/>
                                <w:bCs/>
                              </w:rPr>
                              <w:t>Example: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57D3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0;width:435.65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J1gQEAAOkCAAAOAAAAZHJzL2Uyb0RvYy54bWysUstu2zAQvBfoPxC8x5Kd2q0Fy0GbIL0U&#10;SQE3H0BTpCVA5DK7tCX/fZe0YxftLeiFIvcxOzuj1d3oenEwSB34Wk4npRTGa2g6v6vly6/Hmy9S&#10;UFS+UT14U8ujIXm3/vhhNYTKzKCFvjEoGMRTNYRatjGGqihIt8YpmkAwnpMW0KnIT9wVDaqB0V1f&#10;zMpyUQyATUDQhoijD6ekXGd8a42Oz9aSiaKvJXOL+cR8btNZrFeq2qEKbafPNNQ7WDjVeR56gXpQ&#10;UYk9dv9AuU4jENg40eAKsLbTJu/A20zLv7bZtCqYvAuLQ+EiE/0/WP102ISfKOL4DUY2MAkyBKqI&#10;g2mf0aJLX2YqOM8SHi+ymTEKzcH5/Pa2LD9JoTk3+7xYLpcJprh2B6T43YAT6VJLZFuyWurwg+Kp&#10;9K0kDfPw2PV9il+ppFsct+OZ3xaaI9Me2Lla0uteoZECY38P2eiEQuHrPjJSHpDaTz1nVNYzUzx7&#10;nwz7852rrn/o+jcAAAD//wMAUEsDBBQABgAIAAAAIQC8MTqD2gAAAAQBAAAPAAAAZHJzL2Rvd25y&#10;ZXYueG1sTI/NTsMwEITvSLyDtUjcqBMKpQpxqoofiQMXSrhv4yWOiNdRvG3St8dwgctKoxnNfFtu&#10;Zt+rI42xC2wgX2SgiJtgO24N1O/PV2tQUZAt9oHJwIkibKrzsxILGyZ+o+NOWpVKOBZowIkMhdax&#10;ceQxLsJAnLzPMHqUJMdW2xGnVO57fZ1lK+2x47TgcKAHR83X7uANiNhtfqqffHz5mF8fJ5c1t1gb&#10;c3kxb+9BCc3yF4Yf/IQOVWLahwPbqHoD6RH5vclb3+VLUHsDN8sV6KrU/+GrbwAAAP//AwBQSwEC&#10;LQAUAAYACAAAACEAtoM4kv4AAADhAQAAEwAAAAAAAAAAAAAAAAAAAAAAW0NvbnRlbnRfVHlwZXNd&#10;LnhtbFBLAQItABQABgAIAAAAIQA4/SH/1gAAAJQBAAALAAAAAAAAAAAAAAAAAC8BAABfcmVscy8u&#10;cmVsc1BLAQItABQABgAIAAAAIQAu/WJ1gQEAAOkCAAAOAAAAAAAAAAAAAAAAAC4CAABkcnMvZTJv&#10;RG9jLnhtbFBLAQItABQABgAIAAAAIQC8MTqD2gAAAAQBAAAPAAAAAAAAAAAAAAAAANsDAABkcnMv&#10;ZG93bnJldi54bWxQSwUGAAAAAAQABADzAAAA4gQAAAAA&#10;" filled="f" stroked="f">
                <v:textbox style="mso-fit-shape-to-text:t">
                  <w:txbxContent>
                    <w:p w14:paraId="7CFE3B98" w14:textId="77777777" w:rsidR="0048224B" w:rsidRDefault="0048224B" w:rsidP="0048224B">
                      <w:pPr>
                        <w:rPr>
                          <w:rFonts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Ansi="Calibri" w:cs="Calibri"/>
                          <w:b/>
                          <w:bCs/>
                        </w:rPr>
                        <w:t>Example:</w:t>
                      </w:r>
                    </w:p>
                  </w:txbxContent>
                </v:textbox>
              </v:shape>
            </w:pict>
          </mc:Fallback>
        </mc:AlternateContent>
      </w:r>
    </w:p>
    <w:p w14:paraId="7AD66DD7" w14:textId="77777777" w:rsidR="0048224B" w:rsidRPr="0048224B" w:rsidRDefault="0048224B" w:rsidP="0048224B">
      <w:pPr>
        <w:rPr>
          <w:b/>
          <w:bCs/>
        </w:rPr>
      </w:pPr>
    </w:p>
    <w:p w14:paraId="3206E2E7" w14:textId="77777777" w:rsidR="0048224B" w:rsidRPr="0048224B" w:rsidRDefault="0048224B" w:rsidP="0048224B">
      <w:r w:rsidRPr="0048224B">
        <w:t>On February 2</w:t>
      </w:r>
      <w:r w:rsidRPr="0048224B">
        <w:rPr>
          <w:vertAlign w:val="superscript"/>
        </w:rPr>
        <w:t>nd</w:t>
      </w:r>
      <w:r w:rsidRPr="0048224B">
        <w:t>, University of Houston collected $2,350 in cash for advertising services.</w:t>
      </w:r>
    </w:p>
    <w:p w14:paraId="4D3B87CB" w14:textId="77777777" w:rsidR="0048224B" w:rsidRPr="0048224B" w:rsidRDefault="0048224B" w:rsidP="0048224B">
      <w:r w:rsidRPr="0048224B">
        <w:t>Debit &amp; Credit Rules: Cash, an asset, will be debited (increased) and Advertising Service Revenue will be credited (increased).</w:t>
      </w:r>
    </w:p>
    <w:tbl>
      <w:tblPr>
        <w:tblW w:w="5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0"/>
        <w:gridCol w:w="1960"/>
        <w:gridCol w:w="1960"/>
      </w:tblGrid>
      <w:tr w:rsidR="0048224B" w:rsidRPr="0048224B" w14:paraId="598D97B5" w14:textId="77777777" w:rsidTr="0048224B">
        <w:trPr>
          <w:trHeight w:val="683"/>
        </w:trPr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149BD" w14:textId="77777777" w:rsidR="0048224B" w:rsidRPr="0048224B" w:rsidRDefault="0048224B" w:rsidP="0048224B">
            <w:r w:rsidRPr="0048224B">
              <w:rPr>
                <w:b/>
                <w:bCs/>
              </w:rPr>
              <w:t>Account Code</w:t>
            </w:r>
          </w:p>
        </w:tc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6BFA9" w14:textId="77777777" w:rsidR="0048224B" w:rsidRPr="0048224B" w:rsidRDefault="0048224B" w:rsidP="0048224B"/>
        </w:tc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394BA" w14:textId="77777777" w:rsidR="0048224B" w:rsidRPr="0048224B" w:rsidRDefault="0048224B" w:rsidP="0048224B">
            <w:r w:rsidRPr="0048224B">
              <w:rPr>
                <w:b/>
                <w:bCs/>
              </w:rPr>
              <w:t>Amount</w:t>
            </w:r>
          </w:p>
        </w:tc>
      </w:tr>
      <w:tr w:rsidR="0048224B" w:rsidRPr="0048224B" w14:paraId="010CDB6C" w14:textId="77777777" w:rsidTr="0048224B">
        <w:trPr>
          <w:trHeight w:val="415"/>
        </w:trPr>
        <w:tc>
          <w:tcPr>
            <w:tcW w:w="1960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1E993" w14:textId="77777777" w:rsidR="0048224B" w:rsidRPr="0048224B" w:rsidRDefault="0048224B" w:rsidP="0048224B">
            <w:r w:rsidRPr="0048224B">
              <w:t>10510</w:t>
            </w:r>
          </w:p>
        </w:tc>
        <w:tc>
          <w:tcPr>
            <w:tcW w:w="1960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A78AD" w14:textId="77777777" w:rsidR="0048224B" w:rsidRPr="0048224B" w:rsidRDefault="0048224B" w:rsidP="0048224B">
            <w:r w:rsidRPr="0048224B">
              <w:t>Debit Cash</w:t>
            </w:r>
          </w:p>
        </w:tc>
        <w:tc>
          <w:tcPr>
            <w:tcW w:w="1960" w:type="dxa"/>
            <w:tcBorders>
              <w:top w:val="single" w:sz="1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A4819A" w14:textId="77777777" w:rsidR="0048224B" w:rsidRPr="0048224B" w:rsidRDefault="0048224B" w:rsidP="0048224B">
            <w:r w:rsidRPr="0048224B">
              <w:t>2,350.00</w:t>
            </w:r>
          </w:p>
        </w:tc>
      </w:tr>
      <w:tr w:rsidR="0048224B" w:rsidRPr="0048224B" w14:paraId="782F4BFF" w14:textId="77777777" w:rsidTr="0048224B">
        <w:trPr>
          <w:trHeight w:val="415"/>
        </w:trPr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A75FB" w14:textId="77777777" w:rsidR="0048224B" w:rsidRPr="0048224B" w:rsidRDefault="0048224B" w:rsidP="0048224B">
            <w:r w:rsidRPr="0048224B">
              <w:t>43639</w:t>
            </w:r>
          </w:p>
        </w:tc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CFD6A" w14:textId="77777777" w:rsidR="0048224B" w:rsidRPr="0048224B" w:rsidRDefault="0048224B" w:rsidP="0048224B">
            <w:r w:rsidRPr="0048224B">
              <w:t>Credit Revenue</w:t>
            </w:r>
          </w:p>
        </w:tc>
        <w:tc>
          <w:tcPr>
            <w:tcW w:w="19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D201" w14:textId="77777777" w:rsidR="0048224B" w:rsidRPr="0048224B" w:rsidRDefault="0048224B" w:rsidP="0048224B">
            <w:r w:rsidRPr="0048224B">
              <w:t>-2,350.00</w:t>
            </w:r>
          </w:p>
        </w:tc>
      </w:tr>
    </w:tbl>
    <w:p w14:paraId="1FE7B8EE" w14:textId="357423C0" w:rsidR="0048224B" w:rsidRDefault="0048224B"/>
    <w:p w14:paraId="438C4954" w14:textId="18CCC083" w:rsidR="0048224B" w:rsidRDefault="0048224B">
      <w:r w:rsidRPr="0048224B">
        <w:drawing>
          <wp:inline distT="0" distB="0" distL="0" distR="0" wp14:anchorId="02021179" wp14:editId="2465050F">
            <wp:extent cx="4999604" cy="42672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18AAC8D-0C87-B187-28C2-571AE289F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18AAC8D-0C87-B187-28C2-571AE289F9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604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4B"/>
    <w:rsid w:val="00054064"/>
    <w:rsid w:val="002832C0"/>
    <w:rsid w:val="004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C7B7"/>
  <w15:chartTrackingRefBased/>
  <w15:docId w15:val="{1BB814C3-F1C3-4CEE-8639-C4DC7615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Davila, Monica</dc:creator>
  <cp:keywords/>
  <dc:description/>
  <cp:lastModifiedBy>Davila, Monica</cp:lastModifiedBy>
  <cp:revision>1</cp:revision>
  <dcterms:created xsi:type="dcterms:W3CDTF">2023-03-03T20:16:00Z</dcterms:created>
  <dcterms:modified xsi:type="dcterms:W3CDTF">2023-03-03T20:21:00Z</dcterms:modified>
</cp:coreProperties>
</file>